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5D270">
      <w:pPr>
        <w:pStyle w:val="6"/>
        <w:rPr>
          <w:rFonts w:ascii="Times New Roman"/>
          <w:sz w:val="20"/>
        </w:rPr>
      </w:pPr>
      <w:r>
        <w:pict>
          <v:group id="_x0000_s1026" o:spid="_x0000_s1026" o:spt="203" style="position:absolute;left:0pt;margin-left:0pt;margin-top:0pt;height:841.9pt;width:595.3pt;mso-position-horizontal-relative:page;mso-position-vertical-relative:page;z-index:-251652096;mso-width-relative:page;mso-height-relative:page;" coordsize="11906,16838">
            <o:lock v:ext="edit"/>
            <v:shape id="_x0000_s1027" o:spid="_x0000_s1027" o:spt="75" type="#_x0000_t75" style="position:absolute;left:0;top:0;height:932;width:7642;" filled="f" stroked="f" coordsize="21600,21600">
              <v:path/>
              <v:fill on="f" focussize="0,0"/>
              <v:stroke on="f"/>
              <v:imagedata r:id="rId24" o:title=""/>
              <o:lock v:ext="edit" aspectratio="t"/>
            </v:shape>
            <v:shape id="_x0000_s1028" o:spid="_x0000_s1028" o:spt="75" type="#_x0000_t75" style="position:absolute;left:0;top:0;height:16838;width:11906;" filled="f" stroked="f" coordsize="21600,21600">
              <v:path/>
              <v:fill on="f" focussize="0,0"/>
              <v:stroke on="f"/>
              <v:imagedata r:id="rId25" o:title=""/>
              <o:lock v:ext="edit" aspectratio="t"/>
            </v:shape>
          </v:group>
        </w:pict>
      </w:r>
    </w:p>
    <w:p w14:paraId="37884F0A">
      <w:pPr>
        <w:pStyle w:val="6"/>
        <w:rPr>
          <w:rFonts w:ascii="Times New Roman"/>
          <w:sz w:val="20"/>
        </w:rPr>
      </w:pPr>
    </w:p>
    <w:p w14:paraId="3F609A02">
      <w:pPr>
        <w:pStyle w:val="6"/>
        <w:rPr>
          <w:rFonts w:ascii="Times New Roman"/>
          <w:sz w:val="20"/>
        </w:rPr>
      </w:pPr>
    </w:p>
    <w:p w14:paraId="00C7EF15">
      <w:pPr>
        <w:pStyle w:val="6"/>
        <w:spacing w:before="11"/>
        <w:rPr>
          <w:rFonts w:ascii="Times New Roman"/>
          <w:sz w:val="26"/>
        </w:rPr>
      </w:pPr>
    </w:p>
    <w:p w14:paraId="4DDBCD61">
      <w:pPr>
        <w:pStyle w:val="2"/>
        <w:ind w:left="1539"/>
        <w:jc w:val="both"/>
        <w:rPr>
          <w:rFonts w:hint="eastAsia"/>
          <w:sz w:val="52"/>
          <w:szCs w:val="52"/>
          <w:lang w:val="en-US" w:eastAsia="zh-CN"/>
        </w:rPr>
      </w:pPr>
      <w:r>
        <w:rPr>
          <w:rFonts w:hint="eastAsia"/>
          <w:sz w:val="52"/>
          <w:szCs w:val="52"/>
          <w:lang w:val="en-US" w:eastAsia="zh-CN"/>
        </w:rPr>
        <w:t>TC-810pro HS</w:t>
      </w:r>
    </w:p>
    <w:p w14:paraId="212ED028">
      <w:pPr>
        <w:pStyle w:val="2"/>
        <w:ind w:left="1539"/>
        <w:jc w:val="both"/>
        <w:rPr>
          <w:sz w:val="52"/>
          <w:szCs w:val="52"/>
        </w:rPr>
      </w:pPr>
      <w:r>
        <w:rPr>
          <w:sz w:val="52"/>
          <w:szCs w:val="52"/>
        </w:rPr>
        <w:t>五通道现场制作切换台</w:t>
      </w:r>
    </w:p>
    <w:p w14:paraId="09A6F448">
      <w:pPr>
        <w:pStyle w:val="2"/>
        <w:ind w:left="1539"/>
        <w:jc w:val="both"/>
        <w:rPr>
          <w:rFonts w:hint="default" w:eastAsia="黑体"/>
          <w:sz w:val="52"/>
          <w:szCs w:val="52"/>
          <w:lang w:val="en-US" w:eastAsia="zh-CN"/>
        </w:rPr>
      </w:pPr>
      <w:r>
        <w:rPr>
          <w:rFonts w:hint="eastAsia"/>
          <w:sz w:val="52"/>
          <w:szCs w:val="52"/>
          <w:lang w:val="en-US" w:eastAsia="zh-CN"/>
        </w:rPr>
        <w:t>使用说明书</w:t>
      </w:r>
      <w:bookmarkStart w:id="494" w:name="_GoBack"/>
      <w:bookmarkEnd w:id="494"/>
    </w:p>
    <w:p w14:paraId="3EC8D1EC">
      <w:pPr>
        <w:spacing w:after="0"/>
        <w:sectPr>
          <w:type w:val="continuous"/>
          <w:pgSz w:w="11910" w:h="16840"/>
          <w:pgMar w:top="1580" w:right="520" w:bottom="280" w:left="1540" w:header="720" w:footer="720" w:gutter="0"/>
          <w:cols w:space="720" w:num="1"/>
        </w:sectPr>
      </w:pPr>
    </w:p>
    <w:p w14:paraId="0F4C0649">
      <w:pPr>
        <w:pStyle w:val="6"/>
        <w:rPr>
          <w:b/>
          <w:sz w:val="20"/>
        </w:rPr>
      </w:pPr>
    </w:p>
    <w:p w14:paraId="3C38D166">
      <w:pPr>
        <w:pStyle w:val="6"/>
        <w:rPr>
          <w:b/>
          <w:sz w:val="15"/>
        </w:rPr>
      </w:pPr>
    </w:p>
    <w:p w14:paraId="679CF168">
      <w:pPr>
        <w:spacing w:before="62"/>
        <w:ind w:left="4396" w:right="4854" w:firstLine="0"/>
        <w:jc w:val="center"/>
        <w:rPr>
          <w:sz w:val="28"/>
        </w:rPr>
      </w:pPr>
      <w:r>
        <w:rPr>
          <w:sz w:val="28"/>
        </w:rPr>
        <w:t>目录</w:t>
      </w:r>
    </w:p>
    <w:p w14:paraId="10558DBA">
      <w:pPr>
        <w:spacing w:after="0"/>
        <w:jc w:val="center"/>
        <w:rPr>
          <w:sz w:val="28"/>
        </w:rPr>
        <w:sectPr>
          <w:headerReference r:id="rId5" w:type="default"/>
          <w:footerReference r:id="rId6" w:type="default"/>
          <w:pgSz w:w="11910" w:h="16840"/>
          <w:pgMar w:top="920" w:right="520" w:bottom="1625" w:left="1540" w:header="0" w:footer="741" w:gutter="0"/>
          <w:pgNumType w:start="1"/>
          <w:cols w:space="720" w:num="1"/>
        </w:sectPr>
      </w:pPr>
    </w:p>
    <w:sdt>
      <w:sdtPr>
        <w:id w:val="147461422"/>
        <w:docPartObj>
          <w:docPartGallery w:val="Table of Contents"/>
          <w:docPartUnique/>
        </w:docPartObj>
      </w:sdtPr>
      <w:sdtContent>
        <w:p w14:paraId="4857F24C">
          <w:pPr>
            <w:pStyle w:val="9"/>
            <w:tabs>
              <w:tab w:val="right" w:leader="dot" w:pos="8565"/>
            </w:tabs>
            <w:spacing w:before="4"/>
          </w:pPr>
          <w:r>
            <w:fldChar w:fldCharType="begin"/>
          </w:r>
          <w:r>
            <w:instrText xml:space="preserve"> HYPERLINK \l "_bookmark0" </w:instrText>
          </w:r>
          <w:r>
            <w:fldChar w:fldCharType="separate"/>
          </w:r>
          <w:r>
            <w:t>1、产品介绍</w:t>
          </w:r>
          <w:r>
            <w:rPr>
              <w:rFonts w:ascii="Times New Roman" w:eastAsia="Times New Roman"/>
            </w:rPr>
            <w:tab/>
          </w:r>
          <w:r>
            <w:t>6</w:t>
          </w:r>
          <w:r>
            <w:fldChar w:fldCharType="end"/>
          </w:r>
        </w:p>
        <w:p w14:paraId="6E12D60E">
          <w:pPr>
            <w:pStyle w:val="11"/>
            <w:numPr>
              <w:ilvl w:val="1"/>
              <w:numId w:val="1"/>
            </w:numPr>
            <w:tabs>
              <w:tab w:val="left" w:pos="1468"/>
              <w:tab w:val="right" w:leader="dot" w:pos="8565"/>
            </w:tabs>
            <w:spacing w:before="139" w:after="0" w:line="240" w:lineRule="auto"/>
            <w:ind w:left="1467" w:right="0" w:hanging="368"/>
            <w:jc w:val="left"/>
          </w:pPr>
          <w:r>
            <w:fldChar w:fldCharType="begin"/>
          </w:r>
          <w:r>
            <w:instrText xml:space="preserve"> HYPERLINK \l "_bookmark1" </w:instrText>
          </w:r>
          <w:r>
            <w:fldChar w:fldCharType="separate"/>
          </w:r>
          <w:r>
            <w:t>概述</w:t>
          </w:r>
          <w:r>
            <w:rPr>
              <w:rFonts w:ascii="Times New Roman" w:eastAsia="Times New Roman"/>
            </w:rPr>
            <w:tab/>
          </w:r>
          <w:r>
            <w:t>6</w:t>
          </w:r>
          <w:r>
            <w:fldChar w:fldCharType="end"/>
          </w:r>
        </w:p>
        <w:p w14:paraId="0037F42E">
          <w:pPr>
            <w:pStyle w:val="11"/>
            <w:numPr>
              <w:ilvl w:val="1"/>
              <w:numId w:val="1"/>
            </w:numPr>
            <w:tabs>
              <w:tab w:val="left" w:pos="1468"/>
              <w:tab w:val="right" w:leader="dot" w:pos="8565"/>
            </w:tabs>
            <w:spacing w:before="139" w:after="0" w:line="240" w:lineRule="auto"/>
            <w:ind w:left="1467" w:right="0" w:hanging="368"/>
            <w:jc w:val="left"/>
          </w:pPr>
          <w:r>
            <w:fldChar w:fldCharType="begin"/>
          </w:r>
          <w:r>
            <w:instrText xml:space="preserve"> HYPERLINK \l "_bookmark2" </w:instrText>
          </w:r>
          <w:r>
            <w:fldChar w:fldCharType="separate"/>
          </w:r>
          <w:r>
            <w:t>主要特点</w:t>
          </w:r>
          <w:r>
            <w:rPr>
              <w:rFonts w:ascii="Times New Roman" w:eastAsia="Times New Roman"/>
            </w:rPr>
            <w:tab/>
          </w:r>
          <w:r>
            <w:t>6</w:t>
          </w:r>
          <w:r>
            <w:fldChar w:fldCharType="end"/>
          </w:r>
        </w:p>
        <w:p w14:paraId="59467F2A">
          <w:pPr>
            <w:pStyle w:val="9"/>
            <w:tabs>
              <w:tab w:val="right" w:leader="dot" w:pos="8565"/>
            </w:tabs>
          </w:pPr>
          <w:r>
            <w:fldChar w:fldCharType="begin"/>
          </w:r>
          <w:r>
            <w:instrText xml:space="preserve"> HYPERLINK \l "_bookmark3" </w:instrText>
          </w:r>
          <w:r>
            <w:fldChar w:fldCharType="separate"/>
          </w:r>
          <w:r>
            <w:t>2、接口</w:t>
          </w:r>
          <w:r>
            <w:rPr>
              <w:rFonts w:ascii="Times New Roman" w:eastAsia="Times New Roman"/>
            </w:rPr>
            <w:tab/>
          </w:r>
          <w:r>
            <w:t>7</w:t>
          </w:r>
          <w:r>
            <w:fldChar w:fldCharType="end"/>
          </w:r>
        </w:p>
        <w:p w14:paraId="6260F51F">
          <w:pPr>
            <w:pStyle w:val="8"/>
            <w:numPr>
              <w:ilvl w:val="1"/>
              <w:numId w:val="2"/>
            </w:numPr>
            <w:tabs>
              <w:tab w:val="left" w:pos="1520"/>
              <w:tab w:val="right" w:leader="dot" w:pos="8565"/>
            </w:tabs>
            <w:spacing w:before="141" w:after="0" w:line="240" w:lineRule="auto"/>
            <w:ind w:left="1520" w:right="0" w:hanging="420"/>
            <w:jc w:val="left"/>
          </w:pPr>
          <w:r>
            <w:fldChar w:fldCharType="begin"/>
          </w:r>
          <w:r>
            <w:instrText xml:space="preserve"> HYPERLINK \l "_bookmark4" </w:instrText>
          </w:r>
          <w:r>
            <w:fldChar w:fldCharType="separate"/>
          </w:r>
          <w:r>
            <w:t>HDMI</w:t>
          </w:r>
          <w:r>
            <w:rPr>
              <w:spacing w:val="-55"/>
            </w:rPr>
            <w:t xml:space="preserve"> </w:t>
          </w:r>
          <w:r>
            <w:t>版本接口介绍</w:t>
          </w:r>
          <w:r>
            <w:rPr>
              <w:rFonts w:ascii="Times New Roman" w:eastAsia="Times New Roman"/>
            </w:rPr>
            <w:tab/>
          </w:r>
          <w:r>
            <w:t>7</w:t>
          </w:r>
          <w:r>
            <w:fldChar w:fldCharType="end"/>
          </w:r>
        </w:p>
        <w:p w14:paraId="5DE494B8">
          <w:pPr>
            <w:pStyle w:val="8"/>
            <w:numPr>
              <w:ilvl w:val="1"/>
              <w:numId w:val="2"/>
            </w:numPr>
            <w:tabs>
              <w:tab w:val="left" w:pos="1520"/>
              <w:tab w:val="right" w:leader="dot" w:pos="8565"/>
            </w:tabs>
            <w:spacing w:before="139" w:after="0" w:line="240" w:lineRule="auto"/>
            <w:ind w:left="1520" w:right="0" w:hanging="420"/>
            <w:jc w:val="left"/>
          </w:pPr>
          <w:r>
            <w:fldChar w:fldCharType="begin"/>
          </w:r>
          <w:r>
            <w:instrText xml:space="preserve"> HYPERLINK \l "_bookmark5" </w:instrText>
          </w:r>
          <w:r>
            <w:fldChar w:fldCharType="separate"/>
          </w:r>
          <w:r>
            <w:t>SDI</w:t>
          </w:r>
          <w:r>
            <w:rPr>
              <w:spacing w:val="-55"/>
            </w:rPr>
            <w:t xml:space="preserve"> </w:t>
          </w:r>
          <w:r>
            <w:t>版本接口介绍</w:t>
          </w:r>
          <w:r>
            <w:rPr>
              <w:rFonts w:ascii="Times New Roman" w:eastAsia="Times New Roman"/>
            </w:rPr>
            <w:tab/>
          </w:r>
          <w:r>
            <w:t>8</w:t>
          </w:r>
          <w:r>
            <w:fldChar w:fldCharType="end"/>
          </w:r>
        </w:p>
        <w:p w14:paraId="25E3A445">
          <w:pPr>
            <w:pStyle w:val="9"/>
            <w:tabs>
              <w:tab w:val="right" w:leader="dot" w:pos="8565"/>
            </w:tabs>
          </w:pPr>
          <w:r>
            <w:fldChar w:fldCharType="begin"/>
          </w:r>
          <w:r>
            <w:instrText xml:space="preserve"> HYPERLINK \l "_bookmark6" </w:instrText>
          </w:r>
          <w:r>
            <w:fldChar w:fldCharType="separate"/>
          </w:r>
          <w:r>
            <w:t>3、配置</w:t>
          </w:r>
          <w:r>
            <w:rPr>
              <w:rFonts w:ascii="Times New Roman" w:eastAsia="Times New Roman"/>
            </w:rPr>
            <w:tab/>
          </w:r>
          <w:r>
            <w:t>9</w:t>
          </w:r>
          <w:r>
            <w:fldChar w:fldCharType="end"/>
          </w:r>
        </w:p>
        <w:p w14:paraId="2B4CFFC8">
          <w:pPr>
            <w:pStyle w:val="9"/>
            <w:tabs>
              <w:tab w:val="right" w:leader="dot" w:pos="8565"/>
            </w:tabs>
          </w:pPr>
          <w:r>
            <w:fldChar w:fldCharType="begin"/>
          </w:r>
          <w:r>
            <w:instrText xml:space="preserve"> HYPERLINK \l "_bookmark7" </w:instrText>
          </w:r>
          <w:r>
            <w:fldChar w:fldCharType="separate"/>
          </w:r>
          <w:r>
            <w:t>4、前面板</w:t>
          </w:r>
          <w:r>
            <w:rPr>
              <w:rFonts w:ascii="Times New Roman" w:eastAsia="Times New Roman"/>
            </w:rPr>
            <w:tab/>
          </w:r>
          <w:r>
            <w:t>10</w:t>
          </w:r>
          <w:r>
            <w:fldChar w:fldCharType="end"/>
          </w:r>
        </w:p>
        <w:p w14:paraId="18C3B536">
          <w:pPr>
            <w:pStyle w:val="8"/>
            <w:tabs>
              <w:tab w:val="right" w:leader="dot" w:pos="8565"/>
            </w:tabs>
            <w:ind w:firstLine="0"/>
          </w:pPr>
          <w:r>
            <w:fldChar w:fldCharType="begin"/>
          </w:r>
          <w:r>
            <w:instrText xml:space="preserve"> HYPERLINK \l "_bookmark8" </w:instrText>
          </w:r>
          <w:r>
            <w:fldChar w:fldCharType="separate"/>
          </w:r>
          <w:r>
            <w:t>4.1</w:t>
          </w:r>
          <w:r>
            <w:rPr>
              <w:spacing w:val="-55"/>
            </w:rPr>
            <w:t xml:space="preserve"> </w:t>
          </w:r>
          <w:r>
            <w:t>前面板介绍</w:t>
          </w:r>
          <w:r>
            <w:rPr>
              <w:rFonts w:ascii="Times New Roman" w:eastAsia="Times New Roman"/>
            </w:rPr>
            <w:tab/>
          </w:r>
          <w:r>
            <w:t>10</w:t>
          </w:r>
          <w:r>
            <w:fldChar w:fldCharType="end"/>
          </w:r>
        </w:p>
        <w:p w14:paraId="1B5EB94C">
          <w:pPr>
            <w:pStyle w:val="9"/>
            <w:tabs>
              <w:tab w:val="right" w:leader="dot" w:pos="8565"/>
            </w:tabs>
          </w:pPr>
          <w:r>
            <w:fldChar w:fldCharType="begin"/>
          </w:r>
          <w:r>
            <w:instrText xml:space="preserve"> HYPERLINK \l "_bookmark9" </w:instrText>
          </w:r>
          <w:r>
            <w:fldChar w:fldCharType="separate"/>
          </w:r>
          <w:r>
            <w:t>5、功能操作</w:t>
          </w:r>
          <w:r>
            <w:rPr>
              <w:rFonts w:ascii="Times New Roman" w:eastAsia="Times New Roman"/>
            </w:rPr>
            <w:tab/>
          </w:r>
          <w:r>
            <w:t>11</w:t>
          </w:r>
          <w:r>
            <w:fldChar w:fldCharType="end"/>
          </w:r>
        </w:p>
        <w:p w14:paraId="2B8E2148">
          <w:pPr>
            <w:pStyle w:val="11"/>
            <w:numPr>
              <w:ilvl w:val="1"/>
              <w:numId w:val="3"/>
            </w:numPr>
            <w:tabs>
              <w:tab w:val="left" w:pos="1468"/>
              <w:tab w:val="right" w:leader="dot" w:pos="8565"/>
            </w:tabs>
            <w:spacing w:before="141" w:after="0" w:line="240" w:lineRule="auto"/>
            <w:ind w:left="1467" w:right="0" w:hanging="368"/>
            <w:jc w:val="left"/>
          </w:pPr>
          <w:r>
            <w:fldChar w:fldCharType="begin"/>
          </w:r>
          <w:r>
            <w:instrText xml:space="preserve"> HYPERLINK \l "_bookmark10" </w:instrText>
          </w:r>
          <w:r>
            <w:fldChar w:fldCharType="separate"/>
          </w:r>
          <w:r>
            <w:t>转场控制</w:t>
          </w:r>
          <w:r>
            <w:rPr>
              <w:rFonts w:ascii="Times New Roman" w:eastAsia="Times New Roman"/>
            </w:rPr>
            <w:tab/>
          </w:r>
          <w:r>
            <w:t>11</w:t>
          </w:r>
          <w:r>
            <w:fldChar w:fldCharType="end"/>
          </w:r>
        </w:p>
        <w:p w14:paraId="3CB5F0CE">
          <w:pPr>
            <w:pStyle w:val="11"/>
            <w:numPr>
              <w:ilvl w:val="1"/>
              <w:numId w:val="3"/>
            </w:numPr>
            <w:tabs>
              <w:tab w:val="left" w:pos="1468"/>
              <w:tab w:val="right" w:leader="dot" w:pos="8565"/>
            </w:tabs>
            <w:spacing w:before="139" w:after="0" w:line="240" w:lineRule="auto"/>
            <w:ind w:left="1467" w:right="0" w:hanging="368"/>
            <w:jc w:val="left"/>
          </w:pPr>
          <w:r>
            <w:fldChar w:fldCharType="begin"/>
          </w:r>
          <w:r>
            <w:instrText xml:space="preserve"> HYPERLINK \l "_bookmark11" </w:instrText>
          </w:r>
          <w:r>
            <w:fldChar w:fldCharType="separate"/>
          </w:r>
          <w:r>
            <w:t>用户配置调用控制</w:t>
          </w:r>
          <w:r>
            <w:rPr>
              <w:rFonts w:ascii="Times New Roman" w:eastAsia="Times New Roman"/>
            </w:rPr>
            <w:tab/>
          </w:r>
          <w:r>
            <w:t>12</w:t>
          </w:r>
          <w:r>
            <w:fldChar w:fldCharType="end"/>
          </w:r>
        </w:p>
        <w:p w14:paraId="45992AE8">
          <w:pPr>
            <w:pStyle w:val="11"/>
            <w:numPr>
              <w:ilvl w:val="1"/>
              <w:numId w:val="3"/>
            </w:numPr>
            <w:tabs>
              <w:tab w:val="left" w:pos="1468"/>
              <w:tab w:val="right" w:leader="dot" w:pos="8565"/>
            </w:tabs>
            <w:spacing w:before="139" w:after="0" w:line="240" w:lineRule="auto"/>
            <w:ind w:left="1467" w:right="0" w:hanging="368"/>
            <w:jc w:val="left"/>
          </w:pPr>
          <w:r>
            <w:fldChar w:fldCharType="begin"/>
          </w:r>
          <w:r>
            <w:instrText xml:space="preserve"> HYPERLINK \l "_bookmark12" </w:instrText>
          </w:r>
          <w:r>
            <w:fldChar w:fldCharType="separate"/>
          </w:r>
          <w:r>
            <w:t>开关功能按键</w:t>
          </w:r>
          <w:r>
            <w:rPr>
              <w:rFonts w:ascii="Times New Roman" w:eastAsia="Times New Roman"/>
            </w:rPr>
            <w:tab/>
          </w:r>
          <w:r>
            <w:t>12</w:t>
          </w:r>
          <w:r>
            <w:fldChar w:fldCharType="end"/>
          </w:r>
        </w:p>
        <w:p w14:paraId="31952F5A">
          <w:pPr>
            <w:pStyle w:val="11"/>
            <w:numPr>
              <w:ilvl w:val="1"/>
              <w:numId w:val="3"/>
            </w:numPr>
            <w:tabs>
              <w:tab w:val="left" w:pos="1468"/>
              <w:tab w:val="right" w:leader="dot" w:pos="8565"/>
            </w:tabs>
            <w:spacing w:before="139" w:after="0" w:line="240" w:lineRule="auto"/>
            <w:ind w:left="1467" w:right="0" w:hanging="368"/>
            <w:jc w:val="left"/>
          </w:pPr>
          <w:r>
            <w:fldChar w:fldCharType="begin"/>
          </w:r>
          <w:r>
            <w:instrText xml:space="preserve"> HYPERLINK \l "_bookmark13" </w:instrText>
          </w:r>
          <w:r>
            <w:fldChar w:fldCharType="separate"/>
          </w:r>
          <w:r>
            <w:t>快捷功能按键</w:t>
          </w:r>
          <w:r>
            <w:rPr>
              <w:rFonts w:ascii="Times New Roman" w:eastAsia="Times New Roman"/>
            </w:rPr>
            <w:tab/>
          </w:r>
          <w:r>
            <w:t>12</w:t>
          </w:r>
          <w:r>
            <w:fldChar w:fldCharType="end"/>
          </w:r>
        </w:p>
        <w:p w14:paraId="204DFA84">
          <w:pPr>
            <w:pStyle w:val="10"/>
            <w:numPr>
              <w:ilvl w:val="2"/>
              <w:numId w:val="3"/>
            </w:numPr>
            <w:tabs>
              <w:tab w:val="left" w:pos="2149"/>
              <w:tab w:val="right" w:leader="dot" w:pos="8565"/>
            </w:tabs>
            <w:spacing w:before="141" w:after="0" w:line="240" w:lineRule="auto"/>
            <w:ind w:left="2148" w:right="0" w:hanging="629"/>
            <w:jc w:val="left"/>
          </w:pPr>
          <w:r>
            <w:fldChar w:fldCharType="begin"/>
          </w:r>
          <w:r>
            <w:instrText xml:space="preserve"> HYPERLINK \l "_bookmark14" </w:instrText>
          </w:r>
          <w:r>
            <w:fldChar w:fldCharType="separate"/>
          </w:r>
          <w:r>
            <w:t>AUDIO ：调整音频模式和音量大小快捷操作菜单</w:t>
          </w:r>
          <w:r>
            <w:rPr>
              <w:rFonts w:ascii="Times New Roman" w:eastAsia="Times New Roman"/>
            </w:rPr>
            <w:tab/>
          </w:r>
          <w:r>
            <w:t>12</w:t>
          </w:r>
          <w:r>
            <w:fldChar w:fldCharType="end"/>
          </w:r>
        </w:p>
        <w:p w14:paraId="22DCC43E">
          <w:pPr>
            <w:pStyle w:val="10"/>
            <w:numPr>
              <w:ilvl w:val="2"/>
              <w:numId w:val="3"/>
            </w:numPr>
            <w:tabs>
              <w:tab w:val="left" w:pos="2149"/>
              <w:tab w:val="right" w:leader="dot" w:pos="8565"/>
            </w:tabs>
            <w:spacing w:before="139" w:after="0" w:line="240" w:lineRule="auto"/>
            <w:ind w:left="2148" w:right="0" w:hanging="629"/>
            <w:jc w:val="left"/>
          </w:pPr>
          <w:r>
            <w:fldChar w:fldCharType="begin"/>
          </w:r>
          <w:r>
            <w:instrText xml:space="preserve"> HYPERLINK \l "_bookmark15" </w:instrText>
          </w:r>
          <w:r>
            <w:fldChar w:fldCharType="separate"/>
          </w:r>
          <w:r>
            <w:t>TRANSITION：系统和自定义的转场特效和时长快捷操作菜单</w:t>
          </w:r>
          <w:r>
            <w:rPr>
              <w:rFonts w:ascii="Times New Roman" w:eastAsia="Times New Roman"/>
            </w:rPr>
            <w:tab/>
          </w:r>
          <w:r>
            <w:t>13</w:t>
          </w:r>
          <w:r>
            <w:fldChar w:fldCharType="end"/>
          </w:r>
        </w:p>
        <w:p w14:paraId="672595B7">
          <w:pPr>
            <w:pStyle w:val="11"/>
            <w:numPr>
              <w:ilvl w:val="1"/>
              <w:numId w:val="3"/>
            </w:numPr>
            <w:tabs>
              <w:tab w:val="left" w:pos="1468"/>
              <w:tab w:val="right" w:leader="dot" w:pos="8565"/>
            </w:tabs>
            <w:spacing w:before="139" w:after="0" w:line="240" w:lineRule="auto"/>
            <w:ind w:left="1467" w:right="0" w:hanging="368"/>
            <w:jc w:val="left"/>
          </w:pPr>
          <w:r>
            <w:fldChar w:fldCharType="begin"/>
          </w:r>
          <w:r>
            <w:instrText xml:space="preserve"> HYPERLINK \l "_bookmark16" </w:instrText>
          </w:r>
          <w:r>
            <w:fldChar w:fldCharType="separate"/>
          </w:r>
          <w:r>
            <w:t>相机控制操作</w:t>
          </w:r>
          <w:r>
            <w:rPr>
              <w:rFonts w:ascii="Times New Roman" w:eastAsia="Times New Roman"/>
            </w:rPr>
            <w:tab/>
          </w:r>
          <w:r>
            <w:t>13</w:t>
          </w:r>
          <w:r>
            <w:fldChar w:fldCharType="end"/>
          </w:r>
        </w:p>
        <w:p w14:paraId="55286003">
          <w:pPr>
            <w:pStyle w:val="11"/>
            <w:numPr>
              <w:ilvl w:val="1"/>
              <w:numId w:val="3"/>
            </w:numPr>
            <w:tabs>
              <w:tab w:val="left" w:pos="1468"/>
              <w:tab w:val="right" w:leader="dot" w:pos="8565"/>
            </w:tabs>
            <w:spacing w:before="139" w:after="0" w:line="240" w:lineRule="auto"/>
            <w:ind w:left="1467" w:right="0" w:hanging="368"/>
            <w:jc w:val="left"/>
          </w:pPr>
          <w:r>
            <w:fldChar w:fldCharType="begin"/>
          </w:r>
          <w:r>
            <w:instrText xml:space="preserve"> HYPERLINK \l "_bookmark17" </w:instrText>
          </w:r>
          <w:r>
            <w:fldChar w:fldCharType="separate"/>
          </w:r>
          <w:r>
            <w:t>锁/开关机按键</w:t>
          </w:r>
          <w:r>
            <w:rPr>
              <w:rFonts w:ascii="Times New Roman" w:eastAsia="Times New Roman"/>
            </w:rPr>
            <w:tab/>
          </w:r>
          <w:r>
            <w:t>13</w:t>
          </w:r>
          <w:r>
            <w:fldChar w:fldCharType="end"/>
          </w:r>
        </w:p>
        <w:p w14:paraId="764AF44C">
          <w:pPr>
            <w:pStyle w:val="8"/>
            <w:numPr>
              <w:ilvl w:val="1"/>
              <w:numId w:val="3"/>
            </w:numPr>
            <w:tabs>
              <w:tab w:val="left" w:pos="1520"/>
              <w:tab w:val="right" w:leader="dot" w:pos="8565"/>
            </w:tabs>
            <w:spacing w:before="139" w:after="0" w:line="240" w:lineRule="auto"/>
            <w:ind w:left="1520" w:right="0" w:hanging="420"/>
            <w:jc w:val="left"/>
          </w:pPr>
          <w:r>
            <w:fldChar w:fldCharType="begin"/>
          </w:r>
          <w:r>
            <w:instrText xml:space="preserve"> HYPERLINK \l "_bookmark18" </w:instrText>
          </w:r>
          <w:r>
            <w:fldChar w:fldCharType="separate"/>
          </w:r>
          <w:r>
            <w:t>MV</w:t>
          </w:r>
          <w:r>
            <w:rPr>
              <w:spacing w:val="-55"/>
            </w:rPr>
            <w:t xml:space="preserve"> </w:t>
          </w:r>
          <w:r>
            <w:t>按键</w:t>
          </w:r>
          <w:r>
            <w:rPr>
              <w:rFonts w:ascii="Times New Roman" w:eastAsia="Times New Roman"/>
            </w:rPr>
            <w:tab/>
          </w:r>
          <w:r>
            <w:t>13</w:t>
          </w:r>
          <w:r>
            <w:fldChar w:fldCharType="end"/>
          </w:r>
        </w:p>
        <w:p w14:paraId="3589E5D6">
          <w:pPr>
            <w:pStyle w:val="8"/>
            <w:numPr>
              <w:ilvl w:val="1"/>
              <w:numId w:val="3"/>
            </w:numPr>
            <w:tabs>
              <w:tab w:val="left" w:pos="1520"/>
              <w:tab w:val="right" w:leader="dot" w:pos="8565"/>
            </w:tabs>
            <w:spacing w:before="139" w:after="0" w:line="240" w:lineRule="auto"/>
            <w:ind w:left="1520" w:right="0" w:hanging="420"/>
            <w:jc w:val="left"/>
          </w:pPr>
          <w:r>
            <w:fldChar w:fldCharType="begin"/>
          </w:r>
          <w:r>
            <w:instrText xml:space="preserve"> HYPERLINK \l "_bookmark19" </w:instrText>
          </w:r>
          <w:r>
            <w:fldChar w:fldCharType="separate"/>
          </w:r>
          <w:r>
            <w:t>FTB</w:t>
          </w:r>
          <w:r>
            <w:rPr>
              <w:spacing w:val="-55"/>
            </w:rPr>
            <w:t xml:space="preserve"> </w:t>
          </w:r>
          <w:r>
            <w:t>按键</w:t>
          </w:r>
          <w:r>
            <w:rPr>
              <w:rFonts w:ascii="Times New Roman" w:eastAsia="Times New Roman"/>
            </w:rPr>
            <w:tab/>
          </w:r>
          <w:r>
            <w:t>13</w:t>
          </w:r>
          <w:r>
            <w:fldChar w:fldCharType="end"/>
          </w:r>
        </w:p>
        <w:p w14:paraId="20A2A0A1">
          <w:pPr>
            <w:pStyle w:val="11"/>
            <w:numPr>
              <w:ilvl w:val="1"/>
              <w:numId w:val="3"/>
            </w:numPr>
            <w:tabs>
              <w:tab w:val="left" w:pos="1468"/>
              <w:tab w:val="right" w:leader="dot" w:pos="8565"/>
            </w:tabs>
            <w:spacing w:before="141" w:after="0" w:line="240" w:lineRule="auto"/>
            <w:ind w:left="1467" w:right="0" w:hanging="368"/>
            <w:jc w:val="left"/>
          </w:pPr>
          <w:r>
            <w:fldChar w:fldCharType="begin"/>
          </w:r>
          <w:r>
            <w:instrText xml:space="preserve"> HYPERLINK \l "_bookmark20" </w:instrText>
          </w:r>
          <w:r>
            <w:fldChar w:fldCharType="separate"/>
          </w:r>
          <w:r>
            <w:t>按键灯状态</w:t>
          </w:r>
          <w:r>
            <w:rPr>
              <w:rFonts w:ascii="Times New Roman" w:eastAsia="Times New Roman"/>
            </w:rPr>
            <w:tab/>
          </w:r>
          <w:r>
            <w:t>13</w:t>
          </w:r>
          <w:r>
            <w:fldChar w:fldCharType="end"/>
          </w:r>
        </w:p>
        <w:p w14:paraId="0DC5D58A">
          <w:pPr>
            <w:pStyle w:val="9"/>
            <w:tabs>
              <w:tab w:val="right" w:leader="dot" w:pos="8565"/>
            </w:tabs>
          </w:pPr>
          <w:r>
            <w:fldChar w:fldCharType="begin"/>
          </w:r>
          <w:r>
            <w:instrText xml:space="preserve"> HYPERLINK \l "_bookmark21" </w:instrText>
          </w:r>
          <w:r>
            <w:fldChar w:fldCharType="separate"/>
          </w:r>
          <w:r>
            <w:t>6、状态页显示</w:t>
          </w:r>
          <w:r>
            <w:rPr>
              <w:rFonts w:ascii="Times New Roman" w:eastAsia="Times New Roman"/>
            </w:rPr>
            <w:tab/>
          </w:r>
          <w:r>
            <w:t>14</w:t>
          </w:r>
          <w:r>
            <w:fldChar w:fldCharType="end"/>
          </w:r>
        </w:p>
        <w:p w14:paraId="6A707C60">
          <w:pPr>
            <w:pStyle w:val="9"/>
            <w:tabs>
              <w:tab w:val="right" w:leader="dot" w:pos="8565"/>
            </w:tabs>
          </w:pPr>
          <w:r>
            <w:fldChar w:fldCharType="begin"/>
          </w:r>
          <w:r>
            <w:instrText xml:space="preserve"> HYPERLINK \l "_bookmark22" </w:instrText>
          </w:r>
          <w:r>
            <w:fldChar w:fldCharType="separate"/>
          </w:r>
          <w:r>
            <w:t>7、主菜单</w:t>
          </w:r>
          <w:r>
            <w:rPr>
              <w:rFonts w:ascii="Times New Roman" w:eastAsia="Times New Roman"/>
            </w:rPr>
            <w:tab/>
          </w:r>
          <w:r>
            <w:t>15</w:t>
          </w:r>
          <w:r>
            <w:fldChar w:fldCharType="end"/>
          </w:r>
        </w:p>
        <w:p w14:paraId="34272B7B">
          <w:pPr>
            <w:pStyle w:val="8"/>
            <w:tabs>
              <w:tab w:val="right" w:leader="dot" w:pos="8565"/>
            </w:tabs>
            <w:ind w:firstLine="0"/>
          </w:pPr>
          <w:r>
            <w:fldChar w:fldCharType="begin"/>
          </w:r>
          <w:r>
            <w:instrText xml:space="preserve"> HYPERLINK \l "_bookmark23" </w:instrText>
          </w:r>
          <w:r>
            <w:fldChar w:fldCharType="separate"/>
          </w:r>
          <w:r>
            <w:t>7.1</w:t>
          </w:r>
          <w:r>
            <w:rPr>
              <w:spacing w:val="-55"/>
            </w:rPr>
            <w:t xml:space="preserve"> </w:t>
          </w:r>
          <w:r>
            <w:t>转场</w:t>
          </w:r>
          <w:r>
            <w:rPr>
              <w:rFonts w:ascii="Times New Roman" w:eastAsia="Times New Roman"/>
            </w:rPr>
            <w:tab/>
          </w:r>
          <w:r>
            <w:t>15</w:t>
          </w:r>
          <w:r>
            <w:fldChar w:fldCharType="end"/>
          </w:r>
        </w:p>
        <w:p w14:paraId="0A45A785">
          <w:pPr>
            <w:pStyle w:val="10"/>
            <w:numPr>
              <w:ilvl w:val="2"/>
              <w:numId w:val="4"/>
            </w:numPr>
            <w:tabs>
              <w:tab w:val="left" w:pos="2096"/>
              <w:tab w:val="right" w:leader="dot" w:pos="8565"/>
            </w:tabs>
            <w:spacing w:before="141" w:after="0" w:line="240" w:lineRule="auto"/>
            <w:ind w:left="2096" w:right="0" w:hanging="576"/>
            <w:jc w:val="left"/>
          </w:pPr>
          <w:r>
            <w:fldChar w:fldCharType="begin"/>
          </w:r>
          <w:r>
            <w:instrText xml:space="preserve"> HYPERLINK \l "_bookmark24" </w:instrText>
          </w:r>
          <w:r>
            <w:fldChar w:fldCharType="separate"/>
          </w:r>
          <w:r>
            <w:t>转场效果设置</w:t>
          </w:r>
          <w:r>
            <w:rPr>
              <w:rFonts w:ascii="Times New Roman" w:eastAsia="Times New Roman"/>
            </w:rPr>
            <w:tab/>
          </w:r>
          <w:r>
            <w:t>15</w:t>
          </w:r>
          <w:r>
            <w:fldChar w:fldCharType="end"/>
          </w:r>
        </w:p>
        <w:p w14:paraId="69E60B6A">
          <w:pPr>
            <w:pStyle w:val="7"/>
            <w:numPr>
              <w:ilvl w:val="3"/>
              <w:numId w:val="4"/>
            </w:numPr>
            <w:tabs>
              <w:tab w:val="left" w:pos="2780"/>
              <w:tab w:val="right" w:leader="dot" w:pos="8565"/>
            </w:tabs>
            <w:spacing w:before="139" w:after="0" w:line="240" w:lineRule="auto"/>
            <w:ind w:left="2780" w:right="0" w:hanging="840"/>
            <w:jc w:val="left"/>
          </w:pPr>
          <w:r>
            <w:fldChar w:fldCharType="begin"/>
          </w:r>
          <w:r>
            <w:instrText xml:space="preserve"> HYPERLINK \l "_bookmark25" </w:instrText>
          </w:r>
          <w:r>
            <w:fldChar w:fldCharType="separate"/>
          </w:r>
          <w:r>
            <w:t>MIX</w:t>
          </w:r>
          <w:r>
            <w:rPr>
              <w:rFonts w:ascii="Times New Roman"/>
            </w:rPr>
            <w:tab/>
          </w:r>
          <w:r>
            <w:t>15</w:t>
          </w:r>
          <w:r>
            <w:fldChar w:fldCharType="end"/>
          </w:r>
        </w:p>
        <w:p w14:paraId="0052B337">
          <w:pPr>
            <w:pStyle w:val="7"/>
            <w:numPr>
              <w:ilvl w:val="3"/>
              <w:numId w:val="4"/>
            </w:numPr>
            <w:tabs>
              <w:tab w:val="left" w:pos="2780"/>
              <w:tab w:val="right" w:leader="dot" w:pos="8565"/>
            </w:tabs>
            <w:spacing w:before="139" w:after="0" w:line="240" w:lineRule="auto"/>
            <w:ind w:left="2780" w:right="0" w:hanging="840"/>
            <w:jc w:val="left"/>
          </w:pPr>
          <w:r>
            <w:fldChar w:fldCharType="begin"/>
          </w:r>
          <w:r>
            <w:instrText xml:space="preserve"> HYPERLINK \l "_bookmark26" </w:instrText>
          </w:r>
          <w:r>
            <w:fldChar w:fldCharType="separate"/>
          </w:r>
          <w:r>
            <w:t>DIP</w:t>
          </w:r>
          <w:r>
            <w:rPr>
              <w:rFonts w:ascii="Times New Roman"/>
            </w:rPr>
            <w:tab/>
          </w:r>
          <w:r>
            <w:t>15</w:t>
          </w:r>
          <w:r>
            <w:fldChar w:fldCharType="end"/>
          </w:r>
        </w:p>
        <w:p w14:paraId="19ABC872">
          <w:pPr>
            <w:pStyle w:val="7"/>
            <w:numPr>
              <w:ilvl w:val="3"/>
              <w:numId w:val="4"/>
            </w:numPr>
            <w:tabs>
              <w:tab w:val="left" w:pos="2780"/>
              <w:tab w:val="right" w:leader="dot" w:pos="8565"/>
            </w:tabs>
            <w:spacing w:before="142" w:after="0" w:line="240" w:lineRule="auto"/>
            <w:ind w:left="2780" w:right="0" w:hanging="840"/>
            <w:jc w:val="left"/>
          </w:pPr>
          <w:r>
            <w:fldChar w:fldCharType="begin"/>
          </w:r>
          <w:r>
            <w:instrText xml:space="preserve"> HYPERLINK \l "_bookmark27" </w:instrText>
          </w:r>
          <w:r>
            <w:fldChar w:fldCharType="separate"/>
          </w:r>
          <w:r>
            <w:t>WIPE</w:t>
          </w:r>
          <w:r>
            <w:rPr>
              <w:rFonts w:ascii="Times New Roman"/>
            </w:rPr>
            <w:tab/>
          </w:r>
          <w:r>
            <w:t>16</w:t>
          </w:r>
          <w:r>
            <w:fldChar w:fldCharType="end"/>
          </w:r>
        </w:p>
        <w:p w14:paraId="2E0FAD01">
          <w:pPr>
            <w:pStyle w:val="10"/>
            <w:numPr>
              <w:ilvl w:val="2"/>
              <w:numId w:val="4"/>
            </w:numPr>
            <w:tabs>
              <w:tab w:val="left" w:pos="2096"/>
              <w:tab w:val="right" w:leader="dot" w:pos="8565"/>
            </w:tabs>
            <w:spacing w:before="139" w:after="0" w:line="240" w:lineRule="auto"/>
            <w:ind w:left="2096" w:right="0" w:hanging="576"/>
            <w:jc w:val="left"/>
          </w:pPr>
          <w:r>
            <w:fldChar w:fldCharType="begin"/>
          </w:r>
          <w:r>
            <w:instrText xml:space="preserve"> HYPERLINK \l "_bookmark28" </w:instrText>
          </w:r>
          <w:r>
            <w:fldChar w:fldCharType="separate"/>
          </w:r>
          <w:r>
            <w:t>转场时间设置</w:t>
          </w:r>
          <w:r>
            <w:rPr>
              <w:rFonts w:ascii="Times New Roman" w:eastAsia="Times New Roman"/>
            </w:rPr>
            <w:tab/>
          </w:r>
          <w:r>
            <w:t>16</w:t>
          </w:r>
          <w:r>
            <w:fldChar w:fldCharType="end"/>
          </w:r>
        </w:p>
        <w:p w14:paraId="614E69A2">
          <w:pPr>
            <w:pStyle w:val="10"/>
            <w:numPr>
              <w:ilvl w:val="2"/>
              <w:numId w:val="4"/>
            </w:numPr>
            <w:tabs>
              <w:tab w:val="left" w:pos="2096"/>
              <w:tab w:val="right" w:leader="dot" w:pos="8565"/>
            </w:tabs>
            <w:spacing w:before="138" w:after="0" w:line="240" w:lineRule="auto"/>
            <w:ind w:left="2096" w:right="0" w:hanging="576"/>
            <w:jc w:val="left"/>
          </w:pPr>
          <w:r>
            <w:fldChar w:fldCharType="begin"/>
          </w:r>
          <w:r>
            <w:instrText xml:space="preserve"> HYPERLINK \l "_bookmark29" </w:instrText>
          </w:r>
          <w:r>
            <w:fldChar w:fldCharType="separate"/>
          </w:r>
          <w:r>
            <w:t>柔化度设置</w:t>
          </w:r>
          <w:r>
            <w:rPr>
              <w:rFonts w:ascii="Times New Roman" w:eastAsia="Times New Roman"/>
            </w:rPr>
            <w:tab/>
          </w:r>
          <w:r>
            <w:t>16</w:t>
          </w:r>
          <w:r>
            <w:fldChar w:fldCharType="end"/>
          </w:r>
        </w:p>
        <w:p w14:paraId="08A814FD">
          <w:pPr>
            <w:pStyle w:val="10"/>
            <w:numPr>
              <w:ilvl w:val="2"/>
              <w:numId w:val="4"/>
            </w:numPr>
            <w:tabs>
              <w:tab w:val="left" w:pos="2096"/>
              <w:tab w:val="right" w:leader="dot" w:pos="8565"/>
            </w:tabs>
            <w:spacing w:before="139" w:after="0" w:line="240" w:lineRule="auto"/>
            <w:ind w:left="2096" w:right="0" w:hanging="576"/>
            <w:jc w:val="left"/>
          </w:pPr>
          <w:r>
            <w:fldChar w:fldCharType="begin"/>
          </w:r>
          <w:r>
            <w:instrText xml:space="preserve"> HYPERLINK \l "_bookmark30" </w:instrText>
          </w:r>
          <w:r>
            <w:fldChar w:fldCharType="separate"/>
          </w:r>
          <w:r>
            <w:t>黑场设置</w:t>
          </w:r>
          <w:r>
            <w:rPr>
              <w:rFonts w:ascii="Times New Roman" w:eastAsia="Times New Roman"/>
            </w:rPr>
            <w:tab/>
          </w:r>
          <w:r>
            <w:t>16</w:t>
          </w:r>
          <w:r>
            <w:fldChar w:fldCharType="end"/>
          </w:r>
        </w:p>
        <w:p w14:paraId="3025BE03">
          <w:pPr>
            <w:pStyle w:val="10"/>
            <w:numPr>
              <w:ilvl w:val="2"/>
              <w:numId w:val="4"/>
            </w:numPr>
            <w:tabs>
              <w:tab w:val="left" w:pos="2096"/>
              <w:tab w:val="right" w:leader="dot" w:pos="8565"/>
            </w:tabs>
            <w:spacing w:before="139" w:after="0" w:line="240" w:lineRule="auto"/>
            <w:ind w:left="2096" w:right="0" w:hanging="576"/>
            <w:jc w:val="left"/>
          </w:pPr>
          <w:r>
            <w:fldChar w:fldCharType="begin"/>
          </w:r>
          <w:r>
            <w:instrText xml:space="preserve"> HYPERLINK \l "_bookmark31" </w:instrText>
          </w:r>
          <w:r>
            <w:fldChar w:fldCharType="separate"/>
          </w:r>
          <w:r>
            <w:t>浸入设置</w:t>
          </w:r>
          <w:r>
            <w:rPr>
              <w:rFonts w:ascii="Times New Roman" w:eastAsia="Times New Roman"/>
            </w:rPr>
            <w:tab/>
          </w:r>
          <w:r>
            <w:t>16</w:t>
          </w:r>
          <w:r>
            <w:fldChar w:fldCharType="end"/>
          </w:r>
        </w:p>
        <w:p w14:paraId="34DA7FC9">
          <w:pPr>
            <w:pStyle w:val="8"/>
            <w:tabs>
              <w:tab w:val="right" w:leader="dot" w:pos="8565"/>
            </w:tabs>
            <w:spacing w:after="68"/>
            <w:ind w:firstLine="0"/>
          </w:pPr>
          <w:r>
            <w:fldChar w:fldCharType="begin"/>
          </w:r>
          <w:r>
            <w:instrText xml:space="preserve"> HYPERLINK \l "_bookmark32" </w:instrText>
          </w:r>
          <w:r>
            <w:fldChar w:fldCharType="separate"/>
          </w:r>
          <w:r>
            <w:t>7.2</w:t>
          </w:r>
          <w:r>
            <w:rPr>
              <w:spacing w:val="-55"/>
            </w:rPr>
            <w:t xml:space="preserve"> </w:t>
          </w:r>
          <w:r>
            <w:t>音频</w:t>
          </w:r>
          <w:r>
            <w:rPr>
              <w:rFonts w:ascii="Times New Roman" w:eastAsia="Times New Roman"/>
            </w:rPr>
            <w:tab/>
          </w:r>
          <w:r>
            <w:t>17</w:t>
          </w:r>
          <w:r>
            <w:fldChar w:fldCharType="end"/>
          </w:r>
        </w:p>
        <w:p w14:paraId="468CF7C7">
          <w:pPr>
            <w:pStyle w:val="10"/>
            <w:numPr>
              <w:ilvl w:val="2"/>
              <w:numId w:val="5"/>
            </w:numPr>
            <w:tabs>
              <w:tab w:val="left" w:pos="2149"/>
              <w:tab w:val="right" w:leader="dot" w:pos="8565"/>
            </w:tabs>
            <w:spacing w:before="508" w:after="0" w:line="240" w:lineRule="auto"/>
            <w:ind w:left="2148" w:right="0" w:hanging="629"/>
            <w:jc w:val="left"/>
          </w:pPr>
          <w:r>
            <w:fldChar w:fldCharType="begin"/>
          </w:r>
          <w:r>
            <w:instrText xml:space="preserve"> HYPERLINK \l "_bookmark33" </w:instrText>
          </w:r>
          <w:r>
            <w:fldChar w:fldCharType="separate"/>
          </w:r>
          <w:r>
            <w:rPr>
              <w:w w:val="95"/>
            </w:rPr>
            <w:t>PGM</w:t>
          </w:r>
          <w:r>
            <w:rPr>
              <w:spacing w:val="-49"/>
              <w:w w:val="95"/>
            </w:rPr>
            <w:t xml:space="preserve"> </w:t>
          </w:r>
          <w:r>
            <w:rPr>
              <w:w w:val="95"/>
            </w:rPr>
            <w:t>音频设置</w:t>
          </w:r>
          <w:r>
            <w:rPr>
              <w:rFonts w:ascii="Times New Roman" w:eastAsia="Times New Roman"/>
              <w:w w:val="95"/>
            </w:rPr>
            <w:tab/>
          </w:r>
          <w:r>
            <w:rPr>
              <w:w w:val="95"/>
            </w:rPr>
            <w:t>17</w:t>
          </w:r>
          <w:r>
            <w:rPr>
              <w:w w:val="95"/>
            </w:rPr>
            <w:fldChar w:fldCharType="end"/>
          </w:r>
        </w:p>
        <w:p w14:paraId="07324C6F">
          <w:pPr>
            <w:pStyle w:val="10"/>
            <w:numPr>
              <w:ilvl w:val="2"/>
              <w:numId w:val="5"/>
            </w:numPr>
            <w:tabs>
              <w:tab w:val="left" w:pos="2096"/>
              <w:tab w:val="right" w:leader="dot" w:pos="8565"/>
            </w:tabs>
            <w:spacing w:before="139" w:after="0" w:line="240" w:lineRule="auto"/>
            <w:ind w:left="2096" w:right="0" w:hanging="576"/>
            <w:jc w:val="left"/>
          </w:pPr>
          <w:r>
            <w:fldChar w:fldCharType="begin"/>
          </w:r>
          <w:r>
            <w:instrText xml:space="preserve"> HYPERLINK \l "_bookmark34" </w:instrText>
          </w:r>
          <w:r>
            <w:fldChar w:fldCharType="separate"/>
          </w:r>
          <w:r>
            <w:rPr>
              <w:w w:val="95"/>
            </w:rPr>
            <w:t>四路</w:t>
          </w:r>
          <w:r>
            <w:rPr>
              <w:spacing w:val="-43"/>
              <w:w w:val="95"/>
            </w:rPr>
            <w:t xml:space="preserve"> </w:t>
          </w:r>
          <w:r>
            <w:rPr>
              <w:w w:val="95"/>
            </w:rPr>
            <w:t>HDMI</w:t>
          </w:r>
          <w:r>
            <w:rPr>
              <w:spacing w:val="-46"/>
              <w:w w:val="95"/>
            </w:rPr>
            <w:t xml:space="preserve"> </w:t>
          </w:r>
          <w:r>
            <w:rPr>
              <w:w w:val="95"/>
            </w:rPr>
            <w:t>或四路</w:t>
          </w:r>
          <w:r>
            <w:rPr>
              <w:spacing w:val="-42"/>
              <w:w w:val="95"/>
            </w:rPr>
            <w:t xml:space="preserve"> </w:t>
          </w:r>
          <w:r>
            <w:rPr>
              <w:w w:val="95"/>
            </w:rPr>
            <w:t>SDI</w:t>
          </w:r>
          <w:r>
            <w:rPr>
              <w:spacing w:val="-46"/>
              <w:w w:val="95"/>
            </w:rPr>
            <w:t xml:space="preserve"> </w:t>
          </w:r>
          <w:r>
            <w:rPr>
              <w:w w:val="95"/>
            </w:rPr>
            <w:t>输入音频设置</w:t>
          </w:r>
          <w:r>
            <w:rPr>
              <w:rFonts w:ascii="Times New Roman" w:eastAsia="Times New Roman"/>
              <w:w w:val="95"/>
            </w:rPr>
            <w:tab/>
          </w:r>
          <w:r>
            <w:rPr>
              <w:w w:val="95"/>
            </w:rPr>
            <w:t>17</w:t>
          </w:r>
          <w:r>
            <w:rPr>
              <w:w w:val="95"/>
            </w:rPr>
            <w:fldChar w:fldCharType="end"/>
          </w:r>
        </w:p>
        <w:p w14:paraId="111B323A">
          <w:pPr>
            <w:pStyle w:val="7"/>
            <w:numPr>
              <w:ilvl w:val="3"/>
              <w:numId w:val="5"/>
            </w:numPr>
            <w:tabs>
              <w:tab w:val="left" w:pos="2728"/>
              <w:tab w:val="right" w:leader="dot" w:pos="8565"/>
            </w:tabs>
            <w:spacing w:before="142" w:after="0" w:line="240" w:lineRule="auto"/>
            <w:ind w:left="2727" w:right="0" w:hanging="788"/>
            <w:jc w:val="left"/>
          </w:pPr>
          <w:r>
            <w:fldChar w:fldCharType="begin"/>
          </w:r>
          <w:r>
            <w:instrText xml:space="preserve"> HYPERLINK \l "_bookmark35" </w:instrText>
          </w:r>
          <w:r>
            <w:fldChar w:fldCharType="separate"/>
          </w:r>
          <w:r>
            <w:t>混音模式设置</w:t>
          </w:r>
          <w:r>
            <w:rPr>
              <w:rFonts w:ascii="Times New Roman" w:eastAsia="Times New Roman"/>
            </w:rPr>
            <w:tab/>
          </w:r>
          <w:r>
            <w:t>17</w:t>
          </w:r>
          <w:r>
            <w:fldChar w:fldCharType="end"/>
          </w:r>
        </w:p>
        <w:p w14:paraId="16017C29">
          <w:pPr>
            <w:pStyle w:val="7"/>
            <w:numPr>
              <w:ilvl w:val="3"/>
              <w:numId w:val="5"/>
            </w:numPr>
            <w:tabs>
              <w:tab w:val="left" w:pos="2728"/>
              <w:tab w:val="right" w:leader="dot" w:pos="8565"/>
            </w:tabs>
            <w:spacing w:before="138" w:after="0" w:line="240" w:lineRule="auto"/>
            <w:ind w:left="2727" w:right="0" w:hanging="788"/>
            <w:jc w:val="left"/>
          </w:pPr>
          <w:r>
            <w:fldChar w:fldCharType="begin"/>
          </w:r>
          <w:r>
            <w:instrText xml:space="preserve"> HYPERLINK \l "_bookmark36" </w:instrText>
          </w:r>
          <w:r>
            <w:fldChar w:fldCharType="separate"/>
          </w:r>
          <w:r>
            <w:t>音量控制</w:t>
          </w:r>
          <w:r>
            <w:rPr>
              <w:rFonts w:ascii="Times New Roman" w:eastAsia="Times New Roman"/>
            </w:rPr>
            <w:tab/>
          </w:r>
          <w:r>
            <w:t>17</w:t>
          </w:r>
          <w:r>
            <w:fldChar w:fldCharType="end"/>
          </w:r>
        </w:p>
        <w:p w14:paraId="3A927474">
          <w:pPr>
            <w:pStyle w:val="7"/>
            <w:numPr>
              <w:ilvl w:val="3"/>
              <w:numId w:val="5"/>
            </w:numPr>
            <w:tabs>
              <w:tab w:val="left" w:pos="2728"/>
              <w:tab w:val="right" w:leader="dot" w:pos="8565"/>
            </w:tabs>
            <w:spacing w:before="139" w:after="0" w:line="240" w:lineRule="auto"/>
            <w:ind w:left="2727" w:right="0" w:hanging="788"/>
            <w:jc w:val="left"/>
          </w:pPr>
          <w:r>
            <w:fldChar w:fldCharType="begin"/>
          </w:r>
          <w:r>
            <w:instrText xml:space="preserve"> HYPERLINK \l "_bookmark37" </w:instrText>
          </w:r>
          <w:r>
            <w:fldChar w:fldCharType="separate"/>
          </w:r>
          <w:r>
            <w:t>音频延迟</w:t>
          </w:r>
          <w:r>
            <w:rPr>
              <w:rFonts w:ascii="Times New Roman" w:eastAsia="Times New Roman"/>
            </w:rPr>
            <w:tab/>
          </w:r>
          <w:r>
            <w:t>18</w:t>
          </w:r>
          <w:r>
            <w:fldChar w:fldCharType="end"/>
          </w:r>
        </w:p>
        <w:p w14:paraId="7C0F0E11">
          <w:pPr>
            <w:pStyle w:val="10"/>
            <w:numPr>
              <w:ilvl w:val="2"/>
              <w:numId w:val="5"/>
            </w:numPr>
            <w:tabs>
              <w:tab w:val="left" w:pos="2149"/>
              <w:tab w:val="right" w:leader="dot" w:pos="8565"/>
            </w:tabs>
            <w:spacing w:before="139" w:after="0" w:line="240" w:lineRule="auto"/>
            <w:ind w:left="2148" w:right="0" w:hanging="629"/>
            <w:jc w:val="left"/>
          </w:pPr>
          <w:r>
            <w:fldChar w:fldCharType="begin"/>
          </w:r>
          <w:r>
            <w:instrText xml:space="preserve"> HYPERLINK \l "_bookmark38" </w:instrText>
          </w:r>
          <w:r>
            <w:fldChar w:fldCharType="separate"/>
          </w:r>
          <w:r>
            <w:rPr>
              <w:w w:val="95"/>
            </w:rPr>
            <w:t>多媒体</w:t>
          </w:r>
          <w:r>
            <w:rPr>
              <w:spacing w:val="-44"/>
              <w:w w:val="95"/>
            </w:rPr>
            <w:t xml:space="preserve"> </w:t>
          </w:r>
          <w:r>
            <w:rPr>
              <w:w w:val="95"/>
            </w:rPr>
            <w:t>AUX</w:t>
          </w:r>
          <w:r>
            <w:rPr>
              <w:spacing w:val="-47"/>
              <w:w w:val="95"/>
            </w:rPr>
            <w:t xml:space="preserve"> </w:t>
          </w:r>
          <w:r>
            <w:rPr>
              <w:w w:val="95"/>
            </w:rPr>
            <w:t>输出音频设置</w:t>
          </w:r>
          <w:r>
            <w:rPr>
              <w:rFonts w:ascii="Times New Roman" w:eastAsia="Times New Roman"/>
              <w:w w:val="95"/>
            </w:rPr>
            <w:tab/>
          </w:r>
          <w:r>
            <w:rPr>
              <w:w w:val="95"/>
            </w:rPr>
            <w:t>18</w:t>
          </w:r>
          <w:r>
            <w:rPr>
              <w:w w:val="95"/>
            </w:rPr>
            <w:fldChar w:fldCharType="end"/>
          </w:r>
        </w:p>
        <w:p w14:paraId="5E3E1C51">
          <w:pPr>
            <w:pStyle w:val="7"/>
            <w:numPr>
              <w:ilvl w:val="3"/>
              <w:numId w:val="5"/>
            </w:numPr>
            <w:tabs>
              <w:tab w:val="left" w:pos="2728"/>
              <w:tab w:val="right" w:leader="dot" w:pos="8565"/>
            </w:tabs>
            <w:spacing w:before="142" w:after="0" w:line="240" w:lineRule="auto"/>
            <w:ind w:left="2727" w:right="0" w:hanging="788"/>
            <w:jc w:val="left"/>
          </w:pPr>
          <w:r>
            <w:fldChar w:fldCharType="begin"/>
          </w:r>
          <w:r>
            <w:instrText xml:space="preserve"> HYPERLINK \l "_bookmark39" </w:instrText>
          </w:r>
          <w:r>
            <w:fldChar w:fldCharType="separate"/>
          </w:r>
          <w:r>
            <w:t>混音模式设置</w:t>
          </w:r>
          <w:r>
            <w:rPr>
              <w:rFonts w:ascii="Times New Roman" w:eastAsia="Times New Roman"/>
            </w:rPr>
            <w:tab/>
          </w:r>
          <w:r>
            <w:t>18</w:t>
          </w:r>
          <w:r>
            <w:fldChar w:fldCharType="end"/>
          </w:r>
        </w:p>
        <w:p w14:paraId="34D6CF94">
          <w:pPr>
            <w:pStyle w:val="7"/>
            <w:numPr>
              <w:ilvl w:val="3"/>
              <w:numId w:val="5"/>
            </w:numPr>
            <w:tabs>
              <w:tab w:val="left" w:pos="2728"/>
              <w:tab w:val="right" w:leader="dot" w:pos="8565"/>
            </w:tabs>
            <w:spacing w:before="139" w:after="0" w:line="240" w:lineRule="auto"/>
            <w:ind w:left="2727" w:right="0" w:hanging="788"/>
            <w:jc w:val="left"/>
          </w:pPr>
          <w:r>
            <w:fldChar w:fldCharType="begin"/>
          </w:r>
          <w:r>
            <w:instrText xml:space="preserve"> HYPERLINK \l "_bookmark40" </w:instrText>
          </w:r>
          <w:r>
            <w:fldChar w:fldCharType="separate"/>
          </w:r>
          <w:r>
            <w:t>音量控制</w:t>
          </w:r>
          <w:r>
            <w:rPr>
              <w:rFonts w:ascii="Times New Roman" w:eastAsia="Times New Roman"/>
            </w:rPr>
            <w:tab/>
          </w:r>
          <w:r>
            <w:t>18</w:t>
          </w:r>
          <w:r>
            <w:fldChar w:fldCharType="end"/>
          </w:r>
        </w:p>
        <w:p w14:paraId="45F39D28">
          <w:pPr>
            <w:pStyle w:val="7"/>
            <w:numPr>
              <w:ilvl w:val="3"/>
              <w:numId w:val="5"/>
            </w:numPr>
            <w:tabs>
              <w:tab w:val="left" w:pos="2728"/>
              <w:tab w:val="right" w:leader="dot" w:pos="8565"/>
            </w:tabs>
            <w:spacing w:before="139" w:after="0" w:line="240" w:lineRule="auto"/>
            <w:ind w:left="2727" w:right="0" w:hanging="788"/>
            <w:jc w:val="left"/>
          </w:pPr>
          <w:r>
            <w:fldChar w:fldCharType="begin"/>
          </w:r>
          <w:r>
            <w:instrText xml:space="preserve"> HYPERLINK \l "_bookmark41" </w:instrText>
          </w:r>
          <w:r>
            <w:fldChar w:fldCharType="separate"/>
          </w:r>
          <w:r>
            <w:t>音频延迟</w:t>
          </w:r>
          <w:r>
            <w:rPr>
              <w:rFonts w:ascii="Times New Roman" w:eastAsia="Times New Roman"/>
            </w:rPr>
            <w:tab/>
          </w:r>
          <w:r>
            <w:t>18</w:t>
          </w:r>
          <w:r>
            <w:fldChar w:fldCharType="end"/>
          </w:r>
        </w:p>
        <w:p w14:paraId="55125A46">
          <w:pPr>
            <w:pStyle w:val="10"/>
            <w:numPr>
              <w:ilvl w:val="2"/>
              <w:numId w:val="5"/>
            </w:numPr>
            <w:tabs>
              <w:tab w:val="left" w:pos="2149"/>
              <w:tab w:val="right" w:leader="dot" w:pos="8565"/>
            </w:tabs>
            <w:spacing w:before="139" w:after="0" w:line="240" w:lineRule="auto"/>
            <w:ind w:left="2148" w:right="0" w:hanging="629"/>
            <w:jc w:val="left"/>
          </w:pPr>
          <w:r>
            <w:fldChar w:fldCharType="begin"/>
          </w:r>
          <w:r>
            <w:instrText xml:space="preserve"> HYPERLINK \l "_bookmark42" </w:instrText>
          </w:r>
          <w:r>
            <w:fldChar w:fldCharType="separate"/>
          </w:r>
          <w:r>
            <w:t>两路麦克风输入音频设置</w:t>
          </w:r>
          <w:r>
            <w:rPr>
              <w:rFonts w:ascii="Times New Roman" w:eastAsia="Times New Roman"/>
            </w:rPr>
            <w:tab/>
          </w:r>
          <w:r>
            <w:t>19</w:t>
          </w:r>
          <w:r>
            <w:fldChar w:fldCharType="end"/>
          </w:r>
        </w:p>
        <w:p w14:paraId="14BE4A76">
          <w:pPr>
            <w:pStyle w:val="7"/>
            <w:numPr>
              <w:ilvl w:val="3"/>
              <w:numId w:val="5"/>
            </w:numPr>
            <w:tabs>
              <w:tab w:val="left" w:pos="2728"/>
              <w:tab w:val="right" w:leader="dot" w:pos="8565"/>
            </w:tabs>
            <w:spacing w:before="141" w:after="0" w:line="240" w:lineRule="auto"/>
            <w:ind w:left="2727" w:right="0" w:hanging="788"/>
            <w:jc w:val="left"/>
          </w:pPr>
          <w:r>
            <w:fldChar w:fldCharType="begin"/>
          </w:r>
          <w:r>
            <w:instrText xml:space="preserve"> HYPERLINK \l "_bookmark43" </w:instrText>
          </w:r>
          <w:r>
            <w:fldChar w:fldCharType="separate"/>
          </w:r>
          <w:r>
            <w:t>混音模式设置</w:t>
          </w:r>
          <w:r>
            <w:rPr>
              <w:rFonts w:ascii="Times New Roman" w:eastAsia="Times New Roman"/>
            </w:rPr>
            <w:tab/>
          </w:r>
          <w:r>
            <w:t>19</w:t>
          </w:r>
          <w:r>
            <w:fldChar w:fldCharType="end"/>
          </w:r>
        </w:p>
        <w:p w14:paraId="222E8BEF">
          <w:pPr>
            <w:pStyle w:val="7"/>
            <w:numPr>
              <w:ilvl w:val="3"/>
              <w:numId w:val="5"/>
            </w:numPr>
            <w:tabs>
              <w:tab w:val="left" w:pos="2728"/>
              <w:tab w:val="right" w:leader="dot" w:pos="8565"/>
            </w:tabs>
            <w:spacing w:before="139" w:after="0" w:line="240" w:lineRule="auto"/>
            <w:ind w:left="2727" w:right="0" w:hanging="788"/>
            <w:jc w:val="left"/>
          </w:pPr>
          <w:r>
            <w:fldChar w:fldCharType="begin"/>
          </w:r>
          <w:r>
            <w:instrText xml:space="preserve"> HYPERLINK \l "_bookmark44" </w:instrText>
          </w:r>
          <w:r>
            <w:fldChar w:fldCharType="separate"/>
          </w:r>
          <w:r>
            <w:t>音量控制</w:t>
          </w:r>
          <w:r>
            <w:rPr>
              <w:rFonts w:ascii="Times New Roman" w:eastAsia="Times New Roman"/>
            </w:rPr>
            <w:tab/>
          </w:r>
          <w:r>
            <w:t>19</w:t>
          </w:r>
          <w:r>
            <w:fldChar w:fldCharType="end"/>
          </w:r>
        </w:p>
        <w:p w14:paraId="276C1B01">
          <w:pPr>
            <w:pStyle w:val="7"/>
            <w:numPr>
              <w:ilvl w:val="3"/>
              <w:numId w:val="5"/>
            </w:numPr>
            <w:tabs>
              <w:tab w:val="left" w:pos="2728"/>
              <w:tab w:val="right" w:leader="dot" w:pos="8565"/>
            </w:tabs>
            <w:spacing w:before="139" w:after="0" w:line="240" w:lineRule="auto"/>
            <w:ind w:left="2727" w:right="0" w:hanging="788"/>
            <w:jc w:val="left"/>
          </w:pPr>
          <w:r>
            <w:fldChar w:fldCharType="begin"/>
          </w:r>
          <w:r>
            <w:instrText xml:space="preserve"> HYPERLINK \l "_bookmark45" </w:instrText>
          </w:r>
          <w:r>
            <w:fldChar w:fldCharType="separate"/>
          </w:r>
          <w:r>
            <w:t>音频延迟</w:t>
          </w:r>
          <w:r>
            <w:rPr>
              <w:rFonts w:ascii="Times New Roman" w:eastAsia="Times New Roman"/>
            </w:rPr>
            <w:tab/>
          </w:r>
          <w:r>
            <w:t>19</w:t>
          </w:r>
          <w:r>
            <w:fldChar w:fldCharType="end"/>
          </w:r>
        </w:p>
        <w:p w14:paraId="0C2DD7D9">
          <w:pPr>
            <w:pStyle w:val="7"/>
            <w:numPr>
              <w:ilvl w:val="3"/>
              <w:numId w:val="5"/>
            </w:numPr>
            <w:tabs>
              <w:tab w:val="left" w:pos="2728"/>
              <w:tab w:val="right" w:leader="dot" w:pos="8565"/>
            </w:tabs>
            <w:spacing w:before="139" w:after="0" w:line="240" w:lineRule="auto"/>
            <w:ind w:left="2727" w:right="0" w:hanging="788"/>
            <w:jc w:val="left"/>
          </w:pPr>
          <w:r>
            <w:fldChar w:fldCharType="begin"/>
          </w:r>
          <w:r>
            <w:instrText xml:space="preserve"> HYPERLINK \l "_bookmark46" </w:instrText>
          </w:r>
          <w:r>
            <w:fldChar w:fldCharType="separate"/>
          </w:r>
          <w:r>
            <w:t>音频模式设置</w:t>
          </w:r>
          <w:r>
            <w:rPr>
              <w:rFonts w:ascii="Times New Roman" w:eastAsia="Times New Roman"/>
            </w:rPr>
            <w:tab/>
          </w:r>
          <w:r>
            <w:t>19</w:t>
          </w:r>
          <w:r>
            <w:fldChar w:fldCharType="end"/>
          </w:r>
        </w:p>
        <w:p w14:paraId="4AED4ECD">
          <w:pPr>
            <w:pStyle w:val="7"/>
            <w:numPr>
              <w:ilvl w:val="3"/>
              <w:numId w:val="5"/>
            </w:numPr>
            <w:tabs>
              <w:tab w:val="left" w:pos="2780"/>
              <w:tab w:val="right" w:leader="dot" w:pos="8565"/>
            </w:tabs>
            <w:spacing w:before="139" w:after="0" w:line="240" w:lineRule="auto"/>
            <w:ind w:left="2780" w:right="0" w:hanging="840"/>
            <w:jc w:val="left"/>
          </w:pPr>
          <w:r>
            <w:fldChar w:fldCharType="begin"/>
          </w:r>
          <w:r>
            <w:instrText xml:space="preserve"> HYPERLINK \l "_bookmark47" </w:instrText>
          </w:r>
          <w:r>
            <w:fldChar w:fldCharType="separate"/>
          </w:r>
          <w:r>
            <w:rPr>
              <w:w w:val="95"/>
            </w:rPr>
            <w:t>ALC</w:t>
          </w:r>
          <w:r>
            <w:rPr>
              <w:spacing w:val="-49"/>
              <w:w w:val="95"/>
            </w:rPr>
            <w:t xml:space="preserve"> </w:t>
          </w:r>
          <w:r>
            <w:rPr>
              <w:w w:val="95"/>
            </w:rPr>
            <w:t>设置</w:t>
          </w:r>
          <w:r>
            <w:rPr>
              <w:rFonts w:ascii="Times New Roman" w:eastAsia="Times New Roman"/>
              <w:w w:val="95"/>
            </w:rPr>
            <w:tab/>
          </w:r>
          <w:r>
            <w:rPr>
              <w:w w:val="95"/>
            </w:rPr>
            <w:t>20</w:t>
          </w:r>
          <w:r>
            <w:rPr>
              <w:w w:val="95"/>
            </w:rPr>
            <w:fldChar w:fldCharType="end"/>
          </w:r>
        </w:p>
        <w:p w14:paraId="26BE6480">
          <w:pPr>
            <w:pStyle w:val="10"/>
            <w:numPr>
              <w:ilvl w:val="2"/>
              <w:numId w:val="5"/>
            </w:numPr>
            <w:tabs>
              <w:tab w:val="left" w:pos="2096"/>
              <w:tab w:val="right" w:leader="dot" w:pos="8565"/>
            </w:tabs>
            <w:spacing w:before="139" w:after="0" w:line="240" w:lineRule="auto"/>
            <w:ind w:left="2096" w:right="0" w:hanging="576"/>
            <w:jc w:val="left"/>
          </w:pPr>
          <w:r>
            <w:fldChar w:fldCharType="begin"/>
          </w:r>
          <w:r>
            <w:instrText xml:space="preserve"> HYPERLINK \l "_bookmark48" </w:instrText>
          </w:r>
          <w:r>
            <w:fldChar w:fldCharType="separate"/>
          </w:r>
          <w:r>
            <w:t>耳机设置</w:t>
          </w:r>
          <w:r>
            <w:rPr>
              <w:rFonts w:ascii="Times New Roman" w:eastAsia="Times New Roman"/>
            </w:rPr>
            <w:tab/>
          </w:r>
          <w:r>
            <w:t>20</w:t>
          </w:r>
          <w:r>
            <w:fldChar w:fldCharType="end"/>
          </w:r>
        </w:p>
        <w:p w14:paraId="61A34004">
          <w:pPr>
            <w:pStyle w:val="8"/>
            <w:tabs>
              <w:tab w:val="right" w:leader="dot" w:pos="8565"/>
            </w:tabs>
            <w:spacing w:before="141"/>
            <w:ind w:firstLine="0"/>
          </w:pPr>
          <w:r>
            <w:fldChar w:fldCharType="begin"/>
          </w:r>
          <w:r>
            <w:instrText xml:space="preserve"> HYPERLINK \l "_bookmark49" </w:instrText>
          </w:r>
          <w:r>
            <w:fldChar w:fldCharType="separate"/>
          </w:r>
          <w:r>
            <w:t>7.3</w:t>
          </w:r>
          <w:r>
            <w:rPr>
              <w:spacing w:val="-55"/>
            </w:rPr>
            <w:t xml:space="preserve"> </w:t>
          </w:r>
          <w:r>
            <w:t>图像</w:t>
          </w:r>
          <w:r>
            <w:rPr>
              <w:rFonts w:ascii="Times New Roman" w:eastAsia="Times New Roman"/>
            </w:rPr>
            <w:tab/>
          </w:r>
          <w:r>
            <w:t>20</w:t>
          </w:r>
          <w:r>
            <w:fldChar w:fldCharType="end"/>
          </w:r>
        </w:p>
        <w:p w14:paraId="1E2CFC54">
          <w:pPr>
            <w:pStyle w:val="10"/>
            <w:tabs>
              <w:tab w:val="right" w:leader="dot" w:pos="8565"/>
            </w:tabs>
          </w:pPr>
          <w:r>
            <w:fldChar w:fldCharType="begin"/>
          </w:r>
          <w:r>
            <w:instrText xml:space="preserve"> HYPERLINK \l "_bookmark50" </w:instrText>
          </w:r>
          <w:r>
            <w:fldChar w:fldCharType="separate"/>
          </w:r>
          <w:r>
            <w:t>7.3.1</w:t>
          </w:r>
          <w:r>
            <w:rPr>
              <w:spacing w:val="-55"/>
            </w:rPr>
            <w:t xml:space="preserve"> </w:t>
          </w:r>
          <w:r>
            <w:t>图片</w:t>
          </w:r>
          <w:r>
            <w:rPr>
              <w:rFonts w:ascii="Times New Roman" w:eastAsia="Times New Roman"/>
            </w:rPr>
            <w:tab/>
          </w:r>
          <w:r>
            <w:t>20</w:t>
          </w:r>
          <w:r>
            <w:fldChar w:fldCharType="end"/>
          </w:r>
        </w:p>
        <w:p w14:paraId="19B05D7E">
          <w:pPr>
            <w:pStyle w:val="7"/>
            <w:numPr>
              <w:ilvl w:val="3"/>
              <w:numId w:val="6"/>
            </w:numPr>
            <w:tabs>
              <w:tab w:val="left" w:pos="2728"/>
              <w:tab w:val="right" w:leader="dot" w:pos="8565"/>
            </w:tabs>
            <w:spacing w:before="139" w:after="0" w:line="240" w:lineRule="auto"/>
            <w:ind w:left="2727" w:right="0" w:hanging="788"/>
            <w:jc w:val="left"/>
          </w:pPr>
          <w:r>
            <w:fldChar w:fldCharType="begin"/>
          </w:r>
          <w:r>
            <w:instrText xml:space="preserve"> HYPERLINK \l "_bookmark51" </w:instrText>
          </w:r>
          <w:r>
            <w:fldChar w:fldCharType="separate"/>
          </w:r>
          <w:r>
            <w:t>图像应用</w:t>
          </w:r>
          <w:r>
            <w:rPr>
              <w:rFonts w:ascii="Times New Roman" w:eastAsia="Times New Roman"/>
            </w:rPr>
            <w:tab/>
          </w:r>
          <w:r>
            <w:t>20</w:t>
          </w:r>
          <w:r>
            <w:fldChar w:fldCharType="end"/>
          </w:r>
        </w:p>
        <w:p w14:paraId="7CDC2346">
          <w:pPr>
            <w:pStyle w:val="7"/>
            <w:numPr>
              <w:ilvl w:val="3"/>
              <w:numId w:val="6"/>
            </w:numPr>
            <w:tabs>
              <w:tab w:val="left" w:pos="2728"/>
              <w:tab w:val="right" w:leader="dot" w:pos="8565"/>
            </w:tabs>
            <w:spacing w:before="139" w:after="0" w:line="240" w:lineRule="auto"/>
            <w:ind w:left="2727" w:right="0" w:hanging="788"/>
            <w:jc w:val="left"/>
          </w:pPr>
          <w:r>
            <w:fldChar w:fldCharType="begin"/>
          </w:r>
          <w:r>
            <w:instrText xml:space="preserve"> HYPERLINK \l "_bookmark52" </w:instrText>
          </w:r>
          <w:r>
            <w:fldChar w:fldCharType="separate"/>
          </w:r>
          <w:r>
            <w:t>图像删除</w:t>
          </w:r>
          <w:r>
            <w:rPr>
              <w:rFonts w:ascii="Times New Roman" w:eastAsia="Times New Roman"/>
            </w:rPr>
            <w:tab/>
          </w:r>
          <w:r>
            <w:t>20</w:t>
          </w:r>
          <w:r>
            <w:fldChar w:fldCharType="end"/>
          </w:r>
        </w:p>
        <w:p w14:paraId="6CA5FD20">
          <w:pPr>
            <w:pStyle w:val="7"/>
            <w:numPr>
              <w:ilvl w:val="3"/>
              <w:numId w:val="6"/>
            </w:numPr>
            <w:tabs>
              <w:tab w:val="left" w:pos="2728"/>
              <w:tab w:val="right" w:leader="dot" w:pos="8565"/>
            </w:tabs>
            <w:spacing w:before="141" w:after="0" w:line="240" w:lineRule="auto"/>
            <w:ind w:left="2727" w:right="0" w:hanging="788"/>
            <w:jc w:val="left"/>
          </w:pPr>
          <w:r>
            <w:fldChar w:fldCharType="begin"/>
          </w:r>
          <w:r>
            <w:instrText xml:space="preserve"> HYPERLINK \l "_bookmark53" </w:instrText>
          </w:r>
          <w:r>
            <w:fldChar w:fldCharType="separate"/>
          </w:r>
          <w:r>
            <w:t>图像添加</w:t>
          </w:r>
          <w:r>
            <w:rPr>
              <w:rFonts w:ascii="Times New Roman" w:eastAsia="Times New Roman"/>
            </w:rPr>
            <w:tab/>
          </w:r>
          <w:r>
            <w:t>21</w:t>
          </w:r>
          <w:r>
            <w:fldChar w:fldCharType="end"/>
          </w:r>
        </w:p>
        <w:p w14:paraId="5CAAEA55">
          <w:pPr>
            <w:pStyle w:val="10"/>
            <w:tabs>
              <w:tab w:val="right" w:leader="dot" w:pos="8565"/>
            </w:tabs>
          </w:pPr>
          <w:r>
            <w:fldChar w:fldCharType="begin"/>
          </w:r>
          <w:r>
            <w:instrText xml:space="preserve"> HYPERLINK \l "_bookmark54" </w:instrText>
          </w:r>
          <w:r>
            <w:fldChar w:fldCharType="separate"/>
          </w:r>
          <w:r>
            <w:t>7.3.2</w:t>
          </w:r>
          <w:r>
            <w:rPr>
              <w:spacing w:val="-2"/>
            </w:rPr>
            <w:t xml:space="preserve"> </w:t>
          </w:r>
          <w:r>
            <w:t>台标</w:t>
          </w:r>
          <w:r>
            <w:rPr>
              <w:rFonts w:ascii="Times New Roman" w:eastAsia="Times New Roman"/>
            </w:rPr>
            <w:tab/>
          </w:r>
          <w:r>
            <w:t>21</w:t>
          </w:r>
          <w:r>
            <w:fldChar w:fldCharType="end"/>
          </w:r>
        </w:p>
        <w:p w14:paraId="28C37B7B">
          <w:pPr>
            <w:pStyle w:val="7"/>
            <w:numPr>
              <w:ilvl w:val="3"/>
              <w:numId w:val="7"/>
            </w:numPr>
            <w:tabs>
              <w:tab w:val="left" w:pos="2780"/>
              <w:tab w:val="right" w:leader="dot" w:pos="8565"/>
            </w:tabs>
            <w:spacing w:before="139" w:after="0" w:line="240" w:lineRule="auto"/>
            <w:ind w:left="2780" w:right="0" w:hanging="840"/>
            <w:jc w:val="left"/>
          </w:pPr>
          <w:r>
            <w:fldChar w:fldCharType="begin"/>
          </w:r>
          <w:r>
            <w:instrText xml:space="preserve"> HYPERLINK \l "_bookmark55" </w:instrText>
          </w:r>
          <w:r>
            <w:fldChar w:fldCharType="separate"/>
          </w:r>
          <w:r>
            <w:t>台标应用</w:t>
          </w:r>
          <w:r>
            <w:rPr>
              <w:rFonts w:ascii="Times New Roman" w:eastAsia="Times New Roman"/>
            </w:rPr>
            <w:tab/>
          </w:r>
          <w:r>
            <w:t>21</w:t>
          </w:r>
          <w:r>
            <w:fldChar w:fldCharType="end"/>
          </w:r>
        </w:p>
        <w:p w14:paraId="1BFD7554">
          <w:pPr>
            <w:pStyle w:val="7"/>
            <w:numPr>
              <w:ilvl w:val="3"/>
              <w:numId w:val="7"/>
            </w:numPr>
            <w:tabs>
              <w:tab w:val="left" w:pos="2780"/>
              <w:tab w:val="right" w:leader="dot" w:pos="8565"/>
            </w:tabs>
            <w:spacing w:before="139" w:after="0" w:line="240" w:lineRule="auto"/>
            <w:ind w:left="2780" w:right="0" w:hanging="840"/>
            <w:jc w:val="left"/>
          </w:pPr>
          <w:r>
            <w:fldChar w:fldCharType="begin"/>
          </w:r>
          <w:r>
            <w:instrText xml:space="preserve"> HYPERLINK \l "_bookmark56" </w:instrText>
          </w:r>
          <w:r>
            <w:fldChar w:fldCharType="separate"/>
          </w:r>
          <w:r>
            <w:rPr>
              <w:w w:val="95"/>
            </w:rPr>
            <w:t>LOGO</w:t>
          </w:r>
          <w:r>
            <w:rPr>
              <w:spacing w:val="5"/>
              <w:w w:val="95"/>
            </w:rPr>
            <w:t xml:space="preserve"> </w:t>
          </w:r>
          <w:r>
            <w:rPr>
              <w:w w:val="95"/>
            </w:rPr>
            <w:t>1、2</w:t>
          </w:r>
          <w:r>
            <w:rPr>
              <w:spacing w:val="-47"/>
              <w:w w:val="95"/>
            </w:rPr>
            <w:t xml:space="preserve"> </w:t>
          </w:r>
          <w:r>
            <w:rPr>
              <w:w w:val="95"/>
            </w:rPr>
            <w:t>删除</w:t>
          </w:r>
          <w:r>
            <w:rPr>
              <w:rFonts w:ascii="Times New Roman" w:eastAsia="Times New Roman"/>
              <w:w w:val="95"/>
            </w:rPr>
            <w:tab/>
          </w:r>
          <w:r>
            <w:rPr>
              <w:w w:val="95"/>
            </w:rPr>
            <w:t>21</w:t>
          </w:r>
          <w:r>
            <w:rPr>
              <w:w w:val="95"/>
            </w:rPr>
            <w:fldChar w:fldCharType="end"/>
          </w:r>
        </w:p>
        <w:p w14:paraId="4D628376">
          <w:pPr>
            <w:pStyle w:val="7"/>
            <w:numPr>
              <w:ilvl w:val="3"/>
              <w:numId w:val="7"/>
            </w:numPr>
            <w:tabs>
              <w:tab w:val="left" w:pos="2780"/>
              <w:tab w:val="right" w:leader="dot" w:pos="8565"/>
            </w:tabs>
            <w:spacing w:before="139" w:after="0" w:line="240" w:lineRule="auto"/>
            <w:ind w:left="2780" w:right="0" w:hanging="840"/>
            <w:jc w:val="left"/>
          </w:pPr>
          <w:r>
            <w:fldChar w:fldCharType="begin"/>
          </w:r>
          <w:r>
            <w:instrText xml:space="preserve"> HYPERLINK \l "_bookmark57" </w:instrText>
          </w:r>
          <w:r>
            <w:fldChar w:fldCharType="separate"/>
          </w:r>
          <w:r>
            <w:rPr>
              <w:w w:val="95"/>
            </w:rPr>
            <w:t>LOGO</w:t>
          </w:r>
          <w:r>
            <w:rPr>
              <w:spacing w:val="5"/>
              <w:w w:val="95"/>
            </w:rPr>
            <w:t xml:space="preserve"> </w:t>
          </w:r>
          <w:r>
            <w:rPr>
              <w:w w:val="95"/>
            </w:rPr>
            <w:t>1、2</w:t>
          </w:r>
          <w:r>
            <w:rPr>
              <w:spacing w:val="-47"/>
              <w:w w:val="95"/>
            </w:rPr>
            <w:t xml:space="preserve"> </w:t>
          </w:r>
          <w:r>
            <w:rPr>
              <w:w w:val="95"/>
            </w:rPr>
            <w:t>添加</w:t>
          </w:r>
          <w:r>
            <w:rPr>
              <w:rFonts w:ascii="Times New Roman" w:eastAsia="Times New Roman"/>
              <w:w w:val="95"/>
            </w:rPr>
            <w:tab/>
          </w:r>
          <w:r>
            <w:rPr>
              <w:w w:val="95"/>
            </w:rPr>
            <w:t>21</w:t>
          </w:r>
          <w:r>
            <w:rPr>
              <w:w w:val="95"/>
            </w:rPr>
            <w:fldChar w:fldCharType="end"/>
          </w:r>
        </w:p>
        <w:p w14:paraId="62F62BA4">
          <w:pPr>
            <w:pStyle w:val="7"/>
            <w:numPr>
              <w:ilvl w:val="3"/>
              <w:numId w:val="7"/>
            </w:numPr>
            <w:tabs>
              <w:tab w:val="left" w:pos="2780"/>
              <w:tab w:val="right" w:leader="dot" w:pos="8565"/>
            </w:tabs>
            <w:spacing w:before="139" w:after="0" w:line="240" w:lineRule="auto"/>
            <w:ind w:left="2780" w:right="0" w:hanging="840"/>
            <w:jc w:val="left"/>
          </w:pPr>
          <w:r>
            <w:fldChar w:fldCharType="begin"/>
          </w:r>
          <w:r>
            <w:instrText xml:space="preserve"> HYPERLINK \l "_bookmark58" </w:instrText>
          </w:r>
          <w:r>
            <w:fldChar w:fldCharType="separate"/>
          </w:r>
          <w:r>
            <w:rPr>
              <w:w w:val="95"/>
            </w:rPr>
            <w:t>台标</w:t>
          </w:r>
          <w:r>
            <w:rPr>
              <w:spacing w:val="-44"/>
              <w:w w:val="95"/>
            </w:rPr>
            <w:t xml:space="preserve"> </w:t>
          </w:r>
          <w:r>
            <w:rPr>
              <w:w w:val="95"/>
            </w:rPr>
            <w:t>1、2</w:t>
          </w:r>
          <w:r>
            <w:rPr>
              <w:spacing w:val="-46"/>
              <w:w w:val="95"/>
            </w:rPr>
            <w:t xml:space="preserve"> </w:t>
          </w:r>
          <w:r>
            <w:rPr>
              <w:w w:val="95"/>
            </w:rPr>
            <w:t>大小</w:t>
          </w:r>
          <w:r>
            <w:rPr>
              <w:rFonts w:ascii="Times New Roman" w:eastAsia="Times New Roman"/>
              <w:w w:val="95"/>
            </w:rPr>
            <w:tab/>
          </w:r>
          <w:r>
            <w:rPr>
              <w:w w:val="95"/>
            </w:rPr>
            <w:t>22</w:t>
          </w:r>
          <w:r>
            <w:rPr>
              <w:w w:val="95"/>
            </w:rPr>
            <w:fldChar w:fldCharType="end"/>
          </w:r>
        </w:p>
        <w:p w14:paraId="1BCD2A34">
          <w:pPr>
            <w:pStyle w:val="7"/>
            <w:numPr>
              <w:ilvl w:val="3"/>
              <w:numId w:val="7"/>
            </w:numPr>
            <w:tabs>
              <w:tab w:val="left" w:pos="2780"/>
              <w:tab w:val="right" w:leader="dot" w:pos="8565"/>
            </w:tabs>
            <w:spacing w:before="141" w:after="0" w:line="240" w:lineRule="auto"/>
            <w:ind w:left="2780" w:right="0" w:hanging="840"/>
            <w:jc w:val="left"/>
          </w:pPr>
          <w:r>
            <w:fldChar w:fldCharType="begin"/>
          </w:r>
          <w:r>
            <w:instrText xml:space="preserve"> HYPERLINK \l "_bookmark59" </w:instrText>
          </w:r>
          <w:r>
            <w:fldChar w:fldCharType="separate"/>
          </w:r>
          <w:r>
            <w:rPr>
              <w:w w:val="95"/>
            </w:rPr>
            <w:t>台标</w:t>
          </w:r>
          <w:r>
            <w:rPr>
              <w:spacing w:val="-44"/>
              <w:w w:val="95"/>
            </w:rPr>
            <w:t xml:space="preserve"> </w:t>
          </w:r>
          <w:r>
            <w:rPr>
              <w:w w:val="95"/>
            </w:rPr>
            <w:t>1、2</w:t>
          </w:r>
          <w:r>
            <w:rPr>
              <w:spacing w:val="-46"/>
              <w:w w:val="95"/>
            </w:rPr>
            <w:t xml:space="preserve"> </w:t>
          </w:r>
          <w:r>
            <w:rPr>
              <w:w w:val="95"/>
            </w:rPr>
            <w:t>位置</w:t>
          </w:r>
          <w:r>
            <w:rPr>
              <w:rFonts w:ascii="Times New Roman" w:eastAsia="Times New Roman"/>
              <w:w w:val="95"/>
            </w:rPr>
            <w:tab/>
          </w:r>
          <w:r>
            <w:rPr>
              <w:w w:val="95"/>
            </w:rPr>
            <w:t>22</w:t>
          </w:r>
          <w:r>
            <w:rPr>
              <w:w w:val="95"/>
            </w:rPr>
            <w:fldChar w:fldCharType="end"/>
          </w:r>
        </w:p>
        <w:p w14:paraId="539006C7">
          <w:pPr>
            <w:pStyle w:val="8"/>
            <w:tabs>
              <w:tab w:val="right" w:leader="dot" w:pos="8565"/>
            </w:tabs>
            <w:ind w:firstLine="0"/>
          </w:pPr>
          <w:r>
            <w:fldChar w:fldCharType="begin"/>
          </w:r>
          <w:r>
            <w:instrText xml:space="preserve"> HYPERLINK \l "_bookmark60" </w:instrText>
          </w:r>
          <w:r>
            <w:fldChar w:fldCharType="separate"/>
          </w:r>
          <w:r>
            <w:t>7.4</w:t>
          </w:r>
          <w:r>
            <w:rPr>
              <w:spacing w:val="-55"/>
            </w:rPr>
            <w:t xml:space="preserve"> </w:t>
          </w:r>
          <w:r>
            <w:t>媒体</w:t>
          </w:r>
          <w:r>
            <w:rPr>
              <w:rFonts w:ascii="Times New Roman" w:eastAsia="Times New Roman"/>
            </w:rPr>
            <w:tab/>
          </w:r>
          <w:r>
            <w:t>22</w:t>
          </w:r>
          <w:r>
            <w:fldChar w:fldCharType="end"/>
          </w:r>
        </w:p>
        <w:p w14:paraId="7533BCA1">
          <w:pPr>
            <w:pStyle w:val="10"/>
            <w:tabs>
              <w:tab w:val="right" w:leader="dot" w:pos="8565"/>
            </w:tabs>
          </w:pPr>
          <w:r>
            <w:fldChar w:fldCharType="begin"/>
          </w:r>
          <w:r>
            <w:instrText xml:space="preserve"> HYPERLINK \l "_bookmark61" </w:instrText>
          </w:r>
          <w:r>
            <w:fldChar w:fldCharType="separate"/>
          </w:r>
          <w:r>
            <w:t>7.4.1</w:t>
          </w:r>
          <w:r>
            <w:rPr>
              <w:spacing w:val="-55"/>
            </w:rPr>
            <w:t xml:space="preserve"> </w:t>
          </w:r>
          <w:r>
            <w:t>视频</w:t>
          </w:r>
          <w:r>
            <w:rPr>
              <w:rFonts w:ascii="Times New Roman" w:eastAsia="Times New Roman"/>
            </w:rPr>
            <w:tab/>
          </w:r>
          <w:r>
            <w:t>22</w:t>
          </w:r>
          <w:r>
            <w:fldChar w:fldCharType="end"/>
          </w:r>
        </w:p>
        <w:p w14:paraId="1210C470">
          <w:pPr>
            <w:pStyle w:val="7"/>
            <w:numPr>
              <w:ilvl w:val="3"/>
              <w:numId w:val="8"/>
            </w:numPr>
            <w:tabs>
              <w:tab w:val="left" w:pos="2780"/>
              <w:tab w:val="right" w:leader="dot" w:pos="8565"/>
            </w:tabs>
            <w:spacing w:before="139" w:after="0" w:line="240" w:lineRule="auto"/>
            <w:ind w:left="2780" w:right="0" w:hanging="840"/>
            <w:jc w:val="left"/>
          </w:pPr>
          <w:r>
            <w:fldChar w:fldCharType="begin"/>
          </w:r>
          <w:r>
            <w:instrText xml:space="preserve"> HYPERLINK \l "_bookmark62" </w:instrText>
          </w:r>
          <w:r>
            <w:fldChar w:fldCharType="separate"/>
          </w:r>
          <w:r>
            <w:t>视频播放</w:t>
          </w:r>
          <w:r>
            <w:rPr>
              <w:rFonts w:ascii="Times New Roman" w:eastAsia="Times New Roman"/>
            </w:rPr>
            <w:tab/>
          </w:r>
          <w:r>
            <w:t>22</w:t>
          </w:r>
          <w:r>
            <w:fldChar w:fldCharType="end"/>
          </w:r>
        </w:p>
        <w:p w14:paraId="2BCA71D2">
          <w:pPr>
            <w:pStyle w:val="7"/>
            <w:numPr>
              <w:ilvl w:val="3"/>
              <w:numId w:val="8"/>
            </w:numPr>
            <w:tabs>
              <w:tab w:val="left" w:pos="2780"/>
              <w:tab w:val="right" w:leader="dot" w:pos="8565"/>
            </w:tabs>
            <w:spacing w:before="141" w:after="0" w:line="240" w:lineRule="auto"/>
            <w:ind w:left="2780" w:right="0" w:hanging="840"/>
            <w:jc w:val="left"/>
          </w:pPr>
          <w:r>
            <w:fldChar w:fldCharType="begin"/>
          </w:r>
          <w:r>
            <w:instrText xml:space="preserve"> HYPERLINK \l "_bookmark63" </w:instrText>
          </w:r>
          <w:r>
            <w:fldChar w:fldCharType="separate"/>
          </w:r>
          <w:r>
            <w:t>视频删除</w:t>
          </w:r>
          <w:r>
            <w:rPr>
              <w:rFonts w:ascii="Times New Roman" w:eastAsia="Times New Roman"/>
            </w:rPr>
            <w:tab/>
          </w:r>
          <w:r>
            <w:t>22</w:t>
          </w:r>
          <w:r>
            <w:fldChar w:fldCharType="end"/>
          </w:r>
        </w:p>
        <w:p w14:paraId="3915CD6C">
          <w:pPr>
            <w:pStyle w:val="7"/>
            <w:numPr>
              <w:ilvl w:val="3"/>
              <w:numId w:val="8"/>
            </w:numPr>
            <w:tabs>
              <w:tab w:val="left" w:pos="2780"/>
              <w:tab w:val="right" w:leader="dot" w:pos="8565"/>
            </w:tabs>
            <w:spacing w:before="139" w:after="0" w:line="240" w:lineRule="auto"/>
            <w:ind w:left="2780" w:right="0" w:hanging="840"/>
            <w:jc w:val="left"/>
          </w:pPr>
          <w:r>
            <w:fldChar w:fldCharType="begin"/>
          </w:r>
          <w:r>
            <w:instrText xml:space="preserve"> HYPERLINK \l "_bookmark64" </w:instrText>
          </w:r>
          <w:r>
            <w:fldChar w:fldCharType="separate"/>
          </w:r>
          <w:r>
            <w:t>视频播放模式</w:t>
          </w:r>
          <w:r>
            <w:rPr>
              <w:rFonts w:ascii="Times New Roman" w:eastAsia="Times New Roman"/>
            </w:rPr>
            <w:tab/>
          </w:r>
          <w:r>
            <w:t>23</w:t>
          </w:r>
          <w:r>
            <w:fldChar w:fldCharType="end"/>
          </w:r>
        </w:p>
        <w:p w14:paraId="58752BDD">
          <w:pPr>
            <w:pStyle w:val="10"/>
            <w:tabs>
              <w:tab w:val="right" w:leader="dot" w:pos="8565"/>
            </w:tabs>
          </w:pPr>
          <w:r>
            <w:fldChar w:fldCharType="begin"/>
          </w:r>
          <w:r>
            <w:instrText xml:space="preserve"> HYPERLINK \l "_bookmark65" </w:instrText>
          </w:r>
          <w:r>
            <w:fldChar w:fldCharType="separate"/>
          </w:r>
          <w:r>
            <w:t>7.4.2</w:t>
          </w:r>
          <w:r>
            <w:rPr>
              <w:spacing w:val="-2"/>
            </w:rPr>
            <w:t xml:space="preserve"> </w:t>
          </w:r>
          <w:r>
            <w:t>录制</w:t>
          </w:r>
          <w:r>
            <w:rPr>
              <w:rFonts w:ascii="Times New Roman" w:eastAsia="Times New Roman"/>
            </w:rPr>
            <w:tab/>
          </w:r>
          <w:r>
            <w:t>23</w:t>
          </w:r>
          <w:r>
            <w:fldChar w:fldCharType="end"/>
          </w:r>
        </w:p>
        <w:p w14:paraId="1043F373">
          <w:pPr>
            <w:pStyle w:val="7"/>
            <w:tabs>
              <w:tab w:val="right" w:leader="dot" w:pos="8565"/>
            </w:tabs>
            <w:spacing w:before="141" w:after="20"/>
            <w:ind w:left="1940" w:firstLine="0"/>
          </w:pPr>
          <w:r>
            <w:fldChar w:fldCharType="begin"/>
          </w:r>
          <w:r>
            <w:instrText xml:space="preserve"> HYPERLINK \l "_bookmark66" </w:instrText>
          </w:r>
          <w:r>
            <w:fldChar w:fldCharType="separate"/>
          </w:r>
          <w:r>
            <w:t>7.4.2.1</w:t>
          </w:r>
          <w:r>
            <w:rPr>
              <w:spacing w:val="-2"/>
            </w:rPr>
            <w:t xml:space="preserve"> </w:t>
          </w:r>
          <w:r>
            <w:t>码率</w:t>
          </w:r>
          <w:r>
            <w:rPr>
              <w:rFonts w:ascii="Times New Roman" w:eastAsia="Times New Roman"/>
            </w:rPr>
            <w:tab/>
          </w:r>
          <w:r>
            <w:t>23</w:t>
          </w:r>
          <w:r>
            <w:fldChar w:fldCharType="end"/>
          </w:r>
        </w:p>
        <w:p w14:paraId="0797BC90">
          <w:pPr>
            <w:pStyle w:val="7"/>
            <w:tabs>
              <w:tab w:val="right" w:leader="dot" w:pos="8565"/>
            </w:tabs>
            <w:spacing w:before="508"/>
            <w:ind w:left="1940" w:firstLine="0"/>
          </w:pPr>
          <w:r>
            <w:fldChar w:fldCharType="begin"/>
          </w:r>
          <w:r>
            <w:instrText xml:space="preserve"> HYPERLINK \l "_bookmark67" </w:instrText>
          </w:r>
          <w:r>
            <w:fldChar w:fldCharType="separate"/>
          </w:r>
          <w:r>
            <w:t>7.4.2.2</w:t>
          </w:r>
          <w:r>
            <w:rPr>
              <w:spacing w:val="-2"/>
            </w:rPr>
            <w:t xml:space="preserve"> </w:t>
          </w:r>
          <w:r>
            <w:t>帧率</w:t>
          </w:r>
          <w:r>
            <w:rPr>
              <w:rFonts w:ascii="Times New Roman" w:eastAsia="Times New Roman"/>
            </w:rPr>
            <w:tab/>
          </w:r>
          <w:r>
            <w:t>23</w:t>
          </w:r>
          <w:r>
            <w:fldChar w:fldCharType="end"/>
          </w:r>
        </w:p>
        <w:p w14:paraId="012F3E22">
          <w:pPr>
            <w:pStyle w:val="7"/>
            <w:tabs>
              <w:tab w:val="right" w:leader="dot" w:pos="8565"/>
            </w:tabs>
            <w:ind w:left="1940" w:firstLine="0"/>
          </w:pPr>
          <w:r>
            <w:fldChar w:fldCharType="begin"/>
          </w:r>
          <w:r>
            <w:instrText xml:space="preserve"> HYPERLINK \l "_bookmark68" </w:instrText>
          </w:r>
          <w:r>
            <w:fldChar w:fldCharType="separate"/>
          </w:r>
          <w:r>
            <w:t>7.4.2.3</w:t>
          </w:r>
          <w:r>
            <w:rPr>
              <w:spacing w:val="-2"/>
            </w:rPr>
            <w:t xml:space="preserve"> </w:t>
          </w:r>
          <w:r>
            <w:t>格式</w:t>
          </w:r>
          <w:r>
            <w:rPr>
              <w:rFonts w:ascii="Times New Roman" w:eastAsia="Times New Roman"/>
            </w:rPr>
            <w:tab/>
          </w:r>
          <w:r>
            <w:t>24</w:t>
          </w:r>
          <w:r>
            <w:fldChar w:fldCharType="end"/>
          </w:r>
        </w:p>
        <w:p w14:paraId="79461A73">
          <w:pPr>
            <w:pStyle w:val="7"/>
            <w:tabs>
              <w:tab w:val="right" w:leader="dot" w:pos="8565"/>
            </w:tabs>
            <w:spacing w:before="142"/>
            <w:ind w:left="1940" w:firstLine="0"/>
          </w:pPr>
          <w:r>
            <w:fldChar w:fldCharType="begin"/>
          </w:r>
          <w:r>
            <w:instrText xml:space="preserve"> HYPERLINK \l "_bookmark69" </w:instrText>
          </w:r>
          <w:r>
            <w:fldChar w:fldCharType="separate"/>
          </w:r>
          <w:r>
            <w:t>7.4.2.4</w:t>
          </w:r>
          <w:r>
            <w:rPr>
              <w:spacing w:val="-2"/>
            </w:rPr>
            <w:t xml:space="preserve"> </w:t>
          </w:r>
          <w:r>
            <w:t>存储路径</w:t>
          </w:r>
          <w:r>
            <w:rPr>
              <w:rFonts w:ascii="Times New Roman" w:eastAsia="Times New Roman"/>
            </w:rPr>
            <w:tab/>
          </w:r>
          <w:r>
            <w:t>24</w:t>
          </w:r>
          <w:r>
            <w:fldChar w:fldCharType="end"/>
          </w:r>
        </w:p>
        <w:p w14:paraId="5539A5DA">
          <w:pPr>
            <w:pStyle w:val="10"/>
            <w:tabs>
              <w:tab w:val="right" w:leader="dot" w:pos="8565"/>
            </w:tabs>
            <w:spacing w:before="138"/>
          </w:pPr>
          <w:r>
            <w:fldChar w:fldCharType="begin"/>
          </w:r>
          <w:r>
            <w:instrText xml:space="preserve"> HYPERLINK \l "_bookmark70" </w:instrText>
          </w:r>
          <w:r>
            <w:fldChar w:fldCharType="separate"/>
          </w:r>
          <w:r>
            <w:t>7.4.3</w:t>
          </w:r>
          <w:r>
            <w:rPr>
              <w:spacing w:val="-2"/>
            </w:rPr>
            <w:t xml:space="preserve"> </w:t>
          </w:r>
          <w:r>
            <w:t>推流</w:t>
          </w:r>
          <w:r>
            <w:rPr>
              <w:rFonts w:ascii="Times New Roman" w:eastAsia="Times New Roman"/>
            </w:rPr>
            <w:tab/>
          </w:r>
          <w:r>
            <w:t>24</w:t>
          </w:r>
          <w:r>
            <w:fldChar w:fldCharType="end"/>
          </w:r>
        </w:p>
        <w:p w14:paraId="0AAC5798">
          <w:pPr>
            <w:pStyle w:val="7"/>
            <w:tabs>
              <w:tab w:val="right" w:leader="dot" w:pos="8565"/>
            </w:tabs>
            <w:ind w:left="1940" w:firstLine="0"/>
          </w:pPr>
          <w:r>
            <w:fldChar w:fldCharType="begin"/>
          </w:r>
          <w:r>
            <w:instrText xml:space="preserve"> HYPERLINK \l "_bookmark71" </w:instrText>
          </w:r>
          <w:r>
            <w:fldChar w:fldCharType="separate"/>
          </w:r>
          <w:r>
            <w:t>7.4.3.1</w:t>
          </w:r>
          <w:r>
            <w:rPr>
              <w:spacing w:val="-2"/>
            </w:rPr>
            <w:t xml:space="preserve"> </w:t>
          </w:r>
          <w:r>
            <w:t>码率</w:t>
          </w:r>
          <w:r>
            <w:rPr>
              <w:rFonts w:ascii="Times New Roman" w:eastAsia="Times New Roman"/>
            </w:rPr>
            <w:tab/>
          </w:r>
          <w:r>
            <w:t>24</w:t>
          </w:r>
          <w:r>
            <w:fldChar w:fldCharType="end"/>
          </w:r>
        </w:p>
        <w:p w14:paraId="3F6E823E">
          <w:pPr>
            <w:pStyle w:val="7"/>
            <w:tabs>
              <w:tab w:val="right" w:leader="dot" w:pos="8565"/>
            </w:tabs>
            <w:ind w:left="1940" w:firstLine="0"/>
          </w:pPr>
          <w:r>
            <w:fldChar w:fldCharType="begin"/>
          </w:r>
          <w:r>
            <w:instrText xml:space="preserve"> HYPERLINK \l "_bookmark72" </w:instrText>
          </w:r>
          <w:r>
            <w:fldChar w:fldCharType="separate"/>
          </w:r>
          <w:r>
            <w:t>7.4.3.2</w:t>
          </w:r>
          <w:r>
            <w:rPr>
              <w:spacing w:val="-2"/>
            </w:rPr>
            <w:t xml:space="preserve"> </w:t>
          </w:r>
          <w:r>
            <w:t>帧率</w:t>
          </w:r>
          <w:r>
            <w:rPr>
              <w:rFonts w:ascii="Times New Roman" w:eastAsia="Times New Roman"/>
            </w:rPr>
            <w:tab/>
          </w:r>
          <w:r>
            <w:t>24</w:t>
          </w:r>
          <w:r>
            <w:fldChar w:fldCharType="end"/>
          </w:r>
        </w:p>
        <w:p w14:paraId="4603F7CB">
          <w:pPr>
            <w:pStyle w:val="7"/>
            <w:numPr>
              <w:ilvl w:val="3"/>
              <w:numId w:val="9"/>
            </w:numPr>
            <w:tabs>
              <w:tab w:val="left" w:pos="2780"/>
              <w:tab w:val="right" w:leader="dot" w:pos="8565"/>
            </w:tabs>
            <w:spacing w:before="142" w:after="0" w:line="240" w:lineRule="auto"/>
            <w:ind w:left="2780" w:right="0" w:hanging="840"/>
            <w:jc w:val="left"/>
          </w:pPr>
          <w:r>
            <w:fldChar w:fldCharType="begin"/>
          </w:r>
          <w:r>
            <w:instrText xml:space="preserve"> HYPERLINK \l "_bookmark73" </w:instrText>
          </w:r>
          <w:r>
            <w:fldChar w:fldCharType="separate"/>
          </w:r>
          <w:r>
            <w:t>推流开关控制</w:t>
          </w:r>
          <w:r>
            <w:rPr>
              <w:rFonts w:ascii="Times New Roman" w:eastAsia="Times New Roman"/>
            </w:rPr>
            <w:tab/>
          </w:r>
          <w:r>
            <w:t>25</w:t>
          </w:r>
          <w:r>
            <w:fldChar w:fldCharType="end"/>
          </w:r>
        </w:p>
        <w:p w14:paraId="7E2F6122">
          <w:pPr>
            <w:pStyle w:val="7"/>
            <w:numPr>
              <w:ilvl w:val="3"/>
              <w:numId w:val="9"/>
            </w:numPr>
            <w:tabs>
              <w:tab w:val="left" w:pos="2780"/>
              <w:tab w:val="right" w:leader="dot" w:pos="8565"/>
            </w:tabs>
            <w:spacing w:before="139" w:after="0" w:line="240" w:lineRule="auto"/>
            <w:ind w:left="2780" w:right="0" w:hanging="840"/>
            <w:jc w:val="left"/>
          </w:pPr>
          <w:r>
            <w:fldChar w:fldCharType="begin"/>
          </w:r>
          <w:r>
            <w:instrText xml:space="preserve"> HYPERLINK \l "_bookmark74" </w:instrText>
          </w:r>
          <w:r>
            <w:fldChar w:fldCharType="separate"/>
          </w:r>
          <w:r>
            <w:t>NDI</w:t>
          </w:r>
          <w:r>
            <w:rPr>
              <w:rFonts w:ascii="Times New Roman"/>
            </w:rPr>
            <w:tab/>
          </w:r>
          <w:r>
            <w:t>25</w:t>
          </w:r>
          <w:r>
            <w:fldChar w:fldCharType="end"/>
          </w:r>
        </w:p>
        <w:p w14:paraId="374AB0BD">
          <w:pPr>
            <w:pStyle w:val="7"/>
            <w:numPr>
              <w:ilvl w:val="3"/>
              <w:numId w:val="9"/>
            </w:numPr>
            <w:tabs>
              <w:tab w:val="left" w:pos="2780"/>
              <w:tab w:val="right" w:leader="dot" w:pos="8565"/>
            </w:tabs>
            <w:spacing w:before="139" w:after="0" w:line="240" w:lineRule="auto"/>
            <w:ind w:left="2780" w:right="0" w:hanging="840"/>
            <w:jc w:val="left"/>
          </w:pPr>
          <w:r>
            <w:fldChar w:fldCharType="begin"/>
          </w:r>
          <w:r>
            <w:instrText xml:space="preserve"> HYPERLINK \l "_bookmark75" </w:instrText>
          </w:r>
          <w:r>
            <w:fldChar w:fldCharType="separate"/>
          </w:r>
          <w:r>
            <w:t>推流服务器</w:t>
          </w:r>
          <w:r>
            <w:rPr>
              <w:rFonts w:ascii="Times New Roman" w:eastAsia="Times New Roman"/>
            </w:rPr>
            <w:tab/>
          </w:r>
          <w:r>
            <w:t>25</w:t>
          </w:r>
          <w:r>
            <w:fldChar w:fldCharType="end"/>
          </w:r>
        </w:p>
        <w:p w14:paraId="62304313">
          <w:pPr>
            <w:pStyle w:val="11"/>
            <w:numPr>
              <w:ilvl w:val="1"/>
              <w:numId w:val="10"/>
            </w:numPr>
            <w:tabs>
              <w:tab w:val="left" w:pos="1468"/>
              <w:tab w:val="right" w:leader="dot" w:pos="8565"/>
            </w:tabs>
            <w:spacing w:before="139" w:after="0" w:line="240" w:lineRule="auto"/>
            <w:ind w:left="1467" w:right="0" w:hanging="368"/>
            <w:jc w:val="left"/>
          </w:pPr>
          <w:r>
            <w:fldChar w:fldCharType="begin"/>
          </w:r>
          <w:r>
            <w:instrText xml:space="preserve"> HYPERLINK \l "_bookmark76" </w:instrText>
          </w:r>
          <w:r>
            <w:fldChar w:fldCharType="separate"/>
          </w:r>
          <w:r>
            <w:t>画中画</w:t>
          </w:r>
          <w:r>
            <w:rPr>
              <w:rFonts w:ascii="Times New Roman" w:eastAsia="Times New Roman"/>
            </w:rPr>
            <w:tab/>
          </w:r>
          <w:r>
            <w:t>26</w:t>
          </w:r>
          <w:r>
            <w:fldChar w:fldCharType="end"/>
          </w:r>
        </w:p>
        <w:p w14:paraId="72805A2D">
          <w:pPr>
            <w:pStyle w:val="10"/>
            <w:numPr>
              <w:ilvl w:val="2"/>
              <w:numId w:val="10"/>
            </w:numPr>
            <w:tabs>
              <w:tab w:val="left" w:pos="2149"/>
              <w:tab w:val="right" w:leader="dot" w:pos="8565"/>
            </w:tabs>
            <w:spacing w:before="141" w:after="0" w:line="240" w:lineRule="auto"/>
            <w:ind w:left="2148" w:right="0" w:hanging="629"/>
            <w:jc w:val="left"/>
          </w:pPr>
          <w:r>
            <w:fldChar w:fldCharType="begin"/>
          </w:r>
          <w:r>
            <w:instrText xml:space="preserve"> HYPERLINK \l "_bookmark77" </w:instrText>
          </w:r>
          <w:r>
            <w:fldChar w:fldCharType="separate"/>
          </w:r>
          <w:r>
            <w:rPr>
              <w:w w:val="95"/>
            </w:rPr>
            <w:t>画中画</w:t>
          </w:r>
          <w:r>
            <w:rPr>
              <w:spacing w:val="-45"/>
              <w:w w:val="95"/>
            </w:rPr>
            <w:t xml:space="preserve"> </w:t>
          </w:r>
          <w:r>
            <w:rPr>
              <w:w w:val="95"/>
            </w:rPr>
            <w:t>1</w:t>
          </w:r>
          <w:r>
            <w:rPr>
              <w:spacing w:val="-48"/>
              <w:w w:val="95"/>
            </w:rPr>
            <w:t xml:space="preserve"> </w:t>
          </w:r>
          <w:r>
            <w:rPr>
              <w:w w:val="95"/>
            </w:rPr>
            <w:t>设置</w:t>
          </w:r>
          <w:r>
            <w:rPr>
              <w:rFonts w:ascii="Times New Roman" w:eastAsia="Times New Roman"/>
              <w:w w:val="95"/>
            </w:rPr>
            <w:tab/>
          </w:r>
          <w:r>
            <w:rPr>
              <w:w w:val="95"/>
            </w:rPr>
            <w:t>26</w:t>
          </w:r>
          <w:r>
            <w:rPr>
              <w:w w:val="95"/>
            </w:rPr>
            <w:fldChar w:fldCharType="end"/>
          </w:r>
        </w:p>
        <w:p w14:paraId="25A0215D">
          <w:pPr>
            <w:pStyle w:val="7"/>
            <w:numPr>
              <w:ilvl w:val="3"/>
              <w:numId w:val="10"/>
            </w:numPr>
            <w:tabs>
              <w:tab w:val="left" w:pos="2780"/>
              <w:tab w:val="right" w:leader="dot" w:pos="8565"/>
            </w:tabs>
            <w:spacing w:before="139" w:after="0" w:line="240" w:lineRule="auto"/>
            <w:ind w:left="2780" w:right="0" w:hanging="840"/>
            <w:jc w:val="left"/>
          </w:pPr>
          <w:r>
            <w:fldChar w:fldCharType="begin"/>
          </w:r>
          <w:r>
            <w:instrText xml:space="preserve"> HYPERLINK \l "_bookmark78" </w:instrText>
          </w:r>
          <w:r>
            <w:fldChar w:fldCharType="separate"/>
          </w:r>
          <w:r>
            <w:t>源选择</w:t>
          </w:r>
          <w:r>
            <w:rPr>
              <w:rFonts w:ascii="Times New Roman" w:eastAsia="Times New Roman"/>
            </w:rPr>
            <w:tab/>
          </w:r>
          <w:r>
            <w:t>26</w:t>
          </w:r>
          <w:r>
            <w:fldChar w:fldCharType="end"/>
          </w:r>
        </w:p>
        <w:p w14:paraId="3BC80153">
          <w:pPr>
            <w:pStyle w:val="7"/>
            <w:numPr>
              <w:ilvl w:val="3"/>
              <w:numId w:val="10"/>
            </w:numPr>
            <w:tabs>
              <w:tab w:val="left" w:pos="2780"/>
              <w:tab w:val="right" w:leader="dot" w:pos="8565"/>
            </w:tabs>
            <w:spacing w:before="139" w:after="0" w:line="240" w:lineRule="auto"/>
            <w:ind w:left="2780" w:right="0" w:hanging="840"/>
            <w:jc w:val="left"/>
          </w:pPr>
          <w:r>
            <w:fldChar w:fldCharType="begin"/>
          </w:r>
          <w:r>
            <w:instrText xml:space="preserve"> HYPERLINK \l "_bookmark79" </w:instrText>
          </w:r>
          <w:r>
            <w:fldChar w:fldCharType="separate"/>
          </w:r>
          <w:r>
            <w:t>大小＆位置选择</w:t>
          </w:r>
          <w:r>
            <w:rPr>
              <w:rFonts w:ascii="Times New Roman" w:eastAsia="Times New Roman"/>
            </w:rPr>
            <w:tab/>
          </w:r>
          <w:r>
            <w:t>26</w:t>
          </w:r>
          <w:r>
            <w:fldChar w:fldCharType="end"/>
          </w:r>
        </w:p>
        <w:p w14:paraId="22E5EA96">
          <w:pPr>
            <w:pStyle w:val="7"/>
            <w:numPr>
              <w:ilvl w:val="3"/>
              <w:numId w:val="10"/>
            </w:numPr>
            <w:tabs>
              <w:tab w:val="left" w:pos="2780"/>
              <w:tab w:val="right" w:leader="dot" w:pos="8565"/>
            </w:tabs>
            <w:spacing w:before="139" w:after="0" w:line="240" w:lineRule="auto"/>
            <w:ind w:left="2780" w:right="0" w:hanging="840"/>
            <w:jc w:val="left"/>
          </w:pPr>
          <w:r>
            <w:fldChar w:fldCharType="begin"/>
          </w:r>
          <w:r>
            <w:instrText xml:space="preserve"> HYPERLINK \l "_bookmark80" </w:instrText>
          </w:r>
          <w:r>
            <w:fldChar w:fldCharType="separate"/>
          </w:r>
          <w:r>
            <w:t>自定义宽＆高</w:t>
          </w:r>
          <w:r>
            <w:rPr>
              <w:rFonts w:ascii="Times New Roman" w:eastAsia="Times New Roman"/>
            </w:rPr>
            <w:tab/>
          </w:r>
          <w:r>
            <w:t>26</w:t>
          </w:r>
          <w:r>
            <w:fldChar w:fldCharType="end"/>
          </w:r>
        </w:p>
        <w:p w14:paraId="2C44F5B4">
          <w:pPr>
            <w:pStyle w:val="7"/>
            <w:tabs>
              <w:tab w:val="right" w:leader="dot" w:pos="8565"/>
            </w:tabs>
            <w:ind w:left="1940" w:firstLine="0"/>
          </w:pPr>
          <w:r>
            <w:fldChar w:fldCharType="begin"/>
          </w:r>
          <w:r>
            <w:instrText xml:space="preserve"> HYPERLINK \l "_bookmark81" </w:instrText>
          </w:r>
          <w:r>
            <w:fldChar w:fldCharType="separate"/>
          </w:r>
          <w:r>
            <w:t>7.5.1.4</w:t>
          </w:r>
          <w:r>
            <w:rPr>
              <w:spacing w:val="-2"/>
            </w:rPr>
            <w:t xml:space="preserve"> </w:t>
          </w:r>
          <w:r>
            <w:t>裁切</w:t>
          </w:r>
          <w:r>
            <w:rPr>
              <w:rFonts w:ascii="Times New Roman" w:eastAsia="Times New Roman"/>
            </w:rPr>
            <w:tab/>
          </w:r>
          <w:r>
            <w:t>27</w:t>
          </w:r>
          <w:r>
            <w:fldChar w:fldCharType="end"/>
          </w:r>
        </w:p>
        <w:p w14:paraId="27E6E0A0">
          <w:pPr>
            <w:pStyle w:val="10"/>
            <w:numPr>
              <w:ilvl w:val="2"/>
              <w:numId w:val="10"/>
            </w:numPr>
            <w:tabs>
              <w:tab w:val="left" w:pos="2149"/>
              <w:tab w:val="right" w:leader="dot" w:pos="8565"/>
            </w:tabs>
            <w:spacing w:before="139" w:after="0" w:line="240" w:lineRule="auto"/>
            <w:ind w:left="2148" w:right="0" w:hanging="629"/>
            <w:jc w:val="left"/>
          </w:pPr>
          <w:r>
            <w:fldChar w:fldCharType="begin"/>
          </w:r>
          <w:r>
            <w:instrText xml:space="preserve"> HYPERLINK \l "_bookmark82" </w:instrText>
          </w:r>
          <w:r>
            <w:fldChar w:fldCharType="separate"/>
          </w:r>
          <w:r>
            <w:rPr>
              <w:w w:val="95"/>
            </w:rPr>
            <w:t>画中画</w:t>
          </w:r>
          <w:r>
            <w:rPr>
              <w:spacing w:val="-45"/>
              <w:w w:val="95"/>
            </w:rPr>
            <w:t xml:space="preserve"> </w:t>
          </w:r>
          <w:r>
            <w:rPr>
              <w:w w:val="95"/>
            </w:rPr>
            <w:t>2</w:t>
          </w:r>
          <w:r>
            <w:rPr>
              <w:spacing w:val="-48"/>
              <w:w w:val="95"/>
            </w:rPr>
            <w:t xml:space="preserve"> </w:t>
          </w:r>
          <w:r>
            <w:rPr>
              <w:w w:val="95"/>
            </w:rPr>
            <w:t>设置</w:t>
          </w:r>
          <w:r>
            <w:rPr>
              <w:rFonts w:ascii="Times New Roman" w:eastAsia="Times New Roman"/>
              <w:w w:val="95"/>
            </w:rPr>
            <w:tab/>
          </w:r>
          <w:r>
            <w:rPr>
              <w:w w:val="95"/>
            </w:rPr>
            <w:t>27</w:t>
          </w:r>
          <w:r>
            <w:rPr>
              <w:w w:val="95"/>
            </w:rPr>
            <w:fldChar w:fldCharType="end"/>
          </w:r>
        </w:p>
        <w:p w14:paraId="5D1692D9">
          <w:pPr>
            <w:pStyle w:val="7"/>
            <w:numPr>
              <w:ilvl w:val="3"/>
              <w:numId w:val="10"/>
            </w:numPr>
            <w:tabs>
              <w:tab w:val="left" w:pos="2780"/>
              <w:tab w:val="right" w:leader="dot" w:pos="8565"/>
            </w:tabs>
            <w:spacing w:before="141" w:after="0" w:line="240" w:lineRule="auto"/>
            <w:ind w:left="2780" w:right="0" w:hanging="840"/>
            <w:jc w:val="left"/>
          </w:pPr>
          <w:r>
            <w:fldChar w:fldCharType="begin"/>
          </w:r>
          <w:r>
            <w:instrText xml:space="preserve"> HYPERLINK \l "_bookmark83" </w:instrText>
          </w:r>
          <w:r>
            <w:fldChar w:fldCharType="separate"/>
          </w:r>
          <w:r>
            <w:t>源选择</w:t>
          </w:r>
          <w:r>
            <w:rPr>
              <w:rFonts w:ascii="Times New Roman" w:eastAsia="Times New Roman"/>
            </w:rPr>
            <w:tab/>
          </w:r>
          <w:r>
            <w:t>27</w:t>
          </w:r>
          <w:r>
            <w:fldChar w:fldCharType="end"/>
          </w:r>
        </w:p>
        <w:p w14:paraId="322E63AD">
          <w:pPr>
            <w:pStyle w:val="7"/>
            <w:numPr>
              <w:ilvl w:val="3"/>
              <w:numId w:val="10"/>
            </w:numPr>
            <w:tabs>
              <w:tab w:val="left" w:pos="2780"/>
              <w:tab w:val="right" w:leader="dot" w:pos="8565"/>
            </w:tabs>
            <w:spacing w:before="139" w:after="0" w:line="240" w:lineRule="auto"/>
            <w:ind w:left="2780" w:right="0" w:hanging="840"/>
            <w:jc w:val="left"/>
          </w:pPr>
          <w:r>
            <w:fldChar w:fldCharType="begin"/>
          </w:r>
          <w:r>
            <w:instrText xml:space="preserve"> HYPERLINK \l "_bookmark84" </w:instrText>
          </w:r>
          <w:r>
            <w:fldChar w:fldCharType="separate"/>
          </w:r>
          <w:r>
            <w:t>大小＆位置选择</w:t>
          </w:r>
          <w:r>
            <w:rPr>
              <w:rFonts w:ascii="Times New Roman" w:eastAsia="Times New Roman"/>
            </w:rPr>
            <w:tab/>
          </w:r>
          <w:r>
            <w:t>27</w:t>
          </w:r>
          <w:r>
            <w:fldChar w:fldCharType="end"/>
          </w:r>
        </w:p>
        <w:p w14:paraId="7812D034">
          <w:pPr>
            <w:pStyle w:val="7"/>
            <w:numPr>
              <w:ilvl w:val="3"/>
              <w:numId w:val="10"/>
            </w:numPr>
            <w:tabs>
              <w:tab w:val="left" w:pos="2780"/>
              <w:tab w:val="right" w:leader="dot" w:pos="8565"/>
            </w:tabs>
            <w:spacing w:before="139" w:after="0" w:line="240" w:lineRule="auto"/>
            <w:ind w:left="2780" w:right="0" w:hanging="840"/>
            <w:jc w:val="left"/>
          </w:pPr>
          <w:r>
            <w:fldChar w:fldCharType="begin"/>
          </w:r>
          <w:r>
            <w:instrText xml:space="preserve"> HYPERLINK \l "_bookmark85" </w:instrText>
          </w:r>
          <w:r>
            <w:fldChar w:fldCharType="separate"/>
          </w:r>
          <w:r>
            <w:t>自定义宽＆高</w:t>
          </w:r>
          <w:r>
            <w:rPr>
              <w:rFonts w:ascii="Times New Roman" w:eastAsia="Times New Roman"/>
            </w:rPr>
            <w:tab/>
          </w:r>
          <w:r>
            <w:t>27</w:t>
          </w:r>
          <w:r>
            <w:fldChar w:fldCharType="end"/>
          </w:r>
        </w:p>
        <w:p w14:paraId="0298A131">
          <w:pPr>
            <w:pStyle w:val="7"/>
            <w:tabs>
              <w:tab w:val="right" w:leader="dot" w:pos="8565"/>
            </w:tabs>
            <w:ind w:left="1940" w:firstLine="0"/>
          </w:pPr>
          <w:r>
            <w:fldChar w:fldCharType="begin"/>
          </w:r>
          <w:r>
            <w:instrText xml:space="preserve"> HYPERLINK \l "_bookmark86" </w:instrText>
          </w:r>
          <w:r>
            <w:fldChar w:fldCharType="separate"/>
          </w:r>
          <w:r>
            <w:t>7.5.2.4</w:t>
          </w:r>
          <w:r>
            <w:rPr>
              <w:spacing w:val="-2"/>
            </w:rPr>
            <w:t xml:space="preserve"> </w:t>
          </w:r>
          <w:r>
            <w:t>裁切</w:t>
          </w:r>
          <w:r>
            <w:rPr>
              <w:rFonts w:ascii="Times New Roman" w:eastAsia="Times New Roman"/>
            </w:rPr>
            <w:tab/>
          </w:r>
          <w:r>
            <w:t>28</w:t>
          </w:r>
          <w:r>
            <w:fldChar w:fldCharType="end"/>
          </w:r>
        </w:p>
        <w:p w14:paraId="4C2F8C24">
          <w:pPr>
            <w:pStyle w:val="10"/>
            <w:numPr>
              <w:ilvl w:val="2"/>
              <w:numId w:val="10"/>
            </w:numPr>
            <w:tabs>
              <w:tab w:val="left" w:pos="2149"/>
              <w:tab w:val="right" w:leader="dot" w:pos="8565"/>
            </w:tabs>
            <w:spacing w:before="141" w:after="0" w:line="240" w:lineRule="auto"/>
            <w:ind w:left="2148" w:right="0" w:hanging="629"/>
            <w:jc w:val="left"/>
          </w:pPr>
          <w:r>
            <w:fldChar w:fldCharType="begin"/>
          </w:r>
          <w:r>
            <w:instrText xml:space="preserve"> HYPERLINK \l "_bookmark87" </w:instrText>
          </w:r>
          <w:r>
            <w:fldChar w:fldCharType="separate"/>
          </w:r>
          <w:r>
            <w:t>边框设置</w:t>
          </w:r>
          <w:r>
            <w:rPr>
              <w:rFonts w:ascii="Times New Roman" w:eastAsia="Times New Roman"/>
            </w:rPr>
            <w:tab/>
          </w:r>
          <w:r>
            <w:t>28</w:t>
          </w:r>
          <w:r>
            <w:fldChar w:fldCharType="end"/>
          </w:r>
        </w:p>
        <w:p w14:paraId="2B2B4AD3">
          <w:pPr>
            <w:pStyle w:val="7"/>
            <w:numPr>
              <w:ilvl w:val="3"/>
              <w:numId w:val="10"/>
            </w:numPr>
            <w:tabs>
              <w:tab w:val="left" w:pos="2780"/>
              <w:tab w:val="right" w:leader="dot" w:pos="8565"/>
            </w:tabs>
            <w:spacing w:before="139" w:after="0" w:line="240" w:lineRule="auto"/>
            <w:ind w:left="2780" w:right="0" w:hanging="840"/>
            <w:jc w:val="left"/>
          </w:pPr>
          <w:r>
            <w:fldChar w:fldCharType="begin"/>
          </w:r>
          <w:r>
            <w:instrText xml:space="preserve"> HYPERLINK \l "_bookmark88" </w:instrText>
          </w:r>
          <w:r>
            <w:fldChar w:fldCharType="separate"/>
          </w:r>
          <w:r>
            <w:t>边框颜色</w:t>
          </w:r>
          <w:r>
            <w:rPr>
              <w:rFonts w:ascii="Times New Roman" w:eastAsia="Times New Roman"/>
            </w:rPr>
            <w:tab/>
          </w:r>
          <w:r>
            <w:t>28</w:t>
          </w:r>
          <w:r>
            <w:fldChar w:fldCharType="end"/>
          </w:r>
        </w:p>
        <w:p w14:paraId="5D1264CF">
          <w:pPr>
            <w:pStyle w:val="7"/>
            <w:numPr>
              <w:ilvl w:val="3"/>
              <w:numId w:val="10"/>
            </w:numPr>
            <w:tabs>
              <w:tab w:val="left" w:pos="2780"/>
              <w:tab w:val="right" w:leader="dot" w:pos="8565"/>
            </w:tabs>
            <w:spacing w:before="139" w:after="0" w:line="240" w:lineRule="auto"/>
            <w:ind w:left="2780" w:right="0" w:hanging="840"/>
            <w:jc w:val="left"/>
          </w:pPr>
          <w:r>
            <w:fldChar w:fldCharType="begin"/>
          </w:r>
          <w:r>
            <w:instrText xml:space="preserve"> HYPERLINK \l "_bookmark89" </w:instrText>
          </w:r>
          <w:r>
            <w:fldChar w:fldCharType="separate"/>
          </w:r>
          <w:r>
            <w:t>边框宽度</w:t>
          </w:r>
          <w:r>
            <w:rPr>
              <w:rFonts w:ascii="Times New Roman" w:eastAsia="Times New Roman"/>
            </w:rPr>
            <w:tab/>
          </w:r>
          <w:r>
            <w:t>28</w:t>
          </w:r>
          <w:r>
            <w:fldChar w:fldCharType="end"/>
          </w:r>
        </w:p>
        <w:p w14:paraId="47664E38">
          <w:pPr>
            <w:pStyle w:val="10"/>
            <w:numPr>
              <w:ilvl w:val="2"/>
              <w:numId w:val="10"/>
            </w:numPr>
            <w:tabs>
              <w:tab w:val="left" w:pos="2149"/>
              <w:tab w:val="right" w:leader="dot" w:pos="8565"/>
            </w:tabs>
            <w:spacing w:before="139" w:after="0" w:line="240" w:lineRule="auto"/>
            <w:ind w:left="2148" w:right="0" w:hanging="629"/>
            <w:jc w:val="left"/>
          </w:pPr>
          <w:r>
            <w:fldChar w:fldCharType="begin"/>
          </w:r>
          <w:r>
            <w:instrText xml:space="preserve"> HYPERLINK \l "_bookmark90" </w:instrText>
          </w:r>
          <w:r>
            <w:fldChar w:fldCharType="separate"/>
          </w:r>
          <w:r>
            <w:t>会议设置</w:t>
          </w:r>
          <w:r>
            <w:rPr>
              <w:rFonts w:ascii="Times New Roman" w:eastAsia="Times New Roman"/>
            </w:rPr>
            <w:tab/>
          </w:r>
          <w:r>
            <w:t>28</w:t>
          </w:r>
          <w:r>
            <w:fldChar w:fldCharType="end"/>
          </w:r>
        </w:p>
        <w:p w14:paraId="19E103DC">
          <w:pPr>
            <w:pStyle w:val="7"/>
            <w:tabs>
              <w:tab w:val="right" w:leader="dot" w:pos="8565"/>
            </w:tabs>
            <w:ind w:left="1940" w:firstLine="0"/>
          </w:pPr>
          <w:r>
            <w:fldChar w:fldCharType="begin"/>
          </w:r>
          <w:r>
            <w:instrText xml:space="preserve"> HYPERLINK \l "_bookmark91" </w:instrText>
          </w:r>
          <w:r>
            <w:fldChar w:fldCharType="separate"/>
          </w:r>
          <w:r>
            <w:t>7.5.4.1</w:t>
          </w:r>
          <w:r>
            <w:rPr>
              <w:spacing w:val="-2"/>
            </w:rPr>
            <w:t xml:space="preserve"> </w:t>
          </w:r>
          <w:r>
            <w:t>状态</w:t>
          </w:r>
          <w:r>
            <w:rPr>
              <w:rFonts w:ascii="Times New Roman" w:eastAsia="Times New Roman"/>
            </w:rPr>
            <w:tab/>
          </w:r>
          <w:r>
            <w:t>28</w:t>
          </w:r>
          <w:r>
            <w:fldChar w:fldCharType="end"/>
          </w:r>
        </w:p>
        <w:p w14:paraId="57416740">
          <w:pPr>
            <w:pStyle w:val="7"/>
            <w:tabs>
              <w:tab w:val="right" w:leader="dot" w:pos="8565"/>
            </w:tabs>
            <w:ind w:left="1940" w:firstLine="0"/>
          </w:pPr>
          <w:r>
            <w:fldChar w:fldCharType="begin"/>
          </w:r>
          <w:r>
            <w:instrText xml:space="preserve"> HYPERLINK \l "_bookmark92" </w:instrText>
          </w:r>
          <w:r>
            <w:fldChar w:fldCharType="separate"/>
          </w:r>
          <w:r>
            <w:t>7.5.4.2</w:t>
          </w:r>
          <w:r>
            <w:rPr>
              <w:spacing w:val="-2"/>
            </w:rPr>
            <w:t xml:space="preserve"> </w:t>
          </w:r>
          <w:r>
            <w:t>模式</w:t>
          </w:r>
          <w:r>
            <w:rPr>
              <w:rFonts w:ascii="Times New Roman" w:eastAsia="Times New Roman"/>
            </w:rPr>
            <w:tab/>
          </w:r>
          <w:r>
            <w:t>29</w:t>
          </w:r>
          <w:r>
            <w:fldChar w:fldCharType="end"/>
          </w:r>
        </w:p>
        <w:p w14:paraId="1459ECB8">
          <w:pPr>
            <w:pStyle w:val="8"/>
            <w:numPr>
              <w:ilvl w:val="1"/>
              <w:numId w:val="10"/>
            </w:numPr>
            <w:tabs>
              <w:tab w:val="left" w:pos="1520"/>
              <w:tab w:val="right" w:leader="dot" w:pos="8565"/>
            </w:tabs>
            <w:spacing w:before="141" w:after="0" w:line="240" w:lineRule="auto"/>
            <w:ind w:left="1520" w:right="0" w:hanging="420"/>
            <w:jc w:val="left"/>
          </w:pPr>
          <w:r>
            <w:fldChar w:fldCharType="begin"/>
          </w:r>
          <w:r>
            <w:instrText xml:space="preserve"> HYPERLINK \l "_bookmark93" </w:instrText>
          </w:r>
          <w:r>
            <w:fldChar w:fldCharType="separate"/>
          </w:r>
          <w:r>
            <w:t>亮度键</w:t>
          </w:r>
          <w:r>
            <w:rPr>
              <w:rFonts w:ascii="Times New Roman" w:eastAsia="Times New Roman"/>
            </w:rPr>
            <w:tab/>
          </w:r>
          <w:r>
            <w:t>29</w:t>
          </w:r>
          <w:r>
            <w:fldChar w:fldCharType="end"/>
          </w:r>
        </w:p>
        <w:p w14:paraId="465F1A35">
          <w:pPr>
            <w:pStyle w:val="10"/>
            <w:tabs>
              <w:tab w:val="right" w:leader="dot" w:pos="8565"/>
            </w:tabs>
          </w:pPr>
          <w:r>
            <w:fldChar w:fldCharType="begin"/>
          </w:r>
          <w:r>
            <w:instrText xml:space="preserve"> HYPERLINK \l "_bookmark94" </w:instrText>
          </w:r>
          <w:r>
            <w:fldChar w:fldCharType="separate"/>
          </w:r>
          <w:r>
            <w:t>7.6.1</w:t>
          </w:r>
          <w:r>
            <w:rPr>
              <w:spacing w:val="-2"/>
            </w:rPr>
            <w:t xml:space="preserve"> </w:t>
          </w:r>
          <w:r>
            <w:t>键源</w:t>
          </w:r>
          <w:r>
            <w:rPr>
              <w:rFonts w:ascii="Times New Roman" w:eastAsia="Times New Roman"/>
            </w:rPr>
            <w:tab/>
          </w:r>
          <w:r>
            <w:t>29</w:t>
          </w:r>
          <w:r>
            <w:fldChar w:fldCharType="end"/>
          </w:r>
        </w:p>
        <w:p w14:paraId="09DBC736">
          <w:pPr>
            <w:pStyle w:val="10"/>
            <w:tabs>
              <w:tab w:val="right" w:leader="dot" w:pos="8565"/>
            </w:tabs>
          </w:pPr>
          <w:r>
            <w:fldChar w:fldCharType="begin"/>
          </w:r>
          <w:r>
            <w:instrText xml:space="preserve"> HYPERLINK \l "_bookmark95" </w:instrText>
          </w:r>
          <w:r>
            <w:fldChar w:fldCharType="separate"/>
          </w:r>
          <w:r>
            <w:t>7.6.2</w:t>
          </w:r>
          <w:r>
            <w:rPr>
              <w:spacing w:val="-2"/>
            </w:rPr>
            <w:t xml:space="preserve"> </w:t>
          </w:r>
          <w:r>
            <w:t>填充源</w:t>
          </w:r>
          <w:r>
            <w:rPr>
              <w:rFonts w:ascii="Times New Roman" w:eastAsia="Times New Roman"/>
            </w:rPr>
            <w:tab/>
          </w:r>
          <w:r>
            <w:t>29</w:t>
          </w:r>
          <w:r>
            <w:fldChar w:fldCharType="end"/>
          </w:r>
        </w:p>
        <w:p w14:paraId="19BD7A0E">
          <w:pPr>
            <w:pStyle w:val="10"/>
            <w:tabs>
              <w:tab w:val="right" w:leader="dot" w:pos="8565"/>
            </w:tabs>
          </w:pPr>
          <w:r>
            <w:fldChar w:fldCharType="begin"/>
          </w:r>
          <w:r>
            <w:instrText xml:space="preserve"> HYPERLINK \l "_bookmark96" </w:instrText>
          </w:r>
          <w:r>
            <w:fldChar w:fldCharType="separate"/>
          </w:r>
          <w:r>
            <w:t>7.6.3</w:t>
          </w:r>
          <w:r>
            <w:rPr>
              <w:spacing w:val="-2"/>
            </w:rPr>
            <w:t xml:space="preserve"> </w:t>
          </w:r>
          <w:r>
            <w:t>调整</w:t>
          </w:r>
          <w:r>
            <w:rPr>
              <w:rFonts w:ascii="Times New Roman" w:eastAsia="Times New Roman"/>
            </w:rPr>
            <w:tab/>
          </w:r>
          <w:r>
            <w:t>30</w:t>
          </w:r>
          <w:r>
            <w:fldChar w:fldCharType="end"/>
          </w:r>
        </w:p>
        <w:p w14:paraId="79C47BF2">
          <w:pPr>
            <w:pStyle w:val="7"/>
            <w:tabs>
              <w:tab w:val="right" w:leader="dot" w:pos="8565"/>
            </w:tabs>
            <w:spacing w:before="141"/>
            <w:ind w:left="1940" w:firstLine="0"/>
          </w:pPr>
          <w:r>
            <w:fldChar w:fldCharType="begin"/>
          </w:r>
          <w:r>
            <w:instrText xml:space="preserve"> HYPERLINK \l "_bookmark97" </w:instrText>
          </w:r>
          <w:r>
            <w:fldChar w:fldCharType="separate"/>
          </w:r>
          <w:r>
            <w:t>7.6.3.1</w:t>
          </w:r>
          <w:r>
            <w:rPr>
              <w:spacing w:val="-2"/>
            </w:rPr>
            <w:t xml:space="preserve"> </w:t>
          </w:r>
          <w:r>
            <w:t>阈值</w:t>
          </w:r>
          <w:r>
            <w:rPr>
              <w:rFonts w:ascii="Times New Roman" w:eastAsia="Times New Roman"/>
            </w:rPr>
            <w:tab/>
          </w:r>
          <w:r>
            <w:t>30</w:t>
          </w:r>
          <w:r>
            <w:fldChar w:fldCharType="end"/>
          </w:r>
        </w:p>
        <w:p w14:paraId="576FB7CC">
          <w:pPr>
            <w:pStyle w:val="7"/>
            <w:tabs>
              <w:tab w:val="right" w:leader="dot" w:pos="8565"/>
            </w:tabs>
            <w:ind w:left="1940" w:firstLine="0"/>
          </w:pPr>
          <w:r>
            <w:fldChar w:fldCharType="begin"/>
          </w:r>
          <w:r>
            <w:instrText xml:space="preserve"> HYPERLINK \l "_bookmark98" </w:instrText>
          </w:r>
          <w:r>
            <w:fldChar w:fldCharType="separate"/>
          </w:r>
          <w:r>
            <w:t>7.6.3.2</w:t>
          </w:r>
          <w:r>
            <w:rPr>
              <w:spacing w:val="-2"/>
            </w:rPr>
            <w:t xml:space="preserve"> </w:t>
          </w:r>
          <w:r>
            <w:t>增益</w:t>
          </w:r>
          <w:r>
            <w:rPr>
              <w:rFonts w:ascii="Times New Roman" w:eastAsia="Times New Roman"/>
            </w:rPr>
            <w:tab/>
          </w:r>
          <w:r>
            <w:t>30</w:t>
          </w:r>
          <w:r>
            <w:fldChar w:fldCharType="end"/>
          </w:r>
        </w:p>
        <w:p w14:paraId="191B3D48">
          <w:pPr>
            <w:pStyle w:val="7"/>
            <w:tabs>
              <w:tab w:val="right" w:leader="dot" w:pos="8565"/>
            </w:tabs>
            <w:ind w:left="1940" w:firstLine="0"/>
          </w:pPr>
          <w:r>
            <w:fldChar w:fldCharType="begin"/>
          </w:r>
          <w:r>
            <w:instrText xml:space="preserve"> HYPERLINK \l "_bookmark99" </w:instrText>
          </w:r>
          <w:r>
            <w:fldChar w:fldCharType="separate"/>
          </w:r>
          <w:r>
            <w:t>7.6.3.3</w:t>
          </w:r>
          <w:r>
            <w:rPr>
              <w:spacing w:val="-2"/>
            </w:rPr>
            <w:t xml:space="preserve"> </w:t>
          </w:r>
          <w:r>
            <w:t>反转</w:t>
          </w:r>
          <w:r>
            <w:rPr>
              <w:rFonts w:ascii="Times New Roman" w:eastAsia="Times New Roman"/>
            </w:rPr>
            <w:tab/>
          </w:r>
          <w:r>
            <w:t>30</w:t>
          </w:r>
          <w:r>
            <w:fldChar w:fldCharType="end"/>
          </w:r>
        </w:p>
        <w:p w14:paraId="23601630">
          <w:pPr>
            <w:pStyle w:val="10"/>
            <w:tabs>
              <w:tab w:val="right" w:leader="dot" w:pos="8565"/>
            </w:tabs>
            <w:spacing w:before="141" w:after="20"/>
          </w:pPr>
          <w:r>
            <w:fldChar w:fldCharType="begin"/>
          </w:r>
          <w:r>
            <w:instrText xml:space="preserve"> HYPERLINK \l "_bookmark100" </w:instrText>
          </w:r>
          <w:r>
            <w:fldChar w:fldCharType="separate"/>
          </w:r>
          <w:r>
            <w:t>7.6.4</w:t>
          </w:r>
          <w:r>
            <w:rPr>
              <w:spacing w:val="-2"/>
            </w:rPr>
            <w:t xml:space="preserve"> </w:t>
          </w:r>
          <w:r>
            <w:t>遮罩</w:t>
          </w:r>
          <w:r>
            <w:rPr>
              <w:rFonts w:ascii="Times New Roman" w:eastAsia="Times New Roman"/>
            </w:rPr>
            <w:tab/>
          </w:r>
          <w:r>
            <w:t>30</w:t>
          </w:r>
          <w:r>
            <w:fldChar w:fldCharType="end"/>
          </w:r>
        </w:p>
        <w:p w14:paraId="22B94D39">
          <w:pPr>
            <w:pStyle w:val="7"/>
            <w:numPr>
              <w:ilvl w:val="3"/>
              <w:numId w:val="11"/>
            </w:numPr>
            <w:tabs>
              <w:tab w:val="left" w:pos="2780"/>
              <w:tab w:val="right" w:leader="dot" w:pos="8565"/>
            </w:tabs>
            <w:spacing w:before="508" w:after="0" w:line="240" w:lineRule="auto"/>
            <w:ind w:left="2780" w:right="0" w:hanging="840"/>
            <w:jc w:val="left"/>
          </w:pPr>
          <w:r>
            <w:fldChar w:fldCharType="begin"/>
          </w:r>
          <w:r>
            <w:instrText xml:space="preserve"> HYPERLINK \l "_bookmark101" </w:instrText>
          </w:r>
          <w:r>
            <w:fldChar w:fldCharType="separate"/>
          </w:r>
          <w:r>
            <w:t>遮罩开关</w:t>
          </w:r>
          <w:r>
            <w:rPr>
              <w:rFonts w:ascii="Times New Roman" w:eastAsia="Times New Roman"/>
            </w:rPr>
            <w:tab/>
          </w:r>
          <w:r>
            <w:t>30</w:t>
          </w:r>
          <w:r>
            <w:fldChar w:fldCharType="end"/>
          </w:r>
        </w:p>
        <w:p w14:paraId="7BF2BD73">
          <w:pPr>
            <w:pStyle w:val="7"/>
            <w:numPr>
              <w:ilvl w:val="3"/>
              <w:numId w:val="11"/>
            </w:numPr>
            <w:tabs>
              <w:tab w:val="left" w:pos="2780"/>
              <w:tab w:val="right" w:leader="dot" w:pos="8565"/>
            </w:tabs>
            <w:spacing w:before="139" w:after="0" w:line="240" w:lineRule="auto"/>
            <w:ind w:left="2780" w:right="0" w:hanging="840"/>
            <w:jc w:val="left"/>
          </w:pPr>
          <w:r>
            <w:fldChar w:fldCharType="begin"/>
          </w:r>
          <w:r>
            <w:instrText xml:space="preserve"> HYPERLINK \l "_bookmark102" </w:instrText>
          </w:r>
          <w:r>
            <w:fldChar w:fldCharType="separate"/>
          </w:r>
          <w:r>
            <w:t>遮罩位置</w:t>
          </w:r>
          <w:r>
            <w:rPr>
              <w:rFonts w:ascii="Times New Roman" w:eastAsia="Times New Roman"/>
            </w:rPr>
            <w:tab/>
          </w:r>
          <w:r>
            <w:t>30</w:t>
          </w:r>
          <w:r>
            <w:fldChar w:fldCharType="end"/>
          </w:r>
        </w:p>
        <w:p w14:paraId="09F1B82F">
          <w:pPr>
            <w:pStyle w:val="7"/>
            <w:numPr>
              <w:ilvl w:val="3"/>
              <w:numId w:val="11"/>
            </w:numPr>
            <w:tabs>
              <w:tab w:val="left" w:pos="2780"/>
              <w:tab w:val="right" w:leader="dot" w:pos="8565"/>
            </w:tabs>
            <w:spacing w:before="142" w:after="0" w:line="240" w:lineRule="auto"/>
            <w:ind w:left="2780" w:right="0" w:hanging="840"/>
            <w:jc w:val="left"/>
          </w:pPr>
          <w:r>
            <w:fldChar w:fldCharType="begin"/>
          </w:r>
          <w:r>
            <w:instrText xml:space="preserve"> HYPERLINK \l "_bookmark103" </w:instrText>
          </w:r>
          <w:r>
            <w:fldChar w:fldCharType="separate"/>
          </w:r>
          <w:r>
            <w:t>遮罩宽度</w:t>
          </w:r>
          <w:r>
            <w:rPr>
              <w:rFonts w:ascii="Times New Roman" w:eastAsia="Times New Roman"/>
            </w:rPr>
            <w:tab/>
          </w:r>
          <w:r>
            <w:t>31</w:t>
          </w:r>
          <w:r>
            <w:fldChar w:fldCharType="end"/>
          </w:r>
        </w:p>
        <w:p w14:paraId="715CCE67">
          <w:pPr>
            <w:pStyle w:val="7"/>
            <w:numPr>
              <w:ilvl w:val="3"/>
              <w:numId w:val="11"/>
            </w:numPr>
            <w:tabs>
              <w:tab w:val="left" w:pos="2780"/>
              <w:tab w:val="right" w:leader="dot" w:pos="8565"/>
            </w:tabs>
            <w:spacing w:before="138" w:after="0" w:line="240" w:lineRule="auto"/>
            <w:ind w:left="2780" w:right="0" w:hanging="840"/>
            <w:jc w:val="left"/>
          </w:pPr>
          <w:r>
            <w:fldChar w:fldCharType="begin"/>
          </w:r>
          <w:r>
            <w:instrText xml:space="preserve"> HYPERLINK \l "_bookmark104" </w:instrText>
          </w:r>
          <w:r>
            <w:fldChar w:fldCharType="separate"/>
          </w:r>
          <w:r>
            <w:t>遮罩高度</w:t>
          </w:r>
          <w:r>
            <w:rPr>
              <w:rFonts w:ascii="Times New Roman" w:eastAsia="Times New Roman"/>
            </w:rPr>
            <w:tab/>
          </w:r>
          <w:r>
            <w:t>31</w:t>
          </w:r>
          <w:r>
            <w:fldChar w:fldCharType="end"/>
          </w:r>
        </w:p>
        <w:p w14:paraId="6739F1BF">
          <w:pPr>
            <w:pStyle w:val="8"/>
            <w:numPr>
              <w:ilvl w:val="1"/>
              <w:numId w:val="10"/>
            </w:numPr>
            <w:tabs>
              <w:tab w:val="left" w:pos="1520"/>
              <w:tab w:val="right" w:leader="dot" w:pos="8565"/>
            </w:tabs>
            <w:spacing w:before="139" w:after="0" w:line="240" w:lineRule="auto"/>
            <w:ind w:left="1520" w:right="0" w:hanging="420"/>
            <w:jc w:val="left"/>
          </w:pPr>
          <w:r>
            <w:fldChar w:fldCharType="begin"/>
          </w:r>
          <w:r>
            <w:instrText xml:space="preserve"> HYPERLINK \l "_bookmark105" </w:instrText>
          </w:r>
          <w:r>
            <w:fldChar w:fldCharType="separate"/>
          </w:r>
          <w:r>
            <w:t>色度键</w:t>
          </w:r>
          <w:r>
            <w:rPr>
              <w:rFonts w:ascii="Times New Roman" w:eastAsia="Times New Roman"/>
            </w:rPr>
            <w:tab/>
          </w:r>
          <w:r>
            <w:t>31</w:t>
          </w:r>
          <w:r>
            <w:fldChar w:fldCharType="end"/>
          </w:r>
        </w:p>
        <w:p w14:paraId="2DBB6A87">
          <w:pPr>
            <w:pStyle w:val="10"/>
            <w:tabs>
              <w:tab w:val="right" w:leader="dot" w:pos="8565"/>
            </w:tabs>
          </w:pPr>
          <w:r>
            <w:fldChar w:fldCharType="begin"/>
          </w:r>
          <w:r>
            <w:instrText xml:space="preserve"> HYPERLINK \l "_bookmark106" </w:instrText>
          </w:r>
          <w:r>
            <w:fldChar w:fldCharType="separate"/>
          </w:r>
          <w:r>
            <w:t>7.7.1</w:t>
          </w:r>
          <w:r>
            <w:rPr>
              <w:spacing w:val="-2"/>
            </w:rPr>
            <w:t xml:space="preserve"> </w:t>
          </w:r>
          <w:r>
            <w:t>键源</w:t>
          </w:r>
          <w:r>
            <w:rPr>
              <w:rFonts w:ascii="Times New Roman" w:eastAsia="Times New Roman"/>
            </w:rPr>
            <w:tab/>
          </w:r>
          <w:r>
            <w:t>31</w:t>
          </w:r>
          <w:r>
            <w:fldChar w:fldCharType="end"/>
          </w:r>
        </w:p>
        <w:p w14:paraId="0AFC8AF3">
          <w:pPr>
            <w:pStyle w:val="10"/>
            <w:numPr>
              <w:ilvl w:val="2"/>
              <w:numId w:val="12"/>
            </w:numPr>
            <w:tabs>
              <w:tab w:val="left" w:pos="2149"/>
              <w:tab w:val="right" w:leader="dot" w:pos="8565"/>
            </w:tabs>
            <w:spacing w:before="142" w:after="0" w:line="240" w:lineRule="auto"/>
            <w:ind w:left="2148" w:right="0" w:hanging="629"/>
            <w:jc w:val="left"/>
          </w:pPr>
          <w:r>
            <w:fldChar w:fldCharType="begin"/>
          </w:r>
          <w:r>
            <w:instrText xml:space="preserve"> HYPERLINK \l "_bookmark107" </w:instrText>
          </w:r>
          <w:r>
            <w:fldChar w:fldCharType="separate"/>
          </w:r>
          <w:r>
            <w:t>抠图色</w:t>
          </w:r>
          <w:r>
            <w:rPr>
              <w:rFonts w:ascii="Times New Roman" w:eastAsia="Times New Roman"/>
            </w:rPr>
            <w:tab/>
          </w:r>
          <w:r>
            <w:t>32</w:t>
          </w:r>
          <w:r>
            <w:fldChar w:fldCharType="end"/>
          </w:r>
        </w:p>
        <w:p w14:paraId="1975A885">
          <w:pPr>
            <w:pStyle w:val="7"/>
            <w:tabs>
              <w:tab w:val="right" w:leader="dot" w:pos="8565"/>
            </w:tabs>
            <w:ind w:left="1940" w:firstLine="0"/>
          </w:pPr>
          <w:r>
            <w:fldChar w:fldCharType="begin"/>
          </w:r>
          <w:r>
            <w:instrText xml:space="preserve"> HYPERLINK \l "_bookmark108" </w:instrText>
          </w:r>
          <w:r>
            <w:fldChar w:fldCharType="separate"/>
          </w:r>
          <w:r>
            <w:t>7.7.2.1</w:t>
          </w:r>
          <w:r>
            <w:rPr>
              <w:spacing w:val="-2"/>
            </w:rPr>
            <w:t xml:space="preserve"> </w:t>
          </w:r>
          <w:r>
            <w:t>颜色</w:t>
          </w:r>
          <w:r>
            <w:rPr>
              <w:rFonts w:ascii="Times New Roman" w:eastAsia="Times New Roman"/>
            </w:rPr>
            <w:tab/>
          </w:r>
          <w:r>
            <w:t>32</w:t>
          </w:r>
          <w:r>
            <w:fldChar w:fldCharType="end"/>
          </w:r>
        </w:p>
        <w:p w14:paraId="31A24B29">
          <w:pPr>
            <w:pStyle w:val="7"/>
            <w:tabs>
              <w:tab w:val="right" w:leader="dot" w:pos="8565"/>
            </w:tabs>
            <w:ind w:left="1940" w:firstLine="0"/>
          </w:pPr>
          <w:r>
            <w:fldChar w:fldCharType="begin"/>
          </w:r>
          <w:r>
            <w:instrText xml:space="preserve"> HYPERLINK \l "_bookmark109" </w:instrText>
          </w:r>
          <w:r>
            <w:fldChar w:fldCharType="separate"/>
          </w:r>
          <w:r>
            <w:t>7.7.2.2</w:t>
          </w:r>
          <w:r>
            <w:rPr>
              <w:spacing w:val="-2"/>
            </w:rPr>
            <w:t xml:space="preserve"> </w:t>
          </w:r>
          <w:r>
            <w:t>取色</w:t>
          </w:r>
          <w:r>
            <w:rPr>
              <w:rFonts w:ascii="Times New Roman" w:eastAsia="Times New Roman"/>
            </w:rPr>
            <w:tab/>
          </w:r>
          <w:r>
            <w:t>32</w:t>
          </w:r>
          <w:r>
            <w:fldChar w:fldCharType="end"/>
          </w:r>
        </w:p>
        <w:p w14:paraId="6A8A48F5">
          <w:pPr>
            <w:pStyle w:val="10"/>
            <w:numPr>
              <w:ilvl w:val="2"/>
              <w:numId w:val="12"/>
            </w:numPr>
            <w:tabs>
              <w:tab w:val="left" w:pos="2096"/>
              <w:tab w:val="right" w:leader="dot" w:pos="8565"/>
            </w:tabs>
            <w:spacing w:before="139" w:after="0" w:line="240" w:lineRule="auto"/>
            <w:ind w:left="2096" w:right="0" w:hanging="576"/>
            <w:jc w:val="left"/>
          </w:pPr>
          <w:r>
            <w:fldChar w:fldCharType="begin"/>
          </w:r>
          <w:r>
            <w:instrText xml:space="preserve"> HYPERLINK \l "_bookmark110" </w:instrText>
          </w:r>
          <w:r>
            <w:fldChar w:fldCharType="separate"/>
          </w:r>
          <w:r>
            <w:t>相似度</w:t>
          </w:r>
          <w:r>
            <w:rPr>
              <w:rFonts w:ascii="Times New Roman" w:eastAsia="Times New Roman"/>
            </w:rPr>
            <w:tab/>
          </w:r>
          <w:r>
            <w:t>32</w:t>
          </w:r>
          <w:r>
            <w:fldChar w:fldCharType="end"/>
          </w:r>
        </w:p>
        <w:p w14:paraId="06D9D15D">
          <w:pPr>
            <w:pStyle w:val="10"/>
            <w:numPr>
              <w:ilvl w:val="2"/>
              <w:numId w:val="12"/>
            </w:numPr>
            <w:tabs>
              <w:tab w:val="left" w:pos="2096"/>
              <w:tab w:val="right" w:leader="dot" w:pos="8565"/>
            </w:tabs>
            <w:spacing w:before="141" w:after="0" w:line="240" w:lineRule="auto"/>
            <w:ind w:left="2096" w:right="0" w:hanging="576"/>
            <w:jc w:val="left"/>
          </w:pPr>
          <w:r>
            <w:fldChar w:fldCharType="begin"/>
          </w:r>
          <w:r>
            <w:instrText xml:space="preserve"> HYPERLINK \l "_bookmark111" </w:instrText>
          </w:r>
          <w:r>
            <w:fldChar w:fldCharType="separate"/>
          </w:r>
          <w:r>
            <w:t>平滑度</w:t>
          </w:r>
          <w:r>
            <w:rPr>
              <w:rFonts w:ascii="Times New Roman" w:eastAsia="Times New Roman"/>
            </w:rPr>
            <w:tab/>
          </w:r>
          <w:r>
            <w:t>32</w:t>
          </w:r>
          <w:r>
            <w:fldChar w:fldCharType="end"/>
          </w:r>
        </w:p>
        <w:p w14:paraId="25080372">
          <w:pPr>
            <w:pStyle w:val="10"/>
            <w:tabs>
              <w:tab w:val="right" w:leader="dot" w:pos="8565"/>
            </w:tabs>
          </w:pPr>
          <w:r>
            <w:fldChar w:fldCharType="begin"/>
          </w:r>
          <w:r>
            <w:instrText xml:space="preserve"> HYPERLINK \l "_bookmark112" </w:instrText>
          </w:r>
          <w:r>
            <w:fldChar w:fldCharType="separate"/>
          </w:r>
          <w:r>
            <w:t>7.7.5</w:t>
          </w:r>
          <w:r>
            <w:rPr>
              <w:spacing w:val="-2"/>
            </w:rPr>
            <w:t xml:space="preserve"> </w:t>
          </w:r>
          <w:r>
            <w:t>遮罩</w:t>
          </w:r>
          <w:r>
            <w:rPr>
              <w:rFonts w:ascii="Times New Roman" w:eastAsia="Times New Roman"/>
            </w:rPr>
            <w:tab/>
          </w:r>
          <w:r>
            <w:t>33</w:t>
          </w:r>
          <w:r>
            <w:fldChar w:fldCharType="end"/>
          </w:r>
        </w:p>
        <w:p w14:paraId="2E0DEC6B">
          <w:pPr>
            <w:pStyle w:val="7"/>
            <w:numPr>
              <w:ilvl w:val="3"/>
              <w:numId w:val="13"/>
            </w:numPr>
            <w:tabs>
              <w:tab w:val="left" w:pos="2780"/>
              <w:tab w:val="right" w:leader="dot" w:pos="8565"/>
            </w:tabs>
            <w:spacing w:before="139" w:after="0" w:line="240" w:lineRule="auto"/>
            <w:ind w:left="2780" w:right="0" w:hanging="840"/>
            <w:jc w:val="left"/>
          </w:pPr>
          <w:r>
            <w:fldChar w:fldCharType="begin"/>
          </w:r>
          <w:r>
            <w:instrText xml:space="preserve"> HYPERLINK \l "_bookmark113" </w:instrText>
          </w:r>
          <w:r>
            <w:fldChar w:fldCharType="separate"/>
          </w:r>
          <w:r>
            <w:t>遮罩开关</w:t>
          </w:r>
          <w:r>
            <w:rPr>
              <w:rFonts w:ascii="Times New Roman" w:eastAsia="Times New Roman"/>
            </w:rPr>
            <w:tab/>
          </w:r>
          <w:r>
            <w:t>33</w:t>
          </w:r>
          <w:r>
            <w:fldChar w:fldCharType="end"/>
          </w:r>
        </w:p>
        <w:p w14:paraId="77CE5C5B">
          <w:pPr>
            <w:pStyle w:val="7"/>
            <w:numPr>
              <w:ilvl w:val="3"/>
              <w:numId w:val="13"/>
            </w:numPr>
            <w:tabs>
              <w:tab w:val="left" w:pos="2780"/>
              <w:tab w:val="right" w:leader="dot" w:pos="8565"/>
            </w:tabs>
            <w:spacing w:before="139" w:after="0" w:line="240" w:lineRule="auto"/>
            <w:ind w:left="2780" w:right="0" w:hanging="840"/>
            <w:jc w:val="left"/>
          </w:pPr>
          <w:r>
            <w:fldChar w:fldCharType="begin"/>
          </w:r>
          <w:r>
            <w:instrText xml:space="preserve"> HYPERLINK \l "_bookmark114" </w:instrText>
          </w:r>
          <w:r>
            <w:fldChar w:fldCharType="separate"/>
          </w:r>
          <w:r>
            <w:t>遮罩位置</w:t>
          </w:r>
          <w:r>
            <w:rPr>
              <w:rFonts w:ascii="Times New Roman" w:eastAsia="Times New Roman"/>
            </w:rPr>
            <w:tab/>
          </w:r>
          <w:r>
            <w:t>33</w:t>
          </w:r>
          <w:r>
            <w:fldChar w:fldCharType="end"/>
          </w:r>
        </w:p>
        <w:p w14:paraId="74392AF3">
          <w:pPr>
            <w:pStyle w:val="7"/>
            <w:numPr>
              <w:ilvl w:val="3"/>
              <w:numId w:val="13"/>
            </w:numPr>
            <w:tabs>
              <w:tab w:val="left" w:pos="2780"/>
              <w:tab w:val="right" w:leader="dot" w:pos="8565"/>
            </w:tabs>
            <w:spacing w:before="139" w:after="0" w:line="240" w:lineRule="auto"/>
            <w:ind w:left="2780" w:right="0" w:hanging="840"/>
            <w:jc w:val="left"/>
          </w:pPr>
          <w:r>
            <w:fldChar w:fldCharType="begin"/>
          </w:r>
          <w:r>
            <w:instrText xml:space="preserve"> HYPERLINK \l "_bookmark115" </w:instrText>
          </w:r>
          <w:r>
            <w:fldChar w:fldCharType="separate"/>
          </w:r>
          <w:r>
            <w:t>遮罩宽度</w:t>
          </w:r>
          <w:r>
            <w:rPr>
              <w:rFonts w:ascii="Times New Roman" w:eastAsia="Times New Roman"/>
            </w:rPr>
            <w:tab/>
          </w:r>
          <w:r>
            <w:t>33</w:t>
          </w:r>
          <w:r>
            <w:fldChar w:fldCharType="end"/>
          </w:r>
        </w:p>
        <w:p w14:paraId="3F9EA696">
          <w:pPr>
            <w:pStyle w:val="7"/>
            <w:numPr>
              <w:ilvl w:val="3"/>
              <w:numId w:val="13"/>
            </w:numPr>
            <w:tabs>
              <w:tab w:val="left" w:pos="2780"/>
              <w:tab w:val="right" w:leader="dot" w:pos="8565"/>
            </w:tabs>
            <w:spacing w:before="139" w:after="0" w:line="240" w:lineRule="auto"/>
            <w:ind w:left="2780" w:right="0" w:hanging="840"/>
            <w:jc w:val="left"/>
          </w:pPr>
          <w:r>
            <w:fldChar w:fldCharType="begin"/>
          </w:r>
          <w:r>
            <w:instrText xml:space="preserve"> HYPERLINK \l "_bookmark116" </w:instrText>
          </w:r>
          <w:r>
            <w:fldChar w:fldCharType="separate"/>
          </w:r>
          <w:r>
            <w:t>遮罩高度</w:t>
          </w:r>
          <w:r>
            <w:rPr>
              <w:rFonts w:ascii="Times New Roman" w:eastAsia="Times New Roman"/>
            </w:rPr>
            <w:tab/>
          </w:r>
          <w:r>
            <w:t>33</w:t>
          </w:r>
          <w:r>
            <w:fldChar w:fldCharType="end"/>
          </w:r>
        </w:p>
        <w:p w14:paraId="45AB849B">
          <w:pPr>
            <w:pStyle w:val="8"/>
            <w:numPr>
              <w:ilvl w:val="1"/>
              <w:numId w:val="10"/>
            </w:numPr>
            <w:tabs>
              <w:tab w:val="left" w:pos="1520"/>
              <w:tab w:val="right" w:leader="dot" w:pos="8565"/>
            </w:tabs>
            <w:spacing w:before="141" w:after="0" w:line="240" w:lineRule="auto"/>
            <w:ind w:left="1520" w:right="0" w:hanging="420"/>
            <w:jc w:val="left"/>
          </w:pPr>
          <w:r>
            <w:fldChar w:fldCharType="begin"/>
          </w:r>
          <w:r>
            <w:instrText xml:space="preserve"> HYPERLINK \l "_bookmark117" </w:instrText>
          </w:r>
          <w:r>
            <w:fldChar w:fldCharType="separate"/>
          </w:r>
          <w:r>
            <w:t>DSK</w:t>
          </w:r>
          <w:r>
            <w:rPr>
              <w:spacing w:val="-54"/>
            </w:rPr>
            <w:t xml:space="preserve"> </w:t>
          </w:r>
          <w:r>
            <w:t>键</w:t>
          </w:r>
          <w:r>
            <w:rPr>
              <w:rFonts w:ascii="Times New Roman" w:eastAsia="Times New Roman"/>
            </w:rPr>
            <w:tab/>
          </w:r>
          <w:r>
            <w:t>34</w:t>
          </w:r>
          <w:r>
            <w:fldChar w:fldCharType="end"/>
          </w:r>
        </w:p>
        <w:p w14:paraId="602C0649">
          <w:pPr>
            <w:pStyle w:val="10"/>
            <w:tabs>
              <w:tab w:val="right" w:leader="dot" w:pos="8565"/>
            </w:tabs>
          </w:pPr>
          <w:r>
            <w:fldChar w:fldCharType="begin"/>
          </w:r>
          <w:r>
            <w:instrText xml:space="preserve"> HYPERLINK \l "_bookmark118" </w:instrText>
          </w:r>
          <w:r>
            <w:fldChar w:fldCharType="separate"/>
          </w:r>
          <w:r>
            <w:t>7.8.1</w:t>
          </w:r>
          <w:r>
            <w:rPr>
              <w:spacing w:val="-2"/>
            </w:rPr>
            <w:t xml:space="preserve"> </w:t>
          </w:r>
          <w:r>
            <w:t>键源</w:t>
          </w:r>
          <w:r>
            <w:rPr>
              <w:rFonts w:ascii="Times New Roman" w:eastAsia="Times New Roman"/>
            </w:rPr>
            <w:tab/>
          </w:r>
          <w:r>
            <w:t>34</w:t>
          </w:r>
          <w:r>
            <w:fldChar w:fldCharType="end"/>
          </w:r>
        </w:p>
        <w:p w14:paraId="1AD36DFC">
          <w:pPr>
            <w:pStyle w:val="10"/>
            <w:tabs>
              <w:tab w:val="right" w:leader="dot" w:pos="8565"/>
            </w:tabs>
          </w:pPr>
          <w:r>
            <w:fldChar w:fldCharType="begin"/>
          </w:r>
          <w:r>
            <w:instrText xml:space="preserve"> HYPERLINK \l "_bookmark119" </w:instrText>
          </w:r>
          <w:r>
            <w:fldChar w:fldCharType="separate"/>
          </w:r>
          <w:r>
            <w:t>7.8.2</w:t>
          </w:r>
          <w:r>
            <w:rPr>
              <w:spacing w:val="-2"/>
            </w:rPr>
            <w:t xml:space="preserve"> </w:t>
          </w:r>
          <w:r>
            <w:t>阈值</w:t>
          </w:r>
          <w:r>
            <w:rPr>
              <w:rFonts w:ascii="Times New Roman" w:eastAsia="Times New Roman"/>
            </w:rPr>
            <w:tab/>
          </w:r>
          <w:r>
            <w:t>34</w:t>
          </w:r>
          <w:r>
            <w:fldChar w:fldCharType="end"/>
          </w:r>
        </w:p>
        <w:p w14:paraId="6CF77428">
          <w:pPr>
            <w:pStyle w:val="10"/>
            <w:tabs>
              <w:tab w:val="right" w:leader="dot" w:pos="8565"/>
            </w:tabs>
          </w:pPr>
          <w:r>
            <w:fldChar w:fldCharType="begin"/>
          </w:r>
          <w:r>
            <w:instrText xml:space="preserve"> HYPERLINK \l "_bookmark120" </w:instrText>
          </w:r>
          <w:r>
            <w:fldChar w:fldCharType="separate"/>
          </w:r>
          <w:r>
            <w:t>7.8.3</w:t>
          </w:r>
          <w:r>
            <w:rPr>
              <w:spacing w:val="-2"/>
            </w:rPr>
            <w:t xml:space="preserve"> </w:t>
          </w:r>
          <w:r>
            <w:t>增益</w:t>
          </w:r>
          <w:r>
            <w:rPr>
              <w:rFonts w:ascii="Times New Roman" w:eastAsia="Times New Roman"/>
            </w:rPr>
            <w:tab/>
          </w:r>
          <w:r>
            <w:t>34</w:t>
          </w:r>
          <w:r>
            <w:fldChar w:fldCharType="end"/>
          </w:r>
        </w:p>
        <w:p w14:paraId="75ED383F">
          <w:pPr>
            <w:pStyle w:val="10"/>
            <w:tabs>
              <w:tab w:val="right" w:leader="dot" w:pos="8565"/>
            </w:tabs>
            <w:spacing w:before="141"/>
          </w:pPr>
          <w:r>
            <w:fldChar w:fldCharType="begin"/>
          </w:r>
          <w:r>
            <w:instrText xml:space="preserve"> HYPERLINK \l "_bookmark121" </w:instrText>
          </w:r>
          <w:r>
            <w:fldChar w:fldCharType="separate"/>
          </w:r>
          <w:r>
            <w:t>7.8.4</w:t>
          </w:r>
          <w:r>
            <w:rPr>
              <w:spacing w:val="-2"/>
            </w:rPr>
            <w:t xml:space="preserve"> </w:t>
          </w:r>
          <w:r>
            <w:t>反转</w:t>
          </w:r>
          <w:r>
            <w:rPr>
              <w:rFonts w:ascii="Times New Roman" w:eastAsia="Times New Roman"/>
            </w:rPr>
            <w:tab/>
          </w:r>
          <w:r>
            <w:t>35</w:t>
          </w:r>
          <w:r>
            <w:fldChar w:fldCharType="end"/>
          </w:r>
        </w:p>
        <w:p w14:paraId="6A9288CD">
          <w:pPr>
            <w:pStyle w:val="10"/>
            <w:tabs>
              <w:tab w:val="right" w:leader="dot" w:pos="8565"/>
            </w:tabs>
          </w:pPr>
          <w:r>
            <w:fldChar w:fldCharType="begin"/>
          </w:r>
          <w:r>
            <w:instrText xml:space="preserve"> HYPERLINK \l "_bookmark122" </w:instrText>
          </w:r>
          <w:r>
            <w:fldChar w:fldCharType="separate"/>
          </w:r>
          <w:r>
            <w:t>7.8.5</w:t>
          </w:r>
          <w:r>
            <w:rPr>
              <w:spacing w:val="-2"/>
            </w:rPr>
            <w:t xml:space="preserve"> </w:t>
          </w:r>
          <w:r>
            <w:t>遮罩</w:t>
          </w:r>
          <w:r>
            <w:rPr>
              <w:rFonts w:ascii="Times New Roman" w:eastAsia="Times New Roman"/>
            </w:rPr>
            <w:tab/>
          </w:r>
          <w:r>
            <w:t>35</w:t>
          </w:r>
          <w:r>
            <w:fldChar w:fldCharType="end"/>
          </w:r>
        </w:p>
        <w:p w14:paraId="1E10B630">
          <w:pPr>
            <w:pStyle w:val="7"/>
            <w:numPr>
              <w:ilvl w:val="3"/>
              <w:numId w:val="14"/>
            </w:numPr>
            <w:tabs>
              <w:tab w:val="left" w:pos="2780"/>
              <w:tab w:val="right" w:leader="dot" w:pos="8565"/>
            </w:tabs>
            <w:spacing w:before="139" w:after="0" w:line="240" w:lineRule="auto"/>
            <w:ind w:left="2780" w:right="0" w:hanging="840"/>
            <w:jc w:val="left"/>
          </w:pPr>
          <w:r>
            <w:fldChar w:fldCharType="begin"/>
          </w:r>
          <w:r>
            <w:instrText xml:space="preserve"> HYPERLINK \l "_bookmark123" </w:instrText>
          </w:r>
          <w:r>
            <w:fldChar w:fldCharType="separate"/>
          </w:r>
          <w:r>
            <w:t>遮罩开关</w:t>
          </w:r>
          <w:r>
            <w:rPr>
              <w:rFonts w:ascii="Times New Roman" w:eastAsia="Times New Roman"/>
            </w:rPr>
            <w:tab/>
          </w:r>
          <w:r>
            <w:t>35</w:t>
          </w:r>
          <w:r>
            <w:fldChar w:fldCharType="end"/>
          </w:r>
        </w:p>
        <w:p w14:paraId="6D1969B4">
          <w:pPr>
            <w:pStyle w:val="7"/>
            <w:numPr>
              <w:ilvl w:val="3"/>
              <w:numId w:val="14"/>
            </w:numPr>
            <w:tabs>
              <w:tab w:val="left" w:pos="2780"/>
              <w:tab w:val="right" w:leader="dot" w:pos="8565"/>
            </w:tabs>
            <w:spacing w:before="139" w:after="0" w:line="240" w:lineRule="auto"/>
            <w:ind w:left="2780" w:right="0" w:hanging="840"/>
            <w:jc w:val="left"/>
          </w:pPr>
          <w:r>
            <w:fldChar w:fldCharType="begin"/>
          </w:r>
          <w:r>
            <w:instrText xml:space="preserve"> HYPERLINK \l "_bookmark124" </w:instrText>
          </w:r>
          <w:r>
            <w:fldChar w:fldCharType="separate"/>
          </w:r>
          <w:r>
            <w:t>遮罩位置</w:t>
          </w:r>
          <w:r>
            <w:rPr>
              <w:rFonts w:ascii="Times New Roman" w:eastAsia="Times New Roman"/>
            </w:rPr>
            <w:tab/>
          </w:r>
          <w:r>
            <w:t>35</w:t>
          </w:r>
          <w:r>
            <w:fldChar w:fldCharType="end"/>
          </w:r>
        </w:p>
        <w:p w14:paraId="34F8B64F">
          <w:pPr>
            <w:pStyle w:val="7"/>
            <w:numPr>
              <w:ilvl w:val="3"/>
              <w:numId w:val="14"/>
            </w:numPr>
            <w:tabs>
              <w:tab w:val="left" w:pos="2780"/>
              <w:tab w:val="right" w:leader="dot" w:pos="8565"/>
            </w:tabs>
            <w:spacing w:before="139" w:after="0" w:line="240" w:lineRule="auto"/>
            <w:ind w:left="2780" w:right="0" w:hanging="840"/>
            <w:jc w:val="left"/>
          </w:pPr>
          <w:r>
            <w:fldChar w:fldCharType="begin"/>
          </w:r>
          <w:r>
            <w:instrText xml:space="preserve"> HYPERLINK \l "_bookmark125" </w:instrText>
          </w:r>
          <w:r>
            <w:fldChar w:fldCharType="separate"/>
          </w:r>
          <w:r>
            <w:t>遮罩宽度</w:t>
          </w:r>
          <w:r>
            <w:rPr>
              <w:rFonts w:ascii="Times New Roman" w:eastAsia="Times New Roman"/>
            </w:rPr>
            <w:tab/>
          </w:r>
          <w:r>
            <w:t>35</w:t>
          </w:r>
          <w:r>
            <w:fldChar w:fldCharType="end"/>
          </w:r>
        </w:p>
        <w:p w14:paraId="4BB1538C">
          <w:pPr>
            <w:pStyle w:val="7"/>
            <w:numPr>
              <w:ilvl w:val="3"/>
              <w:numId w:val="14"/>
            </w:numPr>
            <w:tabs>
              <w:tab w:val="left" w:pos="2780"/>
              <w:tab w:val="right" w:leader="dot" w:pos="8565"/>
            </w:tabs>
            <w:spacing w:before="139" w:after="0" w:line="240" w:lineRule="auto"/>
            <w:ind w:left="2780" w:right="0" w:hanging="840"/>
            <w:jc w:val="left"/>
          </w:pPr>
          <w:r>
            <w:fldChar w:fldCharType="begin"/>
          </w:r>
          <w:r>
            <w:instrText xml:space="preserve"> HYPERLINK \l "_bookmark126" </w:instrText>
          </w:r>
          <w:r>
            <w:fldChar w:fldCharType="separate"/>
          </w:r>
          <w:r>
            <w:t>遮罩高度</w:t>
          </w:r>
          <w:r>
            <w:rPr>
              <w:rFonts w:ascii="Times New Roman" w:eastAsia="Times New Roman"/>
            </w:rPr>
            <w:tab/>
          </w:r>
          <w:r>
            <w:t>35</w:t>
          </w:r>
          <w:r>
            <w:fldChar w:fldCharType="end"/>
          </w:r>
        </w:p>
        <w:p w14:paraId="1F7AB9C9">
          <w:pPr>
            <w:pStyle w:val="8"/>
            <w:numPr>
              <w:ilvl w:val="1"/>
              <w:numId w:val="10"/>
            </w:numPr>
            <w:tabs>
              <w:tab w:val="left" w:pos="1520"/>
              <w:tab w:val="right" w:leader="dot" w:pos="8565"/>
            </w:tabs>
            <w:spacing w:before="141" w:after="0" w:line="240" w:lineRule="auto"/>
            <w:ind w:left="1520" w:right="0" w:hanging="420"/>
            <w:jc w:val="left"/>
          </w:pPr>
          <w:r>
            <w:fldChar w:fldCharType="begin"/>
          </w:r>
          <w:r>
            <w:instrText xml:space="preserve"> HYPERLINK \l "_bookmark127" </w:instrText>
          </w:r>
          <w:r>
            <w:fldChar w:fldCharType="separate"/>
          </w:r>
          <w:r>
            <w:t>PTZ</w:t>
          </w:r>
          <w:r>
            <w:rPr>
              <w:rFonts w:ascii="Times New Roman"/>
            </w:rPr>
            <w:tab/>
          </w:r>
          <w:r>
            <w:t>36</w:t>
          </w:r>
          <w:r>
            <w:fldChar w:fldCharType="end"/>
          </w:r>
        </w:p>
        <w:p w14:paraId="0BC0DF20">
          <w:pPr>
            <w:pStyle w:val="10"/>
            <w:numPr>
              <w:ilvl w:val="2"/>
              <w:numId w:val="10"/>
            </w:numPr>
            <w:tabs>
              <w:tab w:val="left" w:pos="2149"/>
              <w:tab w:val="right" w:leader="dot" w:pos="8565"/>
            </w:tabs>
            <w:spacing w:before="139" w:after="0" w:line="240" w:lineRule="auto"/>
            <w:ind w:left="2148" w:right="0" w:hanging="629"/>
            <w:jc w:val="left"/>
          </w:pPr>
          <w:r>
            <w:fldChar w:fldCharType="begin"/>
          </w:r>
          <w:r>
            <w:instrText xml:space="preserve"> HYPERLINK \l "_bookmark128" </w:instrText>
          </w:r>
          <w:r>
            <w:fldChar w:fldCharType="separate"/>
          </w:r>
          <w:r>
            <w:t>相机选择</w:t>
          </w:r>
          <w:r>
            <w:rPr>
              <w:rFonts w:ascii="Times New Roman" w:eastAsia="Times New Roman"/>
            </w:rPr>
            <w:tab/>
          </w:r>
          <w:r>
            <w:t>36</w:t>
          </w:r>
          <w:r>
            <w:fldChar w:fldCharType="end"/>
          </w:r>
        </w:p>
        <w:p w14:paraId="71869DD0">
          <w:pPr>
            <w:pStyle w:val="10"/>
            <w:numPr>
              <w:ilvl w:val="2"/>
              <w:numId w:val="10"/>
            </w:numPr>
            <w:tabs>
              <w:tab w:val="left" w:pos="2149"/>
              <w:tab w:val="right" w:leader="dot" w:pos="8565"/>
            </w:tabs>
            <w:spacing w:before="139" w:after="0" w:line="240" w:lineRule="auto"/>
            <w:ind w:left="2148" w:right="0" w:hanging="629"/>
            <w:jc w:val="left"/>
          </w:pPr>
          <w:r>
            <w:fldChar w:fldCharType="begin"/>
          </w:r>
          <w:r>
            <w:instrText xml:space="preserve"> HYPERLINK \l "_bookmark129" </w:instrText>
          </w:r>
          <w:r>
            <w:fldChar w:fldCharType="separate"/>
          </w:r>
          <w:r>
            <w:t>相机连接</w:t>
          </w:r>
          <w:r>
            <w:rPr>
              <w:rFonts w:ascii="Times New Roman" w:eastAsia="Times New Roman"/>
            </w:rPr>
            <w:tab/>
          </w:r>
          <w:r>
            <w:t>36</w:t>
          </w:r>
          <w:r>
            <w:fldChar w:fldCharType="end"/>
          </w:r>
        </w:p>
        <w:p w14:paraId="23E23D23">
          <w:pPr>
            <w:pStyle w:val="7"/>
            <w:tabs>
              <w:tab w:val="right" w:leader="dot" w:pos="8565"/>
            </w:tabs>
            <w:ind w:left="1940" w:firstLine="0"/>
          </w:pPr>
          <w:r>
            <w:fldChar w:fldCharType="begin"/>
          </w:r>
          <w:r>
            <w:instrText xml:space="preserve"> HYPERLINK \l "_bookmark130" </w:instrText>
          </w:r>
          <w:r>
            <w:fldChar w:fldCharType="separate"/>
          </w:r>
          <w:r>
            <w:t>7.9.2.1</w:t>
          </w:r>
          <w:r>
            <w:rPr>
              <w:spacing w:val="-2"/>
            </w:rPr>
            <w:t xml:space="preserve"> </w:t>
          </w:r>
          <w:r>
            <w:t>搜索</w:t>
          </w:r>
          <w:r>
            <w:rPr>
              <w:rFonts w:ascii="Times New Roman" w:eastAsia="Times New Roman"/>
            </w:rPr>
            <w:tab/>
          </w:r>
          <w:r>
            <w:t>36</w:t>
          </w:r>
          <w:r>
            <w:fldChar w:fldCharType="end"/>
          </w:r>
        </w:p>
        <w:p w14:paraId="7B8947E2">
          <w:pPr>
            <w:pStyle w:val="7"/>
            <w:tabs>
              <w:tab w:val="right" w:leader="dot" w:pos="8565"/>
            </w:tabs>
            <w:spacing w:before="141"/>
            <w:ind w:left="1940" w:firstLine="0"/>
          </w:pPr>
          <w:r>
            <w:fldChar w:fldCharType="begin"/>
          </w:r>
          <w:r>
            <w:instrText xml:space="preserve"> HYPERLINK \l "_bookmark131" </w:instrText>
          </w:r>
          <w:r>
            <w:fldChar w:fldCharType="separate"/>
          </w:r>
          <w:r>
            <w:rPr>
              <w:w w:val="95"/>
            </w:rPr>
            <w:t>7.9.2.2</w:t>
          </w:r>
          <w:r>
            <w:rPr>
              <w:spacing w:val="5"/>
              <w:w w:val="95"/>
            </w:rPr>
            <w:t xml:space="preserve"> </w:t>
          </w:r>
          <w:r>
            <w:rPr>
              <w:w w:val="95"/>
            </w:rPr>
            <w:t>手动</w:t>
          </w:r>
          <w:r>
            <w:rPr>
              <w:spacing w:val="-44"/>
              <w:w w:val="95"/>
            </w:rPr>
            <w:t xml:space="preserve"> </w:t>
          </w:r>
          <w:r>
            <w:rPr>
              <w:w w:val="95"/>
            </w:rPr>
            <w:t>IP</w:t>
          </w:r>
          <w:r>
            <w:rPr>
              <w:rFonts w:ascii="Times New Roman" w:eastAsia="Times New Roman"/>
              <w:w w:val="95"/>
            </w:rPr>
            <w:tab/>
          </w:r>
          <w:r>
            <w:rPr>
              <w:w w:val="95"/>
            </w:rPr>
            <w:t>36</w:t>
          </w:r>
          <w:r>
            <w:rPr>
              <w:w w:val="95"/>
            </w:rPr>
            <w:fldChar w:fldCharType="end"/>
          </w:r>
        </w:p>
        <w:p w14:paraId="66AA7E3B">
          <w:pPr>
            <w:pStyle w:val="10"/>
            <w:numPr>
              <w:ilvl w:val="2"/>
              <w:numId w:val="10"/>
            </w:numPr>
            <w:tabs>
              <w:tab w:val="left" w:pos="2149"/>
              <w:tab w:val="right" w:leader="dot" w:pos="8565"/>
            </w:tabs>
            <w:spacing w:before="139" w:after="0" w:line="240" w:lineRule="auto"/>
            <w:ind w:left="2148" w:right="0" w:hanging="629"/>
            <w:jc w:val="left"/>
          </w:pPr>
          <w:r>
            <w:fldChar w:fldCharType="begin"/>
          </w:r>
          <w:r>
            <w:instrText xml:space="preserve"> HYPERLINK \l "_bookmark132" </w:instrText>
          </w:r>
          <w:r>
            <w:fldChar w:fldCharType="separate"/>
          </w:r>
          <w:r>
            <w:t>相机设置</w:t>
          </w:r>
          <w:r>
            <w:rPr>
              <w:rFonts w:ascii="Times New Roman" w:eastAsia="Times New Roman"/>
            </w:rPr>
            <w:tab/>
          </w:r>
          <w:r>
            <w:t>36</w:t>
          </w:r>
          <w:r>
            <w:fldChar w:fldCharType="end"/>
          </w:r>
        </w:p>
        <w:p w14:paraId="3D40D611">
          <w:pPr>
            <w:pStyle w:val="7"/>
            <w:tabs>
              <w:tab w:val="right" w:leader="dot" w:pos="8565"/>
            </w:tabs>
            <w:ind w:left="1940" w:firstLine="0"/>
          </w:pPr>
          <w:r>
            <w:fldChar w:fldCharType="begin"/>
          </w:r>
          <w:r>
            <w:instrText xml:space="preserve"> HYPERLINK \l "_bookmark133" </w:instrText>
          </w:r>
          <w:r>
            <w:fldChar w:fldCharType="separate"/>
          </w:r>
          <w:r>
            <w:t>7.9.3.1</w:t>
          </w:r>
          <w:r>
            <w:rPr>
              <w:spacing w:val="-2"/>
            </w:rPr>
            <w:t xml:space="preserve"> </w:t>
          </w:r>
          <w:r>
            <w:t>速度</w:t>
          </w:r>
          <w:r>
            <w:rPr>
              <w:rFonts w:ascii="Times New Roman" w:eastAsia="Times New Roman"/>
            </w:rPr>
            <w:tab/>
          </w:r>
          <w:r>
            <w:t>36</w:t>
          </w:r>
          <w:r>
            <w:fldChar w:fldCharType="end"/>
          </w:r>
        </w:p>
        <w:p w14:paraId="2D33220F">
          <w:pPr>
            <w:pStyle w:val="7"/>
            <w:tabs>
              <w:tab w:val="right" w:leader="dot" w:pos="8565"/>
            </w:tabs>
            <w:spacing w:before="141" w:after="20"/>
            <w:ind w:left="1940" w:firstLine="0"/>
          </w:pPr>
          <w:r>
            <w:fldChar w:fldCharType="begin"/>
          </w:r>
          <w:r>
            <w:instrText xml:space="preserve"> HYPERLINK \l "_bookmark134" </w:instrText>
          </w:r>
          <w:r>
            <w:fldChar w:fldCharType="separate"/>
          </w:r>
          <w:r>
            <w:t>7.9.3.2</w:t>
          </w:r>
          <w:r>
            <w:rPr>
              <w:spacing w:val="-2"/>
            </w:rPr>
            <w:t xml:space="preserve"> </w:t>
          </w:r>
          <w:r>
            <w:t>对焦</w:t>
          </w:r>
          <w:r>
            <w:rPr>
              <w:rFonts w:ascii="Times New Roman" w:eastAsia="Times New Roman"/>
            </w:rPr>
            <w:tab/>
          </w:r>
          <w:r>
            <w:t>36</w:t>
          </w:r>
          <w:r>
            <w:fldChar w:fldCharType="end"/>
          </w:r>
        </w:p>
        <w:p w14:paraId="33C5BFF3">
          <w:pPr>
            <w:pStyle w:val="7"/>
            <w:tabs>
              <w:tab w:val="right" w:leader="dot" w:pos="8565"/>
            </w:tabs>
            <w:spacing w:before="508"/>
            <w:ind w:left="1940" w:firstLine="0"/>
          </w:pPr>
          <w:r>
            <w:fldChar w:fldCharType="begin"/>
          </w:r>
          <w:r>
            <w:instrText xml:space="preserve"> HYPERLINK \l "_bookmark135" </w:instrText>
          </w:r>
          <w:r>
            <w:fldChar w:fldCharType="separate"/>
          </w:r>
          <w:r>
            <w:t>7.9.3.3</w:t>
          </w:r>
          <w:r>
            <w:rPr>
              <w:spacing w:val="-2"/>
            </w:rPr>
            <w:t xml:space="preserve"> </w:t>
          </w:r>
          <w:r>
            <w:t>曝光</w:t>
          </w:r>
          <w:r>
            <w:rPr>
              <w:rFonts w:ascii="Times New Roman" w:eastAsia="Times New Roman"/>
            </w:rPr>
            <w:tab/>
          </w:r>
          <w:r>
            <w:t>37</w:t>
          </w:r>
          <w:r>
            <w:fldChar w:fldCharType="end"/>
          </w:r>
        </w:p>
        <w:p w14:paraId="37F68B05">
          <w:pPr>
            <w:pStyle w:val="7"/>
            <w:tabs>
              <w:tab w:val="right" w:leader="dot" w:pos="8565"/>
            </w:tabs>
            <w:ind w:left="1940" w:firstLine="0"/>
          </w:pPr>
          <w:r>
            <w:fldChar w:fldCharType="begin"/>
          </w:r>
          <w:r>
            <w:instrText xml:space="preserve"> HYPERLINK \l "_bookmark136" </w:instrText>
          </w:r>
          <w:r>
            <w:fldChar w:fldCharType="separate"/>
          </w:r>
          <w:r>
            <w:t>7.9.3.4</w:t>
          </w:r>
          <w:r>
            <w:rPr>
              <w:spacing w:val="-2"/>
            </w:rPr>
            <w:t xml:space="preserve"> </w:t>
          </w:r>
          <w:r>
            <w:t>白平衡</w:t>
          </w:r>
          <w:r>
            <w:rPr>
              <w:rFonts w:ascii="Times New Roman" w:eastAsia="Times New Roman"/>
            </w:rPr>
            <w:tab/>
          </w:r>
          <w:r>
            <w:t>37</w:t>
          </w:r>
          <w:r>
            <w:fldChar w:fldCharType="end"/>
          </w:r>
        </w:p>
        <w:p w14:paraId="47061A52">
          <w:pPr>
            <w:pStyle w:val="8"/>
            <w:tabs>
              <w:tab w:val="right" w:leader="dot" w:pos="8565"/>
            </w:tabs>
            <w:spacing w:before="142"/>
            <w:ind w:firstLine="0"/>
          </w:pPr>
          <w:r>
            <w:fldChar w:fldCharType="begin"/>
          </w:r>
          <w:r>
            <w:instrText xml:space="preserve"> HYPERLINK \l "_bookmark137" </w:instrText>
          </w:r>
          <w:r>
            <w:fldChar w:fldCharType="separate"/>
          </w:r>
          <w:r>
            <w:t>7.10</w:t>
          </w:r>
          <w:r>
            <w:rPr>
              <w:spacing w:val="-2"/>
            </w:rPr>
            <w:t xml:space="preserve"> </w:t>
          </w:r>
          <w:r>
            <w:t>接口</w:t>
          </w:r>
          <w:r>
            <w:rPr>
              <w:rFonts w:ascii="Times New Roman" w:eastAsia="Times New Roman"/>
            </w:rPr>
            <w:tab/>
          </w:r>
          <w:r>
            <w:t>37</w:t>
          </w:r>
          <w:r>
            <w:fldChar w:fldCharType="end"/>
          </w:r>
        </w:p>
        <w:p w14:paraId="4DC08021">
          <w:pPr>
            <w:pStyle w:val="10"/>
            <w:tabs>
              <w:tab w:val="right" w:leader="dot" w:pos="8565"/>
            </w:tabs>
            <w:spacing w:before="138"/>
          </w:pPr>
          <w:r>
            <w:fldChar w:fldCharType="begin"/>
          </w:r>
          <w:r>
            <w:instrText xml:space="preserve"> HYPERLINK \l "_bookmark138" </w:instrText>
          </w:r>
          <w:r>
            <w:fldChar w:fldCharType="separate"/>
          </w:r>
          <w:r>
            <w:t>7.10.1</w:t>
          </w:r>
          <w:r>
            <w:rPr>
              <w:spacing w:val="-2"/>
            </w:rPr>
            <w:t xml:space="preserve"> </w:t>
          </w:r>
          <w:r>
            <w:t>布局</w:t>
          </w:r>
          <w:r>
            <w:rPr>
              <w:rFonts w:ascii="Times New Roman" w:eastAsia="Times New Roman"/>
            </w:rPr>
            <w:tab/>
          </w:r>
          <w:r>
            <w:t>37</w:t>
          </w:r>
          <w:r>
            <w:fldChar w:fldCharType="end"/>
          </w:r>
        </w:p>
        <w:p w14:paraId="7D3F7D71">
          <w:pPr>
            <w:pStyle w:val="10"/>
            <w:numPr>
              <w:ilvl w:val="2"/>
              <w:numId w:val="15"/>
            </w:numPr>
            <w:tabs>
              <w:tab w:val="left" w:pos="2255"/>
              <w:tab w:val="right" w:leader="dot" w:pos="8565"/>
            </w:tabs>
            <w:spacing w:before="139" w:after="0" w:line="240" w:lineRule="auto"/>
            <w:ind w:left="2254" w:right="0" w:hanging="735"/>
            <w:jc w:val="left"/>
          </w:pPr>
          <w:r>
            <w:fldChar w:fldCharType="begin"/>
          </w:r>
          <w:r>
            <w:instrText xml:space="preserve"> HYPERLINK \l "_bookmark139" </w:instrText>
          </w:r>
          <w:r>
            <w:fldChar w:fldCharType="separate"/>
          </w:r>
          <w:r>
            <w:t>输出源</w:t>
          </w:r>
          <w:r>
            <w:rPr>
              <w:rFonts w:ascii="Times New Roman" w:eastAsia="Times New Roman"/>
            </w:rPr>
            <w:tab/>
          </w:r>
          <w:r>
            <w:t>38</w:t>
          </w:r>
          <w:r>
            <w:fldChar w:fldCharType="end"/>
          </w:r>
        </w:p>
        <w:p w14:paraId="5F84E688">
          <w:pPr>
            <w:pStyle w:val="7"/>
            <w:numPr>
              <w:ilvl w:val="3"/>
              <w:numId w:val="15"/>
            </w:numPr>
            <w:tabs>
              <w:tab w:val="left" w:pos="2886"/>
              <w:tab w:val="right" w:leader="dot" w:pos="8565"/>
            </w:tabs>
            <w:spacing w:before="139" w:after="0" w:line="240" w:lineRule="auto"/>
            <w:ind w:left="2885" w:right="0" w:hanging="946"/>
            <w:jc w:val="left"/>
          </w:pPr>
          <w:r>
            <w:fldChar w:fldCharType="begin"/>
          </w:r>
          <w:r>
            <w:instrText xml:space="preserve"> HYPERLINK \l "_bookmark140" </w:instrText>
          </w:r>
          <w:r>
            <w:fldChar w:fldCharType="separate"/>
          </w:r>
          <w:r>
            <w:rPr>
              <w:w w:val="95"/>
            </w:rPr>
            <w:t>AUX</w:t>
          </w:r>
          <w:r>
            <w:rPr>
              <w:spacing w:val="-49"/>
              <w:w w:val="95"/>
            </w:rPr>
            <w:t xml:space="preserve"> </w:t>
          </w:r>
          <w:r>
            <w:rPr>
              <w:w w:val="95"/>
            </w:rPr>
            <w:t>输出</w:t>
          </w:r>
          <w:r>
            <w:rPr>
              <w:rFonts w:ascii="Times New Roman" w:eastAsia="Times New Roman"/>
              <w:w w:val="95"/>
            </w:rPr>
            <w:tab/>
          </w:r>
          <w:r>
            <w:rPr>
              <w:w w:val="95"/>
            </w:rPr>
            <w:t>38</w:t>
          </w:r>
          <w:r>
            <w:rPr>
              <w:w w:val="95"/>
            </w:rPr>
            <w:fldChar w:fldCharType="end"/>
          </w:r>
        </w:p>
        <w:p w14:paraId="6FE722BF">
          <w:pPr>
            <w:pStyle w:val="7"/>
            <w:numPr>
              <w:ilvl w:val="3"/>
              <w:numId w:val="15"/>
            </w:numPr>
            <w:tabs>
              <w:tab w:val="left" w:pos="2886"/>
              <w:tab w:val="right" w:leader="dot" w:pos="8565"/>
            </w:tabs>
            <w:spacing w:before="142" w:after="0" w:line="240" w:lineRule="auto"/>
            <w:ind w:left="2885" w:right="0" w:hanging="946"/>
            <w:jc w:val="left"/>
          </w:pPr>
          <w:r>
            <w:fldChar w:fldCharType="begin"/>
          </w:r>
          <w:r>
            <w:instrText xml:space="preserve"> HYPERLINK \l "_bookmark141" </w:instrText>
          </w:r>
          <w:r>
            <w:fldChar w:fldCharType="separate"/>
          </w:r>
          <w:r>
            <w:rPr>
              <w:w w:val="95"/>
            </w:rPr>
            <w:t>PGM</w:t>
          </w:r>
          <w:r>
            <w:rPr>
              <w:spacing w:val="-49"/>
              <w:w w:val="95"/>
            </w:rPr>
            <w:t xml:space="preserve"> </w:t>
          </w:r>
          <w:r>
            <w:rPr>
              <w:w w:val="95"/>
            </w:rPr>
            <w:t>输出</w:t>
          </w:r>
          <w:r>
            <w:rPr>
              <w:rFonts w:ascii="Times New Roman" w:eastAsia="Times New Roman"/>
              <w:w w:val="95"/>
            </w:rPr>
            <w:tab/>
          </w:r>
          <w:r>
            <w:rPr>
              <w:w w:val="95"/>
            </w:rPr>
            <w:t>38</w:t>
          </w:r>
          <w:r>
            <w:rPr>
              <w:w w:val="95"/>
            </w:rPr>
            <w:fldChar w:fldCharType="end"/>
          </w:r>
        </w:p>
        <w:p w14:paraId="7BDC08C3">
          <w:pPr>
            <w:pStyle w:val="7"/>
            <w:numPr>
              <w:ilvl w:val="3"/>
              <w:numId w:val="15"/>
            </w:numPr>
            <w:tabs>
              <w:tab w:val="left" w:pos="2886"/>
              <w:tab w:val="right" w:leader="dot" w:pos="8565"/>
            </w:tabs>
            <w:spacing w:before="139" w:after="0" w:line="240" w:lineRule="auto"/>
            <w:ind w:left="2885" w:right="0" w:hanging="946"/>
            <w:jc w:val="left"/>
          </w:pPr>
          <w:r>
            <w:fldChar w:fldCharType="begin"/>
          </w:r>
          <w:r>
            <w:instrText xml:space="preserve"> HYPERLINK \l "_bookmark142" </w:instrText>
          </w:r>
          <w:r>
            <w:fldChar w:fldCharType="separate"/>
          </w:r>
          <w:r>
            <w:t>屏幕输出</w:t>
          </w:r>
          <w:r>
            <w:rPr>
              <w:rFonts w:ascii="Times New Roman" w:eastAsia="Times New Roman"/>
            </w:rPr>
            <w:tab/>
          </w:r>
          <w:r>
            <w:t>38</w:t>
          </w:r>
          <w:r>
            <w:fldChar w:fldCharType="end"/>
          </w:r>
        </w:p>
        <w:p w14:paraId="31233B36">
          <w:pPr>
            <w:pStyle w:val="7"/>
            <w:numPr>
              <w:ilvl w:val="3"/>
              <w:numId w:val="15"/>
            </w:numPr>
            <w:tabs>
              <w:tab w:val="left" w:pos="2886"/>
              <w:tab w:val="right" w:leader="dot" w:pos="8565"/>
            </w:tabs>
            <w:spacing w:before="139" w:after="0" w:line="240" w:lineRule="auto"/>
            <w:ind w:left="2885" w:right="0" w:hanging="946"/>
            <w:jc w:val="left"/>
          </w:pPr>
          <w:r>
            <w:fldChar w:fldCharType="begin"/>
          </w:r>
          <w:r>
            <w:instrText xml:space="preserve"> HYPERLINK \l "_bookmark143" </w:instrText>
          </w:r>
          <w:r>
            <w:fldChar w:fldCharType="separate"/>
          </w:r>
          <w:r>
            <w:rPr>
              <w:w w:val="95"/>
            </w:rPr>
            <w:t>SDI</w:t>
          </w:r>
          <w:r>
            <w:rPr>
              <w:spacing w:val="-49"/>
              <w:w w:val="95"/>
            </w:rPr>
            <w:t xml:space="preserve"> </w:t>
          </w:r>
          <w:r>
            <w:rPr>
              <w:w w:val="95"/>
            </w:rPr>
            <w:t>输出</w:t>
          </w:r>
          <w:r>
            <w:rPr>
              <w:rFonts w:ascii="Times New Roman" w:eastAsia="Times New Roman"/>
              <w:w w:val="95"/>
            </w:rPr>
            <w:tab/>
          </w:r>
          <w:r>
            <w:rPr>
              <w:w w:val="95"/>
            </w:rPr>
            <w:t>38</w:t>
          </w:r>
          <w:r>
            <w:rPr>
              <w:w w:val="95"/>
            </w:rPr>
            <w:fldChar w:fldCharType="end"/>
          </w:r>
        </w:p>
        <w:p w14:paraId="27038D94">
          <w:pPr>
            <w:pStyle w:val="10"/>
            <w:numPr>
              <w:ilvl w:val="2"/>
              <w:numId w:val="15"/>
            </w:numPr>
            <w:tabs>
              <w:tab w:val="left" w:pos="2255"/>
              <w:tab w:val="right" w:leader="dot" w:pos="8565"/>
            </w:tabs>
            <w:spacing w:before="139" w:after="0" w:line="240" w:lineRule="auto"/>
            <w:ind w:left="2254" w:right="0" w:hanging="735"/>
            <w:jc w:val="left"/>
          </w:pPr>
          <w:r>
            <w:fldChar w:fldCharType="begin"/>
          </w:r>
          <w:r>
            <w:instrText xml:space="preserve"> HYPERLINK \l "_bookmark144" </w:instrText>
          </w:r>
          <w:r>
            <w:fldChar w:fldCharType="separate"/>
          </w:r>
          <w:r>
            <w:t>输出格式</w:t>
          </w:r>
          <w:r>
            <w:rPr>
              <w:rFonts w:ascii="Times New Roman" w:eastAsia="Times New Roman"/>
            </w:rPr>
            <w:tab/>
          </w:r>
          <w:r>
            <w:t>39</w:t>
          </w:r>
          <w:r>
            <w:fldChar w:fldCharType="end"/>
          </w:r>
        </w:p>
        <w:p w14:paraId="64406328">
          <w:pPr>
            <w:pStyle w:val="7"/>
            <w:tabs>
              <w:tab w:val="right" w:leader="dot" w:pos="8565"/>
            </w:tabs>
            <w:spacing w:before="141"/>
            <w:ind w:left="1940" w:firstLine="0"/>
          </w:pPr>
          <w:r>
            <w:fldChar w:fldCharType="begin"/>
          </w:r>
          <w:r>
            <w:instrText xml:space="preserve"> HYPERLINK \l "_bookmark145" </w:instrText>
          </w:r>
          <w:r>
            <w:fldChar w:fldCharType="separate"/>
          </w:r>
          <w:r>
            <w:t>7.10.3.1 帧率</w:t>
          </w:r>
          <w:r>
            <w:rPr>
              <w:rFonts w:ascii="Times New Roman" w:eastAsia="Times New Roman"/>
            </w:rPr>
            <w:tab/>
          </w:r>
          <w:r>
            <w:t>39</w:t>
          </w:r>
          <w:r>
            <w:fldChar w:fldCharType="end"/>
          </w:r>
        </w:p>
        <w:p w14:paraId="76D9530E">
          <w:pPr>
            <w:pStyle w:val="7"/>
            <w:tabs>
              <w:tab w:val="right" w:leader="dot" w:pos="8565"/>
            </w:tabs>
            <w:ind w:left="1940" w:firstLine="0"/>
          </w:pPr>
          <w:r>
            <w:fldChar w:fldCharType="begin"/>
          </w:r>
          <w:r>
            <w:instrText xml:space="preserve"> HYPERLINK \l "_bookmark146" </w:instrText>
          </w:r>
          <w:r>
            <w:fldChar w:fldCharType="separate"/>
          </w:r>
          <w:r>
            <w:t>7.10.3.2 Fr1.001</w:t>
          </w:r>
          <w:r>
            <w:rPr>
              <w:rFonts w:ascii="Times New Roman"/>
            </w:rPr>
            <w:tab/>
          </w:r>
          <w:r>
            <w:t>39</w:t>
          </w:r>
          <w:r>
            <w:fldChar w:fldCharType="end"/>
          </w:r>
        </w:p>
        <w:p w14:paraId="0055E63C">
          <w:pPr>
            <w:pStyle w:val="10"/>
            <w:tabs>
              <w:tab w:val="right" w:leader="dot" w:pos="8565"/>
            </w:tabs>
          </w:pPr>
          <w:r>
            <w:fldChar w:fldCharType="begin"/>
          </w:r>
          <w:r>
            <w:instrText xml:space="preserve"> HYPERLINK \l "_bookmark147" </w:instrText>
          </w:r>
          <w:r>
            <w:fldChar w:fldCharType="separate"/>
          </w:r>
          <w:r>
            <w:t>7.10.4</w:t>
          </w:r>
          <w:r>
            <w:rPr>
              <w:spacing w:val="-2"/>
            </w:rPr>
            <w:t xml:space="preserve"> </w:t>
          </w:r>
          <w:r>
            <w:t>输入</w:t>
          </w:r>
          <w:r>
            <w:rPr>
              <w:rFonts w:ascii="Times New Roman" w:eastAsia="Times New Roman"/>
            </w:rPr>
            <w:tab/>
          </w:r>
          <w:r>
            <w:t>39</w:t>
          </w:r>
          <w:r>
            <w:fldChar w:fldCharType="end"/>
          </w:r>
        </w:p>
        <w:p w14:paraId="7D924CC6">
          <w:pPr>
            <w:pStyle w:val="8"/>
            <w:tabs>
              <w:tab w:val="right" w:leader="dot" w:pos="8565"/>
            </w:tabs>
            <w:ind w:firstLine="0"/>
          </w:pPr>
          <w:r>
            <w:fldChar w:fldCharType="begin"/>
          </w:r>
          <w:r>
            <w:instrText xml:space="preserve"> HYPERLINK \l "_bookmark148" </w:instrText>
          </w:r>
          <w:r>
            <w:fldChar w:fldCharType="separate"/>
          </w:r>
          <w:r>
            <w:t>7.11</w:t>
          </w:r>
          <w:r>
            <w:rPr>
              <w:spacing w:val="-2"/>
            </w:rPr>
            <w:t xml:space="preserve"> </w:t>
          </w:r>
          <w:r>
            <w:t>用户</w:t>
          </w:r>
          <w:r>
            <w:rPr>
              <w:rFonts w:ascii="Times New Roman" w:eastAsia="Times New Roman"/>
            </w:rPr>
            <w:tab/>
          </w:r>
          <w:r>
            <w:t>39</w:t>
          </w:r>
          <w:r>
            <w:fldChar w:fldCharType="end"/>
          </w:r>
        </w:p>
        <w:p w14:paraId="1D79B785">
          <w:pPr>
            <w:pStyle w:val="8"/>
            <w:tabs>
              <w:tab w:val="right" w:leader="dot" w:pos="8565"/>
            </w:tabs>
            <w:ind w:firstLine="0"/>
          </w:pPr>
          <w:r>
            <w:fldChar w:fldCharType="begin"/>
          </w:r>
          <w:r>
            <w:instrText xml:space="preserve"> HYPERLINK \l "_bookmark149" </w:instrText>
          </w:r>
          <w:r>
            <w:fldChar w:fldCharType="separate"/>
          </w:r>
          <w:r>
            <w:t>7.12</w:t>
          </w:r>
          <w:r>
            <w:rPr>
              <w:spacing w:val="-2"/>
            </w:rPr>
            <w:t xml:space="preserve"> </w:t>
          </w:r>
          <w:r>
            <w:t>设置</w:t>
          </w:r>
          <w:r>
            <w:rPr>
              <w:rFonts w:ascii="Times New Roman" w:eastAsia="Times New Roman"/>
            </w:rPr>
            <w:tab/>
          </w:r>
          <w:r>
            <w:t>39</w:t>
          </w:r>
          <w:r>
            <w:fldChar w:fldCharType="end"/>
          </w:r>
        </w:p>
        <w:p w14:paraId="254DBF71">
          <w:pPr>
            <w:pStyle w:val="10"/>
            <w:tabs>
              <w:tab w:val="right" w:leader="dot" w:pos="8565"/>
            </w:tabs>
          </w:pPr>
          <w:r>
            <w:fldChar w:fldCharType="begin"/>
          </w:r>
          <w:r>
            <w:instrText xml:space="preserve"> HYPERLINK \l "_bookmark150" </w:instrText>
          </w:r>
          <w:r>
            <w:fldChar w:fldCharType="separate"/>
          </w:r>
          <w:r>
            <w:t>7.12.1</w:t>
          </w:r>
          <w:r>
            <w:rPr>
              <w:spacing w:val="-2"/>
            </w:rPr>
            <w:t xml:space="preserve"> </w:t>
          </w:r>
          <w:r>
            <w:t>系统设置</w:t>
          </w:r>
          <w:r>
            <w:rPr>
              <w:rFonts w:ascii="Times New Roman" w:eastAsia="Times New Roman"/>
            </w:rPr>
            <w:tab/>
          </w:r>
          <w:r>
            <w:t>39</w:t>
          </w:r>
          <w:r>
            <w:fldChar w:fldCharType="end"/>
          </w:r>
        </w:p>
        <w:p w14:paraId="35BB5F80">
          <w:pPr>
            <w:pStyle w:val="7"/>
            <w:tabs>
              <w:tab w:val="right" w:leader="dot" w:pos="8565"/>
            </w:tabs>
            <w:spacing w:before="141"/>
            <w:ind w:left="1940" w:firstLine="0"/>
          </w:pPr>
          <w:r>
            <w:fldChar w:fldCharType="begin"/>
          </w:r>
          <w:r>
            <w:instrText xml:space="preserve"> HYPERLINK \l "_bookmark151" </w:instrText>
          </w:r>
          <w:r>
            <w:fldChar w:fldCharType="separate"/>
          </w:r>
          <w:r>
            <w:t>7.12.1.1</w:t>
          </w:r>
          <w:r>
            <w:rPr>
              <w:spacing w:val="-55"/>
            </w:rPr>
            <w:t xml:space="preserve"> </w:t>
          </w:r>
          <w:r>
            <w:t>语言</w:t>
          </w:r>
          <w:r>
            <w:rPr>
              <w:rFonts w:ascii="Times New Roman" w:eastAsia="Times New Roman"/>
            </w:rPr>
            <w:tab/>
          </w:r>
          <w:r>
            <w:t>40</w:t>
          </w:r>
          <w:r>
            <w:fldChar w:fldCharType="end"/>
          </w:r>
        </w:p>
        <w:p w14:paraId="3F85860C">
          <w:pPr>
            <w:pStyle w:val="7"/>
            <w:tabs>
              <w:tab w:val="right" w:leader="dot" w:pos="8565"/>
            </w:tabs>
            <w:ind w:left="1940" w:firstLine="0"/>
          </w:pPr>
          <w:r>
            <w:fldChar w:fldCharType="begin"/>
          </w:r>
          <w:r>
            <w:instrText xml:space="preserve"> HYPERLINK \l "_bookmark152" </w:instrText>
          </w:r>
          <w:r>
            <w:fldChar w:fldCharType="separate"/>
          </w:r>
          <w:r>
            <w:t>7.12.1.2</w:t>
          </w:r>
          <w:r>
            <w:rPr>
              <w:spacing w:val="-55"/>
            </w:rPr>
            <w:t xml:space="preserve"> </w:t>
          </w:r>
          <w:r>
            <w:t>风扇</w:t>
          </w:r>
          <w:r>
            <w:rPr>
              <w:rFonts w:ascii="Times New Roman" w:eastAsia="Times New Roman"/>
            </w:rPr>
            <w:tab/>
          </w:r>
          <w:r>
            <w:t>40</w:t>
          </w:r>
          <w:r>
            <w:fldChar w:fldCharType="end"/>
          </w:r>
        </w:p>
        <w:p w14:paraId="10C74088">
          <w:pPr>
            <w:pStyle w:val="7"/>
            <w:tabs>
              <w:tab w:val="right" w:leader="dot" w:pos="8565"/>
            </w:tabs>
            <w:ind w:left="1940" w:firstLine="0"/>
          </w:pPr>
          <w:r>
            <w:fldChar w:fldCharType="begin"/>
          </w:r>
          <w:r>
            <w:instrText xml:space="preserve"> HYPERLINK \l "_bookmark153" </w:instrText>
          </w:r>
          <w:r>
            <w:fldChar w:fldCharType="separate"/>
          </w:r>
          <w:r>
            <w:t>7.12.1.3</w:t>
          </w:r>
          <w:r>
            <w:rPr>
              <w:spacing w:val="-55"/>
            </w:rPr>
            <w:t xml:space="preserve"> </w:t>
          </w:r>
          <w:r>
            <w:t>背光</w:t>
          </w:r>
          <w:r>
            <w:rPr>
              <w:rFonts w:ascii="Times New Roman" w:eastAsia="Times New Roman"/>
            </w:rPr>
            <w:tab/>
          </w:r>
          <w:r>
            <w:t>40</w:t>
          </w:r>
          <w:r>
            <w:fldChar w:fldCharType="end"/>
          </w:r>
        </w:p>
        <w:p w14:paraId="3EDAA726">
          <w:pPr>
            <w:pStyle w:val="7"/>
            <w:tabs>
              <w:tab w:val="right" w:leader="dot" w:pos="8565"/>
            </w:tabs>
            <w:ind w:left="1940" w:firstLine="0"/>
          </w:pPr>
          <w:r>
            <w:fldChar w:fldCharType="begin"/>
          </w:r>
          <w:r>
            <w:instrText xml:space="preserve"> HYPERLINK \l "_bookmark154" </w:instrText>
          </w:r>
          <w:r>
            <w:fldChar w:fldCharType="separate"/>
          </w:r>
          <w:r>
            <w:rPr>
              <w:w w:val="95"/>
            </w:rPr>
            <w:t>7.12.1.4</w:t>
          </w:r>
          <w:r>
            <w:rPr>
              <w:spacing w:val="-48"/>
              <w:w w:val="95"/>
            </w:rPr>
            <w:t xml:space="preserve"> </w:t>
          </w:r>
          <w:r>
            <w:rPr>
              <w:w w:val="95"/>
            </w:rPr>
            <w:t>时间/日期</w:t>
          </w:r>
          <w:r>
            <w:rPr>
              <w:rFonts w:ascii="Times New Roman" w:eastAsia="Times New Roman"/>
              <w:w w:val="95"/>
            </w:rPr>
            <w:tab/>
          </w:r>
          <w:r>
            <w:rPr>
              <w:w w:val="95"/>
            </w:rPr>
            <w:t>40</w:t>
          </w:r>
          <w:r>
            <w:rPr>
              <w:w w:val="95"/>
            </w:rPr>
            <w:fldChar w:fldCharType="end"/>
          </w:r>
        </w:p>
        <w:p w14:paraId="039002DC">
          <w:pPr>
            <w:pStyle w:val="7"/>
            <w:tabs>
              <w:tab w:val="right" w:leader="dot" w:pos="8565"/>
            </w:tabs>
            <w:spacing w:before="141"/>
            <w:ind w:left="1940" w:firstLine="0"/>
          </w:pPr>
          <w:r>
            <w:fldChar w:fldCharType="begin"/>
          </w:r>
          <w:r>
            <w:instrText xml:space="preserve"> HYPERLINK \l "_bookmark155" </w:instrText>
          </w:r>
          <w:r>
            <w:fldChar w:fldCharType="separate"/>
          </w:r>
          <w:r>
            <w:t>7.12.1.5</w:t>
          </w:r>
          <w:r>
            <w:rPr>
              <w:spacing w:val="-55"/>
            </w:rPr>
            <w:t xml:space="preserve"> </w:t>
          </w:r>
          <w:r>
            <w:t>复位</w:t>
          </w:r>
          <w:r>
            <w:rPr>
              <w:rFonts w:ascii="Times New Roman" w:eastAsia="Times New Roman"/>
            </w:rPr>
            <w:tab/>
          </w:r>
          <w:r>
            <w:t>40</w:t>
          </w:r>
          <w:r>
            <w:fldChar w:fldCharType="end"/>
          </w:r>
        </w:p>
        <w:p w14:paraId="24E62A3E">
          <w:pPr>
            <w:pStyle w:val="10"/>
            <w:tabs>
              <w:tab w:val="right" w:leader="dot" w:pos="8565"/>
            </w:tabs>
          </w:pPr>
          <w:r>
            <w:fldChar w:fldCharType="begin"/>
          </w:r>
          <w:r>
            <w:instrText xml:space="preserve"> HYPERLINK \l "_bookmark156" </w:instrText>
          </w:r>
          <w:r>
            <w:fldChar w:fldCharType="separate"/>
          </w:r>
          <w:r>
            <w:t>7.12.2</w:t>
          </w:r>
          <w:r>
            <w:rPr>
              <w:spacing w:val="-2"/>
            </w:rPr>
            <w:t xml:space="preserve"> </w:t>
          </w:r>
          <w:r>
            <w:t>网络</w:t>
          </w:r>
          <w:r>
            <w:rPr>
              <w:rFonts w:ascii="Times New Roman" w:eastAsia="Times New Roman"/>
            </w:rPr>
            <w:tab/>
          </w:r>
          <w:r>
            <w:t>41</w:t>
          </w:r>
          <w:r>
            <w:fldChar w:fldCharType="end"/>
          </w:r>
        </w:p>
        <w:p w14:paraId="13463B3C">
          <w:pPr>
            <w:pStyle w:val="7"/>
            <w:tabs>
              <w:tab w:val="right" w:leader="dot" w:pos="8565"/>
            </w:tabs>
            <w:ind w:left="1940" w:firstLine="0"/>
          </w:pPr>
          <w:r>
            <w:fldChar w:fldCharType="begin"/>
          </w:r>
          <w:r>
            <w:instrText xml:space="preserve"> HYPERLINK \l "_bookmark157" </w:instrText>
          </w:r>
          <w:r>
            <w:fldChar w:fldCharType="separate"/>
          </w:r>
          <w:r>
            <w:rPr>
              <w:w w:val="95"/>
            </w:rPr>
            <w:t>7.12.2.1</w:t>
          </w:r>
          <w:r>
            <w:rPr>
              <w:spacing w:val="-48"/>
              <w:w w:val="95"/>
            </w:rPr>
            <w:t xml:space="preserve"> </w:t>
          </w:r>
          <w:r>
            <w:rPr>
              <w:w w:val="95"/>
            </w:rPr>
            <w:t>网络连接</w:t>
          </w:r>
          <w:r>
            <w:rPr>
              <w:rFonts w:ascii="Times New Roman" w:eastAsia="Times New Roman"/>
              <w:w w:val="95"/>
            </w:rPr>
            <w:tab/>
          </w:r>
          <w:r>
            <w:rPr>
              <w:w w:val="95"/>
            </w:rPr>
            <w:t>41</w:t>
          </w:r>
          <w:r>
            <w:rPr>
              <w:w w:val="95"/>
            </w:rPr>
            <w:fldChar w:fldCharType="end"/>
          </w:r>
        </w:p>
        <w:p w14:paraId="5A56B185">
          <w:pPr>
            <w:pStyle w:val="10"/>
            <w:tabs>
              <w:tab w:val="right" w:leader="dot" w:pos="8565"/>
            </w:tabs>
          </w:pPr>
          <w:r>
            <w:fldChar w:fldCharType="begin"/>
          </w:r>
          <w:r>
            <w:instrText xml:space="preserve"> HYPERLINK \l "_bookmark158" </w:instrText>
          </w:r>
          <w:r>
            <w:fldChar w:fldCharType="separate"/>
          </w:r>
          <w:r>
            <w:t>7.12.3</w:t>
          </w:r>
          <w:r>
            <w:rPr>
              <w:spacing w:val="-2"/>
            </w:rPr>
            <w:t xml:space="preserve"> </w:t>
          </w:r>
          <w:r>
            <w:t>摇杆校准</w:t>
          </w:r>
          <w:r>
            <w:rPr>
              <w:rFonts w:ascii="Times New Roman" w:eastAsia="Times New Roman"/>
            </w:rPr>
            <w:tab/>
          </w:r>
          <w:r>
            <w:t>41</w:t>
          </w:r>
          <w:r>
            <w:fldChar w:fldCharType="end"/>
          </w:r>
        </w:p>
        <w:p w14:paraId="5649CE2A">
          <w:pPr>
            <w:pStyle w:val="10"/>
            <w:tabs>
              <w:tab w:val="right" w:leader="dot" w:pos="8565"/>
            </w:tabs>
          </w:pPr>
          <w:r>
            <w:fldChar w:fldCharType="begin"/>
          </w:r>
          <w:r>
            <w:instrText xml:space="preserve"> HYPERLINK \l "_bookmark159" </w:instrText>
          </w:r>
          <w:r>
            <w:fldChar w:fldCharType="separate"/>
          </w:r>
          <w:r>
            <w:t>7.12.3</w:t>
          </w:r>
          <w:r>
            <w:rPr>
              <w:spacing w:val="-2"/>
            </w:rPr>
            <w:t xml:space="preserve"> </w:t>
          </w:r>
          <w:r>
            <w:t>版本</w:t>
          </w:r>
          <w:r>
            <w:rPr>
              <w:rFonts w:ascii="Times New Roman" w:eastAsia="Times New Roman"/>
            </w:rPr>
            <w:tab/>
          </w:r>
          <w:r>
            <w:t>41</w:t>
          </w:r>
          <w:r>
            <w:fldChar w:fldCharType="end"/>
          </w:r>
        </w:p>
        <w:p w14:paraId="53185F09">
          <w:pPr>
            <w:pStyle w:val="9"/>
            <w:tabs>
              <w:tab w:val="right" w:leader="dot" w:pos="8565"/>
            </w:tabs>
          </w:pPr>
          <w:r>
            <w:fldChar w:fldCharType="begin"/>
          </w:r>
          <w:r>
            <w:instrText xml:space="preserve"> HYPERLINK \l "_bookmark160" </w:instrText>
          </w:r>
          <w:r>
            <w:fldChar w:fldCharType="separate"/>
          </w:r>
          <w:r>
            <w:t>8、上位机</w:t>
          </w:r>
          <w:r>
            <w:rPr>
              <w:rFonts w:ascii="Times New Roman" w:eastAsia="Times New Roman"/>
            </w:rPr>
            <w:tab/>
          </w:r>
          <w:r>
            <w:t>41</w:t>
          </w:r>
          <w:r>
            <w:fldChar w:fldCharType="end"/>
          </w:r>
        </w:p>
        <w:p w14:paraId="02A4F098">
          <w:pPr>
            <w:pStyle w:val="11"/>
            <w:numPr>
              <w:ilvl w:val="1"/>
              <w:numId w:val="16"/>
            </w:numPr>
            <w:tabs>
              <w:tab w:val="left" w:pos="1468"/>
              <w:tab w:val="right" w:leader="dot" w:pos="8565"/>
            </w:tabs>
            <w:spacing w:before="141" w:after="0" w:line="240" w:lineRule="auto"/>
            <w:ind w:left="1467" w:right="0" w:hanging="368"/>
            <w:jc w:val="left"/>
          </w:pPr>
          <w:r>
            <w:fldChar w:fldCharType="begin"/>
          </w:r>
          <w:r>
            <w:instrText xml:space="preserve"> HYPERLINK \l "_bookmark161" </w:instrText>
          </w:r>
          <w:r>
            <w:fldChar w:fldCharType="separate"/>
          </w:r>
          <w:r>
            <w:t>连接上位机</w:t>
          </w:r>
          <w:r>
            <w:rPr>
              <w:rFonts w:ascii="Times New Roman" w:eastAsia="Times New Roman"/>
            </w:rPr>
            <w:tab/>
          </w:r>
          <w:r>
            <w:t>41</w:t>
          </w:r>
          <w:r>
            <w:fldChar w:fldCharType="end"/>
          </w:r>
        </w:p>
        <w:p w14:paraId="0CFB0593">
          <w:pPr>
            <w:pStyle w:val="10"/>
            <w:numPr>
              <w:ilvl w:val="2"/>
              <w:numId w:val="16"/>
            </w:numPr>
            <w:tabs>
              <w:tab w:val="left" w:pos="2096"/>
              <w:tab w:val="right" w:leader="dot" w:pos="8565"/>
            </w:tabs>
            <w:spacing w:before="139" w:after="0" w:line="240" w:lineRule="auto"/>
            <w:ind w:left="2096" w:right="0" w:hanging="576"/>
            <w:jc w:val="left"/>
          </w:pPr>
          <w:r>
            <w:fldChar w:fldCharType="begin"/>
          </w:r>
          <w:r>
            <w:instrText xml:space="preserve"> HYPERLINK \l "_bookmark162" </w:instrText>
          </w:r>
          <w:r>
            <w:fldChar w:fldCharType="separate"/>
          </w:r>
          <w:r>
            <w:t>电脑连接上位机</w:t>
          </w:r>
          <w:r>
            <w:rPr>
              <w:rFonts w:ascii="Times New Roman" w:eastAsia="Times New Roman"/>
            </w:rPr>
            <w:tab/>
          </w:r>
          <w:r>
            <w:t>41</w:t>
          </w:r>
          <w:r>
            <w:fldChar w:fldCharType="end"/>
          </w:r>
        </w:p>
        <w:p w14:paraId="2AEA8BCF">
          <w:pPr>
            <w:pStyle w:val="10"/>
            <w:numPr>
              <w:ilvl w:val="2"/>
              <w:numId w:val="16"/>
            </w:numPr>
            <w:tabs>
              <w:tab w:val="left" w:pos="2096"/>
              <w:tab w:val="right" w:leader="dot" w:pos="8565"/>
            </w:tabs>
            <w:spacing w:before="139" w:after="0" w:line="240" w:lineRule="auto"/>
            <w:ind w:left="2096" w:right="0" w:hanging="576"/>
            <w:jc w:val="left"/>
          </w:pPr>
          <w:r>
            <w:fldChar w:fldCharType="begin"/>
          </w:r>
          <w:r>
            <w:instrText xml:space="preserve"> HYPERLINK \l "_bookmark163" </w:instrText>
          </w:r>
          <w:r>
            <w:fldChar w:fldCharType="separate"/>
          </w:r>
          <w:r>
            <w:t>手机连接上位机</w:t>
          </w:r>
          <w:r>
            <w:rPr>
              <w:rFonts w:ascii="Times New Roman" w:eastAsia="Times New Roman"/>
            </w:rPr>
            <w:tab/>
          </w:r>
          <w:r>
            <w:t>42</w:t>
          </w:r>
          <w:r>
            <w:fldChar w:fldCharType="end"/>
          </w:r>
        </w:p>
        <w:p w14:paraId="21DE84F0">
          <w:pPr>
            <w:pStyle w:val="11"/>
            <w:numPr>
              <w:ilvl w:val="1"/>
              <w:numId w:val="16"/>
            </w:numPr>
            <w:tabs>
              <w:tab w:val="left" w:pos="1468"/>
              <w:tab w:val="right" w:leader="dot" w:pos="8565"/>
            </w:tabs>
            <w:spacing w:before="139" w:after="0" w:line="240" w:lineRule="auto"/>
            <w:ind w:left="1467" w:right="0" w:hanging="368"/>
            <w:jc w:val="left"/>
          </w:pPr>
          <w:r>
            <w:fldChar w:fldCharType="begin"/>
          </w:r>
          <w:r>
            <w:instrText xml:space="preserve"> HYPERLINK \l "_bookmark164" </w:instrText>
          </w:r>
          <w:r>
            <w:fldChar w:fldCharType="separate"/>
          </w:r>
          <w:r>
            <w:t>切换台前面板控制</w:t>
          </w:r>
          <w:r>
            <w:rPr>
              <w:rFonts w:ascii="Times New Roman" w:eastAsia="Times New Roman"/>
            </w:rPr>
            <w:tab/>
          </w:r>
          <w:r>
            <w:t>43</w:t>
          </w:r>
          <w:r>
            <w:fldChar w:fldCharType="end"/>
          </w:r>
        </w:p>
        <w:p w14:paraId="6BEF9F16">
          <w:pPr>
            <w:pStyle w:val="11"/>
            <w:numPr>
              <w:ilvl w:val="1"/>
              <w:numId w:val="16"/>
            </w:numPr>
            <w:tabs>
              <w:tab w:val="left" w:pos="1468"/>
              <w:tab w:val="right" w:leader="dot" w:pos="8565"/>
            </w:tabs>
            <w:spacing w:before="141" w:after="0" w:line="240" w:lineRule="auto"/>
            <w:ind w:left="1467" w:right="0" w:hanging="368"/>
            <w:jc w:val="left"/>
          </w:pPr>
          <w:r>
            <w:fldChar w:fldCharType="begin"/>
          </w:r>
          <w:r>
            <w:instrText xml:space="preserve"> HYPERLINK \l "_bookmark165" </w:instrText>
          </w:r>
          <w:r>
            <w:fldChar w:fldCharType="separate"/>
          </w:r>
          <w:r>
            <w:t>多媒体设置</w:t>
          </w:r>
          <w:r>
            <w:rPr>
              <w:rFonts w:ascii="Times New Roman" w:eastAsia="Times New Roman"/>
            </w:rPr>
            <w:tab/>
          </w:r>
          <w:r>
            <w:t>43</w:t>
          </w:r>
          <w:r>
            <w:fldChar w:fldCharType="end"/>
          </w:r>
        </w:p>
        <w:p w14:paraId="4E014DCA">
          <w:pPr>
            <w:pStyle w:val="10"/>
            <w:numPr>
              <w:ilvl w:val="2"/>
              <w:numId w:val="16"/>
            </w:numPr>
            <w:tabs>
              <w:tab w:val="left" w:pos="2096"/>
              <w:tab w:val="right" w:leader="dot" w:pos="8565"/>
            </w:tabs>
            <w:spacing w:before="139" w:after="0" w:line="240" w:lineRule="auto"/>
            <w:ind w:left="2096" w:right="0" w:hanging="576"/>
            <w:jc w:val="left"/>
          </w:pPr>
          <w:r>
            <w:fldChar w:fldCharType="begin"/>
          </w:r>
          <w:r>
            <w:instrText xml:space="preserve"> HYPERLINK \l "_bookmark166" </w:instrText>
          </w:r>
          <w:r>
            <w:fldChar w:fldCharType="separate"/>
          </w:r>
          <w:r>
            <w:t>推流设置</w:t>
          </w:r>
          <w:r>
            <w:rPr>
              <w:rFonts w:ascii="Times New Roman" w:eastAsia="Times New Roman"/>
            </w:rPr>
            <w:tab/>
          </w:r>
          <w:r>
            <w:t>43</w:t>
          </w:r>
          <w:r>
            <w:fldChar w:fldCharType="end"/>
          </w:r>
        </w:p>
        <w:p w14:paraId="592C7604">
          <w:pPr>
            <w:pStyle w:val="10"/>
            <w:numPr>
              <w:ilvl w:val="2"/>
              <w:numId w:val="16"/>
            </w:numPr>
            <w:tabs>
              <w:tab w:val="left" w:pos="2096"/>
              <w:tab w:val="right" w:leader="dot" w:pos="8565"/>
            </w:tabs>
            <w:spacing w:before="139" w:after="0" w:line="240" w:lineRule="auto"/>
            <w:ind w:left="2096" w:right="0" w:hanging="576"/>
            <w:jc w:val="left"/>
          </w:pPr>
          <w:r>
            <w:fldChar w:fldCharType="begin"/>
          </w:r>
          <w:r>
            <w:instrText xml:space="preserve"> HYPERLINK \l "_bookmark167" </w:instrText>
          </w:r>
          <w:r>
            <w:fldChar w:fldCharType="separate"/>
          </w:r>
          <w:r>
            <w:t>储存路径设置</w:t>
          </w:r>
          <w:r>
            <w:rPr>
              <w:rFonts w:ascii="Times New Roman" w:eastAsia="Times New Roman"/>
            </w:rPr>
            <w:tab/>
          </w:r>
          <w:r>
            <w:t>43</w:t>
          </w:r>
          <w:r>
            <w:fldChar w:fldCharType="end"/>
          </w:r>
        </w:p>
        <w:p w14:paraId="756EFD1E">
          <w:pPr>
            <w:pStyle w:val="9"/>
            <w:tabs>
              <w:tab w:val="right" w:leader="dot" w:pos="8565"/>
            </w:tabs>
            <w:spacing w:before="141"/>
          </w:pPr>
          <w:r>
            <w:fldChar w:fldCharType="begin"/>
          </w:r>
          <w:r>
            <w:instrText xml:space="preserve"> HYPERLINK \l "_bookmark168" </w:instrText>
          </w:r>
          <w:r>
            <w:fldChar w:fldCharType="separate"/>
          </w:r>
          <w:r>
            <w:t>9、保修服务</w:t>
          </w:r>
          <w:r>
            <w:rPr>
              <w:rFonts w:ascii="Times New Roman" w:eastAsia="Times New Roman"/>
            </w:rPr>
            <w:tab/>
          </w:r>
          <w:r>
            <w:t>44</w:t>
          </w:r>
          <w:r>
            <w:fldChar w:fldCharType="end"/>
          </w:r>
        </w:p>
      </w:sdtContent>
    </w:sdt>
    <w:p w14:paraId="2AEB8D5F">
      <w:pPr>
        <w:spacing w:after="0"/>
        <w:sectPr>
          <w:type w:val="continuous"/>
          <w:pgSz w:w="11910" w:h="16840"/>
          <w:pgMar w:top="933" w:right="520" w:bottom="1625" w:left="1540" w:header="720" w:footer="720" w:gutter="0"/>
          <w:cols w:space="720" w:num="1"/>
        </w:sectPr>
      </w:pPr>
    </w:p>
    <w:p w14:paraId="672F13F1">
      <w:pPr>
        <w:pStyle w:val="6"/>
        <w:spacing w:before="1"/>
        <w:rPr>
          <w:sz w:val="61"/>
        </w:rPr>
      </w:pPr>
    </w:p>
    <w:p w14:paraId="298952CB">
      <w:pPr>
        <w:pStyle w:val="2"/>
        <w:spacing w:before="0"/>
      </w:pPr>
      <w:bookmarkStart w:id="0" w:name="1、产品介绍"/>
      <w:bookmarkEnd w:id="0"/>
      <w:bookmarkStart w:id="1" w:name="_bookmark0"/>
      <w:bookmarkEnd w:id="1"/>
      <w:r>
        <w:rPr>
          <w:w w:val="95"/>
        </w:rPr>
        <w:t>1、产品介绍</w:t>
      </w:r>
    </w:p>
    <w:p w14:paraId="6317A3FD">
      <w:pPr>
        <w:pStyle w:val="3"/>
        <w:ind w:left="260" w:firstLine="0"/>
      </w:pPr>
      <w:bookmarkStart w:id="2" w:name="_bookmark1"/>
      <w:bookmarkEnd w:id="2"/>
      <w:bookmarkStart w:id="3" w:name="1.1概述"/>
      <w:bookmarkEnd w:id="3"/>
      <w:r>
        <w:rPr>
          <w:w w:val="95"/>
        </w:rPr>
        <w:t>1.1</w:t>
      </w:r>
      <w:r>
        <w:rPr>
          <w:spacing w:val="-8"/>
          <w:w w:val="95"/>
        </w:rPr>
        <w:t xml:space="preserve"> 概述</w:t>
      </w:r>
    </w:p>
    <w:p w14:paraId="424023B4">
      <w:pPr>
        <w:pStyle w:val="6"/>
        <w:spacing w:before="3" w:line="242" w:lineRule="auto"/>
        <w:ind w:left="260" w:right="1174" w:firstLine="420"/>
      </w:pPr>
      <w:r>
        <w:rPr>
          <w:spacing w:val="-1"/>
          <w:w w:val="95"/>
        </w:rPr>
        <w:t xml:space="preserve">本机是一台拥有四路 </w:t>
      </w:r>
      <w:r>
        <w:rPr>
          <w:rFonts w:ascii="Arial" w:hAnsi="Arial" w:eastAsia="Arial"/>
          <w:w w:val="95"/>
        </w:rPr>
        <w:t>HDMI</w:t>
      </w:r>
      <w:r>
        <w:rPr>
          <w:w w:val="95"/>
        </w:rPr>
        <w:t xml:space="preserve">（＆四路 </w:t>
      </w:r>
      <w:r>
        <w:rPr>
          <w:rFonts w:ascii="Arial" w:hAnsi="Arial" w:eastAsia="Arial"/>
          <w:w w:val="95"/>
        </w:rPr>
        <w:t>SDI</w:t>
      </w:r>
      <w:r>
        <w:rPr>
          <w:w w:val="95"/>
        </w:rPr>
        <w:t>）</w:t>
      </w:r>
      <w:r>
        <w:rPr>
          <w:spacing w:val="-2"/>
          <w:w w:val="95"/>
        </w:rPr>
        <w:t xml:space="preserve">(其中 </w:t>
      </w:r>
      <w:r>
        <w:rPr>
          <w:rFonts w:ascii="Arial" w:hAnsi="Arial" w:eastAsia="Arial"/>
          <w:w w:val="95"/>
        </w:rPr>
        <w:t>HDMI</w:t>
      </w:r>
      <w:r>
        <w:rPr>
          <w:rFonts w:ascii="Arial" w:hAnsi="Arial" w:eastAsia="Arial"/>
          <w:spacing w:val="46"/>
          <w:w w:val="95"/>
        </w:rPr>
        <w:t xml:space="preserve"> </w:t>
      </w:r>
      <w:r>
        <w:rPr>
          <w:rFonts w:ascii="Arial" w:hAnsi="Arial" w:eastAsia="Arial"/>
          <w:w w:val="95"/>
        </w:rPr>
        <w:t>IN1</w:t>
      </w:r>
      <w:r>
        <w:rPr>
          <w:w w:val="95"/>
        </w:rPr>
        <w:t>、</w:t>
      </w:r>
      <w:r>
        <w:rPr>
          <w:rFonts w:ascii="Arial" w:hAnsi="Arial" w:eastAsia="Arial"/>
          <w:w w:val="95"/>
        </w:rPr>
        <w:t>2</w:t>
      </w:r>
      <w:r>
        <w:rPr>
          <w:rFonts w:ascii="Arial" w:hAnsi="Arial" w:eastAsia="Arial"/>
          <w:spacing w:val="38"/>
          <w:w w:val="95"/>
        </w:rPr>
        <w:t xml:space="preserve"> </w:t>
      </w:r>
      <w:r>
        <w:rPr>
          <w:w w:val="95"/>
        </w:rPr>
        <w:t xml:space="preserve">两路支持 </w:t>
      </w:r>
      <w:r>
        <w:rPr>
          <w:rFonts w:ascii="Arial" w:hAnsi="Arial" w:eastAsia="Arial"/>
          <w:w w:val="95"/>
        </w:rPr>
        <w:t>4K60P</w:t>
      </w:r>
      <w:r>
        <w:rPr>
          <w:rFonts w:ascii="Arial" w:hAnsi="Arial" w:eastAsia="Arial"/>
          <w:spacing w:val="43"/>
          <w:w w:val="95"/>
        </w:rPr>
        <w:t xml:space="preserve"> </w:t>
      </w:r>
      <w:r>
        <w:rPr>
          <w:w w:val="95"/>
        </w:rPr>
        <w:t>输入，</w:t>
      </w:r>
      <w:r>
        <w:rPr>
          <w:spacing w:val="-97"/>
          <w:w w:val="95"/>
        </w:rPr>
        <w:t xml:space="preserve"> </w:t>
      </w:r>
      <w:r>
        <w:rPr>
          <w:rFonts w:ascii="Arial" w:hAnsi="Arial" w:eastAsia="Arial"/>
          <w:w w:val="95"/>
        </w:rPr>
        <w:t>HDMI</w:t>
      </w:r>
      <w:r>
        <w:rPr>
          <w:rFonts w:ascii="Arial" w:hAnsi="Arial" w:eastAsia="Arial"/>
          <w:spacing w:val="53"/>
          <w:w w:val="95"/>
        </w:rPr>
        <w:t xml:space="preserve"> </w:t>
      </w:r>
      <w:r>
        <w:rPr>
          <w:rFonts w:ascii="Arial" w:hAnsi="Arial" w:eastAsia="Arial"/>
          <w:w w:val="95"/>
        </w:rPr>
        <w:t>IN3</w:t>
      </w:r>
      <w:r>
        <w:rPr>
          <w:w w:val="95"/>
        </w:rPr>
        <w:t>、</w:t>
      </w:r>
      <w:r>
        <w:rPr>
          <w:rFonts w:ascii="Arial" w:hAnsi="Arial" w:eastAsia="Arial"/>
          <w:w w:val="95"/>
        </w:rPr>
        <w:t>4</w:t>
      </w:r>
      <w:r>
        <w:rPr>
          <w:rFonts w:ascii="Arial" w:hAnsi="Arial" w:eastAsia="Arial"/>
          <w:spacing w:val="40"/>
          <w:w w:val="95"/>
        </w:rPr>
        <w:t xml:space="preserve"> </w:t>
      </w:r>
      <w:r>
        <w:rPr>
          <w:w w:val="95"/>
        </w:rPr>
        <w:t xml:space="preserve">两路支持 </w:t>
      </w:r>
      <w:r>
        <w:rPr>
          <w:rFonts w:ascii="Arial" w:hAnsi="Arial" w:eastAsia="Arial"/>
          <w:w w:val="95"/>
        </w:rPr>
        <w:t>1920</w:t>
      </w:r>
      <w:r>
        <w:rPr>
          <w:w w:val="95"/>
        </w:rPr>
        <w:t>×</w:t>
      </w:r>
      <w:r>
        <w:rPr>
          <w:rFonts w:ascii="Arial" w:hAnsi="Arial" w:eastAsia="Arial"/>
          <w:w w:val="95"/>
        </w:rPr>
        <w:t>1080p60</w:t>
      </w:r>
      <w:r>
        <w:rPr>
          <w:rFonts w:ascii="Arial" w:hAnsi="Arial" w:eastAsia="Arial"/>
          <w:spacing w:val="45"/>
          <w:w w:val="95"/>
        </w:rPr>
        <w:t xml:space="preserve"> </w:t>
      </w:r>
      <w:r>
        <w:rPr>
          <w:w w:val="95"/>
        </w:rPr>
        <w:t>输入；</w:t>
      </w:r>
      <w:r>
        <w:rPr>
          <w:rFonts w:ascii="Arial" w:hAnsi="Arial" w:eastAsia="Arial"/>
          <w:w w:val="95"/>
        </w:rPr>
        <w:t>SDI</w:t>
      </w:r>
      <w:r>
        <w:rPr>
          <w:rFonts w:ascii="Arial" w:hAnsi="Arial" w:eastAsia="Arial"/>
          <w:spacing w:val="2"/>
          <w:w w:val="95"/>
        </w:rPr>
        <w:t xml:space="preserve"> </w:t>
      </w:r>
      <w:r>
        <w:rPr>
          <w:rFonts w:ascii="Arial" w:hAnsi="Arial" w:eastAsia="Arial"/>
          <w:w w:val="95"/>
        </w:rPr>
        <w:t>IN</w:t>
      </w:r>
      <w:r>
        <w:rPr>
          <w:rFonts w:ascii="Arial" w:hAnsi="Arial" w:eastAsia="Arial"/>
          <w:spacing w:val="50"/>
          <w:w w:val="95"/>
        </w:rPr>
        <w:t xml:space="preserve"> </w:t>
      </w:r>
      <w:r>
        <w:rPr>
          <w:rFonts w:ascii="Arial" w:hAnsi="Arial" w:eastAsia="Arial"/>
          <w:w w:val="95"/>
        </w:rPr>
        <w:t>1</w:t>
      </w:r>
      <w:r>
        <w:rPr>
          <w:w w:val="95"/>
        </w:rPr>
        <w:t>、</w:t>
      </w:r>
      <w:r>
        <w:rPr>
          <w:rFonts w:ascii="Arial" w:hAnsi="Arial" w:eastAsia="Arial"/>
          <w:w w:val="95"/>
        </w:rPr>
        <w:t>2</w:t>
      </w:r>
      <w:r>
        <w:rPr>
          <w:w w:val="95"/>
        </w:rPr>
        <w:t>、</w:t>
      </w:r>
      <w:r>
        <w:rPr>
          <w:rFonts w:ascii="Arial" w:hAnsi="Arial" w:eastAsia="Arial"/>
          <w:w w:val="95"/>
        </w:rPr>
        <w:t>3</w:t>
      </w:r>
      <w:r>
        <w:rPr>
          <w:w w:val="95"/>
        </w:rPr>
        <w:t>、</w:t>
      </w:r>
      <w:r>
        <w:rPr>
          <w:rFonts w:ascii="Arial" w:hAnsi="Arial" w:eastAsia="Arial"/>
          <w:w w:val="95"/>
        </w:rPr>
        <w:t>4</w:t>
      </w:r>
      <w:r>
        <w:rPr>
          <w:rFonts w:ascii="Arial" w:hAnsi="Arial" w:eastAsia="Arial"/>
          <w:spacing w:val="40"/>
          <w:w w:val="95"/>
        </w:rPr>
        <w:t xml:space="preserve"> </w:t>
      </w:r>
      <w:r>
        <w:rPr>
          <w:w w:val="95"/>
        </w:rPr>
        <w:t xml:space="preserve">四路支持 </w:t>
      </w:r>
      <w:r>
        <w:rPr>
          <w:rFonts w:ascii="Arial" w:hAnsi="Arial" w:eastAsia="Arial"/>
          <w:w w:val="95"/>
        </w:rPr>
        <w:t>3G</w:t>
      </w:r>
      <w:r>
        <w:rPr>
          <w:rFonts w:ascii="Arial" w:hAnsi="Arial" w:eastAsia="Arial"/>
          <w:spacing w:val="1"/>
          <w:w w:val="95"/>
        </w:rPr>
        <w:t xml:space="preserve"> </w:t>
      </w:r>
      <w:r>
        <w:rPr>
          <w:rFonts w:ascii="Arial" w:hAnsi="Arial" w:eastAsia="Arial"/>
          <w:w w:val="95"/>
        </w:rPr>
        <w:t>Level</w:t>
      </w:r>
      <w:r>
        <w:rPr>
          <w:rFonts w:ascii="Arial" w:hAnsi="Arial" w:eastAsia="Arial"/>
          <w:spacing w:val="1"/>
          <w:w w:val="95"/>
        </w:rPr>
        <w:t xml:space="preserve"> </w:t>
      </w:r>
      <w:r>
        <w:rPr>
          <w:rFonts w:ascii="Arial" w:hAnsi="Arial" w:eastAsia="Arial"/>
          <w:w w:val="95"/>
        </w:rPr>
        <w:t>A</w:t>
      </w:r>
      <w:r>
        <w:rPr>
          <w:rFonts w:ascii="Arial" w:hAnsi="Arial" w:eastAsia="Arial"/>
          <w:spacing w:val="1"/>
          <w:w w:val="95"/>
        </w:rPr>
        <w:t xml:space="preserve"> </w:t>
      </w:r>
      <w:r>
        <w:rPr>
          <w:rFonts w:ascii="Arial" w:hAnsi="Arial" w:eastAsia="Arial"/>
          <w:w w:val="95"/>
        </w:rPr>
        <w:t>YCbCr422</w:t>
      </w:r>
      <w:r>
        <w:rPr>
          <w:rFonts w:ascii="Arial" w:hAnsi="Arial" w:eastAsia="Arial"/>
          <w:spacing w:val="23"/>
          <w:w w:val="95"/>
        </w:rPr>
        <w:t xml:space="preserve"> </w:t>
      </w:r>
      <w:r>
        <w:rPr>
          <w:rFonts w:ascii="Arial" w:hAnsi="Arial" w:eastAsia="Arial"/>
          <w:w w:val="95"/>
        </w:rPr>
        <w:t>10</w:t>
      </w:r>
      <w:r>
        <w:rPr>
          <w:rFonts w:ascii="Arial" w:hAnsi="Arial" w:eastAsia="Arial"/>
          <w:spacing w:val="27"/>
          <w:w w:val="95"/>
        </w:rPr>
        <w:t xml:space="preserve"> </w:t>
      </w:r>
      <w:r>
        <w:rPr>
          <w:rFonts w:ascii="Arial" w:hAnsi="Arial" w:eastAsia="Arial"/>
          <w:w w:val="95"/>
        </w:rPr>
        <w:t>bit</w:t>
      </w:r>
      <w:r>
        <w:rPr>
          <w:rFonts w:ascii="Arial" w:hAnsi="Arial" w:eastAsia="Arial"/>
          <w:spacing w:val="21"/>
          <w:w w:val="95"/>
        </w:rPr>
        <w:t xml:space="preserve"> </w:t>
      </w:r>
      <w:r>
        <w:rPr>
          <w:spacing w:val="-4"/>
          <w:w w:val="95"/>
        </w:rPr>
        <w:t xml:space="preserve">输入)和一路 </w:t>
      </w:r>
      <w:r>
        <w:rPr>
          <w:rFonts w:ascii="Arial" w:hAnsi="Arial" w:eastAsia="Arial"/>
          <w:w w:val="95"/>
        </w:rPr>
        <w:t>USB</w:t>
      </w:r>
      <w:r>
        <w:rPr>
          <w:rFonts w:ascii="Arial" w:hAnsi="Arial" w:eastAsia="Arial"/>
          <w:spacing w:val="29"/>
          <w:w w:val="95"/>
        </w:rPr>
        <w:t xml:space="preserve"> </w:t>
      </w:r>
      <w:r>
        <w:rPr>
          <w:rFonts w:ascii="Arial" w:hAnsi="Arial" w:eastAsia="Arial"/>
          <w:w w:val="95"/>
        </w:rPr>
        <w:t>2.0</w:t>
      </w:r>
      <w:r>
        <w:rPr>
          <w:rFonts w:ascii="Arial" w:hAnsi="Arial" w:eastAsia="Arial"/>
          <w:spacing w:val="23"/>
          <w:w w:val="95"/>
        </w:rPr>
        <w:t xml:space="preserve"> </w:t>
      </w:r>
      <w:r>
        <w:rPr>
          <w:spacing w:val="-4"/>
          <w:w w:val="95"/>
        </w:rPr>
        <w:t xml:space="preserve">输入，一路 </w:t>
      </w:r>
      <w:r>
        <w:rPr>
          <w:rFonts w:ascii="Arial" w:hAnsi="Arial" w:eastAsia="Arial"/>
          <w:w w:val="95"/>
        </w:rPr>
        <w:t>SDI</w:t>
      </w:r>
      <w:r>
        <w:rPr>
          <w:rFonts w:ascii="Arial" w:hAnsi="Arial" w:eastAsia="Arial"/>
          <w:spacing w:val="24"/>
          <w:w w:val="95"/>
        </w:rPr>
        <w:t xml:space="preserve"> </w:t>
      </w:r>
      <w:r>
        <w:rPr>
          <w:rFonts w:ascii="Arial" w:hAnsi="Arial" w:eastAsia="Arial"/>
          <w:w w:val="95"/>
        </w:rPr>
        <w:t>PGM+</w:t>
      </w:r>
      <w:r>
        <w:rPr>
          <w:spacing w:val="-8"/>
          <w:w w:val="95"/>
        </w:rPr>
        <w:t xml:space="preserve">一路 </w:t>
      </w:r>
      <w:r>
        <w:rPr>
          <w:rFonts w:ascii="Arial" w:hAnsi="Arial" w:eastAsia="Arial"/>
          <w:w w:val="95"/>
        </w:rPr>
        <w:t>HDMI</w:t>
      </w:r>
      <w:r>
        <w:rPr>
          <w:rFonts w:ascii="Arial" w:hAnsi="Arial" w:eastAsia="Arial"/>
          <w:spacing w:val="27"/>
          <w:w w:val="95"/>
        </w:rPr>
        <w:t xml:space="preserve"> </w:t>
      </w:r>
      <w:r>
        <w:rPr>
          <w:rFonts w:ascii="Arial" w:hAnsi="Arial" w:eastAsia="Arial"/>
          <w:w w:val="95"/>
        </w:rPr>
        <w:t>PGM+</w:t>
      </w:r>
      <w:r>
        <w:rPr>
          <w:w w:val="95"/>
        </w:rPr>
        <w:t xml:space="preserve">一路 </w:t>
      </w:r>
      <w:r>
        <w:rPr>
          <w:rFonts w:ascii="Arial" w:hAnsi="Arial" w:eastAsia="Arial"/>
          <w:w w:val="95"/>
        </w:rPr>
        <w:t>USB</w:t>
      </w:r>
      <w:r>
        <w:rPr>
          <w:rFonts w:ascii="Arial" w:hAnsi="Arial" w:eastAsia="Arial"/>
          <w:spacing w:val="1"/>
          <w:w w:val="95"/>
        </w:rPr>
        <w:t xml:space="preserve"> </w:t>
      </w:r>
      <w:r>
        <w:rPr>
          <w:rFonts w:ascii="Arial" w:hAnsi="Arial" w:eastAsia="Arial"/>
          <w:w w:val="95"/>
        </w:rPr>
        <w:t>3.1</w:t>
      </w:r>
      <w:r>
        <w:rPr>
          <w:w w:val="95"/>
        </w:rPr>
        <w:t>（</w:t>
      </w:r>
      <w:r>
        <w:rPr>
          <w:rFonts w:ascii="Arial" w:hAnsi="Arial" w:eastAsia="Arial"/>
          <w:w w:val="95"/>
        </w:rPr>
        <w:t>Type-C</w:t>
      </w:r>
      <w:r>
        <w:rPr>
          <w:w w:val="95"/>
        </w:rPr>
        <w:t>）</w:t>
      </w:r>
      <w:r>
        <w:rPr>
          <w:spacing w:val="-11"/>
          <w:w w:val="95"/>
        </w:rPr>
        <w:t xml:space="preserve">和一路 </w:t>
      </w:r>
      <w:r>
        <w:rPr>
          <w:rFonts w:ascii="Arial" w:hAnsi="Arial" w:eastAsia="Arial"/>
          <w:w w:val="95"/>
        </w:rPr>
        <w:t>RJ45</w:t>
      </w:r>
      <w:r>
        <w:rPr>
          <w:rFonts w:ascii="Arial" w:hAnsi="Arial" w:eastAsia="Arial"/>
          <w:spacing w:val="1"/>
          <w:w w:val="95"/>
        </w:rPr>
        <w:t xml:space="preserve"> </w:t>
      </w:r>
      <w:r>
        <w:rPr>
          <w:w w:val="95"/>
        </w:rPr>
        <w:t>网络输出的视频切换台。</w:t>
      </w:r>
    </w:p>
    <w:p w14:paraId="27ECC69E">
      <w:pPr>
        <w:pStyle w:val="6"/>
        <w:spacing w:before="7"/>
      </w:pPr>
    </w:p>
    <w:p w14:paraId="274A5D81">
      <w:pPr>
        <w:pStyle w:val="6"/>
        <w:spacing w:after="2" w:line="242" w:lineRule="auto"/>
        <w:ind w:left="260" w:right="1279" w:firstLine="420"/>
        <w:jc w:val="both"/>
      </w:pPr>
      <w:r>
        <w:rPr>
          <w:w w:val="95"/>
        </w:rPr>
        <w:t>本机音视频切换台基于</w:t>
      </w:r>
      <w:r>
        <w:rPr>
          <w:spacing w:val="130"/>
        </w:rPr>
        <w:t xml:space="preserve"> </w:t>
      </w:r>
      <w:r>
        <w:rPr>
          <w:rFonts w:ascii="Arial" w:eastAsia="Arial"/>
          <w:w w:val="95"/>
        </w:rPr>
        <w:t>FPGA</w:t>
      </w:r>
      <w:r>
        <w:rPr>
          <w:rFonts w:ascii="Arial" w:eastAsia="Arial"/>
          <w:spacing w:val="77"/>
        </w:rPr>
        <w:t xml:space="preserve"> </w:t>
      </w:r>
      <w:r>
        <w:rPr>
          <w:w w:val="95"/>
        </w:rPr>
        <w:t>硬件平台设计，支持视频特效切换、绿幕抠像、音频混</w:t>
      </w:r>
      <w:r>
        <w:rPr>
          <w:spacing w:val="3"/>
          <w:w w:val="95"/>
        </w:rPr>
        <w:t xml:space="preserve">音和调节、内置媒体库、画面横屏竖屏、任意位置和大小的 </w:t>
      </w:r>
      <w:r>
        <w:rPr>
          <w:rFonts w:ascii="Arial" w:eastAsia="Arial"/>
          <w:w w:val="95"/>
        </w:rPr>
        <w:t>PIP</w:t>
      </w:r>
      <w:r>
        <w:rPr>
          <w:w w:val="95"/>
        </w:rPr>
        <w:t>，</w:t>
      </w:r>
      <w:r>
        <w:rPr>
          <w:spacing w:val="170"/>
        </w:rPr>
        <w:t xml:space="preserve"> </w:t>
      </w:r>
      <w:r>
        <w:rPr>
          <w:rFonts w:ascii="Arial" w:eastAsia="Arial"/>
          <w:w w:val="95"/>
        </w:rPr>
        <w:t>LOGO</w:t>
      </w:r>
      <w:r>
        <w:rPr>
          <w:w w:val="95"/>
        </w:rPr>
        <w:t>、多图层叠加等</w:t>
      </w:r>
      <w:r>
        <w:rPr>
          <w:spacing w:val="2"/>
          <w:w w:val="95"/>
        </w:rPr>
        <w:t xml:space="preserve">广播级功能。同时本机强大的多媒体功能可同时支持 </w:t>
      </w:r>
      <w:r>
        <w:rPr>
          <w:rFonts w:ascii="Arial" w:eastAsia="Arial"/>
          <w:w w:val="95"/>
        </w:rPr>
        <w:t>USB</w:t>
      </w:r>
      <w:r>
        <w:rPr>
          <w:rFonts w:ascii="Arial" w:eastAsia="Arial"/>
          <w:spacing w:val="39"/>
          <w:w w:val="95"/>
        </w:rPr>
        <w:t xml:space="preserve"> </w:t>
      </w:r>
      <w:r>
        <w:rPr>
          <w:rFonts w:ascii="Arial" w:eastAsia="Arial"/>
          <w:w w:val="95"/>
        </w:rPr>
        <w:t>3.1</w:t>
      </w:r>
      <w:r>
        <w:rPr>
          <w:rFonts w:ascii="Arial" w:eastAsia="Arial"/>
          <w:spacing w:val="50"/>
          <w:w w:val="95"/>
        </w:rPr>
        <w:t xml:space="preserve"> </w:t>
      </w:r>
      <w:r>
        <w:rPr>
          <w:w w:val="95"/>
        </w:rPr>
        <w:t>推流,直播录制以及直接多路网络推流和一路网络拉流。本机配有</w:t>
      </w:r>
      <w:r>
        <w:rPr>
          <w:spacing w:val="123"/>
        </w:rPr>
        <w:t xml:space="preserve"> </w:t>
      </w:r>
      <w:r>
        <w:rPr>
          <w:rFonts w:ascii="Arial" w:eastAsia="Arial"/>
          <w:w w:val="95"/>
        </w:rPr>
        <w:t>10.1</w:t>
      </w:r>
      <w:r>
        <w:rPr>
          <w:rFonts w:ascii="Arial" w:eastAsia="Arial"/>
          <w:spacing w:val="109"/>
        </w:rPr>
        <w:t xml:space="preserve"> </w:t>
      </w:r>
      <w:r>
        <w:rPr>
          <w:w w:val="95"/>
        </w:rPr>
        <w:t>寸高清屏幕，可直接观看多画面信号和灵活的菜</w:t>
      </w:r>
      <w:r>
        <w:rPr>
          <w:spacing w:val="-3"/>
          <w:w w:val="95"/>
        </w:rPr>
        <w:t xml:space="preserve">单操作，也可操作五向摇杆和旋钮对多台 </w:t>
      </w:r>
      <w:r>
        <w:rPr>
          <w:w w:val="95"/>
        </w:rPr>
        <w:t>PTZ</w:t>
      </w:r>
      <w:r>
        <w:rPr>
          <w:spacing w:val="-7"/>
          <w:w w:val="95"/>
        </w:rPr>
        <w:t xml:space="preserve"> 摄像机进行控制。</w:t>
      </w:r>
    </w:p>
    <w:p w14:paraId="6897C22A">
      <w:pPr>
        <w:pStyle w:val="6"/>
        <w:ind w:left="1520"/>
        <w:rPr>
          <w:sz w:val="20"/>
        </w:rPr>
      </w:pPr>
      <w:r>
        <w:rPr>
          <w:sz w:val="20"/>
        </w:rPr>
        <w:drawing>
          <wp:inline distT="0" distB="0" distL="0" distR="0">
            <wp:extent cx="3771900" cy="2948305"/>
            <wp:effectExtent l="0" t="0" r="0"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pic:cNvPicPr>
                      <a:picLocks noChangeAspect="1"/>
                    </pic:cNvPicPr>
                  </pic:nvPicPr>
                  <pic:blipFill>
                    <a:blip r:embed="rId26" cstate="print"/>
                    <a:stretch>
                      <a:fillRect/>
                    </a:stretch>
                  </pic:blipFill>
                  <pic:spPr>
                    <a:xfrm>
                      <a:off x="0" y="0"/>
                      <a:ext cx="3771973" cy="2948749"/>
                    </a:xfrm>
                    <a:prstGeom prst="rect">
                      <a:avLst/>
                    </a:prstGeom>
                  </pic:spPr>
                </pic:pic>
              </a:graphicData>
            </a:graphic>
          </wp:inline>
        </w:drawing>
      </w:r>
    </w:p>
    <w:p w14:paraId="3C2A8E07">
      <w:pPr>
        <w:pStyle w:val="6"/>
        <w:rPr>
          <w:sz w:val="20"/>
        </w:rPr>
      </w:pPr>
    </w:p>
    <w:p w14:paraId="79A8EEBD">
      <w:pPr>
        <w:pStyle w:val="6"/>
        <w:spacing w:before="1"/>
        <w:rPr>
          <w:sz w:val="23"/>
        </w:rPr>
      </w:pPr>
    </w:p>
    <w:p w14:paraId="2C6C294E">
      <w:pPr>
        <w:pStyle w:val="3"/>
        <w:numPr>
          <w:ilvl w:val="1"/>
          <w:numId w:val="17"/>
        </w:numPr>
        <w:tabs>
          <w:tab w:val="left" w:pos="824"/>
        </w:tabs>
        <w:spacing w:before="0" w:after="0" w:line="240" w:lineRule="auto"/>
        <w:ind w:left="824" w:right="0" w:hanging="564"/>
        <w:jc w:val="left"/>
      </w:pPr>
      <w:bookmarkStart w:id="4" w:name="_bookmark2"/>
      <w:bookmarkEnd w:id="4"/>
      <w:bookmarkStart w:id="5" w:name="_bookmark2"/>
      <w:bookmarkEnd w:id="5"/>
      <w:bookmarkStart w:id="6" w:name="1.2主要特点"/>
      <w:bookmarkEnd w:id="6"/>
      <w:r>
        <w:rPr>
          <w:w w:val="95"/>
        </w:rPr>
        <w:t>主要特点</w:t>
      </w:r>
    </w:p>
    <w:p w14:paraId="487D66BC">
      <w:pPr>
        <w:pStyle w:val="15"/>
        <w:numPr>
          <w:ilvl w:val="2"/>
          <w:numId w:val="17"/>
        </w:numPr>
        <w:tabs>
          <w:tab w:val="left" w:pos="1160"/>
        </w:tabs>
        <w:spacing w:before="2" w:after="0" w:line="240" w:lineRule="auto"/>
        <w:ind w:left="1160" w:right="0" w:hanging="202"/>
        <w:jc w:val="left"/>
        <w:rPr>
          <w:sz w:val="21"/>
        </w:rPr>
      </w:pPr>
      <w:r>
        <w:rPr>
          <w:rFonts w:ascii="Arial" w:hAnsi="Arial" w:eastAsia="Arial"/>
          <w:w w:val="95"/>
          <w:sz w:val="21"/>
        </w:rPr>
        <w:t>4</w:t>
      </w:r>
      <w:r>
        <w:rPr>
          <w:rFonts w:ascii="Arial" w:hAnsi="Arial" w:eastAsia="Arial"/>
          <w:spacing w:val="14"/>
          <w:w w:val="95"/>
          <w:sz w:val="21"/>
        </w:rPr>
        <w:t xml:space="preserve"> </w:t>
      </w:r>
      <w:r>
        <w:rPr>
          <w:spacing w:val="-8"/>
          <w:w w:val="95"/>
          <w:sz w:val="21"/>
        </w:rPr>
        <w:t xml:space="preserve">通道 </w:t>
      </w:r>
      <w:r>
        <w:rPr>
          <w:rFonts w:ascii="Arial" w:hAnsi="Arial" w:eastAsia="Arial"/>
          <w:w w:val="95"/>
          <w:sz w:val="21"/>
        </w:rPr>
        <w:t>HDMI</w:t>
      </w:r>
      <w:r>
        <w:rPr>
          <w:rFonts w:ascii="Arial" w:hAnsi="Arial" w:eastAsia="Arial"/>
          <w:spacing w:val="19"/>
          <w:w w:val="95"/>
          <w:sz w:val="21"/>
        </w:rPr>
        <w:t xml:space="preserve"> </w:t>
      </w:r>
      <w:r>
        <w:rPr>
          <w:w w:val="95"/>
          <w:sz w:val="21"/>
        </w:rPr>
        <w:t>输入＆</w:t>
      </w:r>
      <w:r>
        <w:rPr>
          <w:rFonts w:ascii="Arial" w:hAnsi="Arial" w:eastAsia="Arial"/>
          <w:w w:val="95"/>
          <w:sz w:val="21"/>
        </w:rPr>
        <w:t>4</w:t>
      </w:r>
      <w:r>
        <w:rPr>
          <w:rFonts w:ascii="Arial" w:hAnsi="Arial" w:eastAsia="Arial"/>
          <w:spacing w:val="15"/>
          <w:w w:val="95"/>
          <w:sz w:val="21"/>
        </w:rPr>
        <w:t xml:space="preserve"> </w:t>
      </w:r>
      <w:r>
        <w:rPr>
          <w:spacing w:val="-8"/>
          <w:w w:val="95"/>
          <w:sz w:val="21"/>
        </w:rPr>
        <w:t xml:space="preserve">通道 </w:t>
      </w:r>
      <w:r>
        <w:rPr>
          <w:rFonts w:ascii="Arial" w:hAnsi="Arial" w:eastAsia="Arial"/>
          <w:w w:val="95"/>
          <w:sz w:val="21"/>
        </w:rPr>
        <w:t>SDI</w:t>
      </w:r>
      <w:r>
        <w:rPr>
          <w:rFonts w:ascii="Arial" w:hAnsi="Arial" w:eastAsia="Arial"/>
          <w:spacing w:val="19"/>
          <w:w w:val="95"/>
          <w:sz w:val="21"/>
        </w:rPr>
        <w:t xml:space="preserve"> </w:t>
      </w:r>
      <w:r>
        <w:rPr>
          <w:spacing w:val="-15"/>
          <w:w w:val="95"/>
          <w:sz w:val="21"/>
        </w:rPr>
        <w:t xml:space="preserve">和 </w:t>
      </w:r>
      <w:r>
        <w:rPr>
          <w:rFonts w:ascii="Arial" w:hAnsi="Arial" w:eastAsia="Arial"/>
          <w:w w:val="95"/>
          <w:sz w:val="21"/>
        </w:rPr>
        <w:t>1*USB</w:t>
      </w:r>
      <w:r>
        <w:rPr>
          <w:rFonts w:ascii="Arial" w:hAnsi="Arial" w:eastAsia="Arial"/>
          <w:spacing w:val="19"/>
          <w:w w:val="95"/>
          <w:sz w:val="21"/>
        </w:rPr>
        <w:t xml:space="preserve"> </w:t>
      </w:r>
      <w:r>
        <w:rPr>
          <w:w w:val="95"/>
          <w:sz w:val="21"/>
        </w:rPr>
        <w:t>输入，1*</w:t>
      </w:r>
      <w:r>
        <w:rPr>
          <w:rFonts w:ascii="Arial" w:hAnsi="Arial" w:eastAsia="Arial"/>
          <w:w w:val="95"/>
          <w:sz w:val="21"/>
        </w:rPr>
        <w:t>SDI</w:t>
      </w:r>
      <w:r>
        <w:rPr>
          <w:rFonts w:ascii="Arial" w:hAnsi="Arial" w:eastAsia="Arial"/>
          <w:spacing w:val="26"/>
          <w:w w:val="95"/>
          <w:sz w:val="21"/>
        </w:rPr>
        <w:t xml:space="preserve"> </w:t>
      </w:r>
      <w:r>
        <w:rPr>
          <w:rFonts w:ascii="Arial" w:hAnsi="Arial" w:eastAsia="Arial"/>
          <w:w w:val="95"/>
          <w:sz w:val="21"/>
        </w:rPr>
        <w:t>PGM</w:t>
      </w:r>
      <w:r>
        <w:rPr>
          <w:w w:val="95"/>
          <w:sz w:val="21"/>
        </w:rPr>
        <w:t>、</w:t>
      </w:r>
      <w:r>
        <w:rPr>
          <w:rFonts w:ascii="Arial" w:hAnsi="Arial" w:eastAsia="Arial"/>
          <w:w w:val="95"/>
          <w:sz w:val="21"/>
        </w:rPr>
        <w:t>1*HDMI</w:t>
      </w:r>
      <w:r>
        <w:rPr>
          <w:rFonts w:ascii="Arial" w:hAnsi="Arial" w:eastAsia="Arial"/>
          <w:spacing w:val="29"/>
          <w:w w:val="95"/>
          <w:sz w:val="21"/>
        </w:rPr>
        <w:t xml:space="preserve"> </w:t>
      </w:r>
      <w:r>
        <w:rPr>
          <w:rFonts w:ascii="Arial" w:hAnsi="Arial" w:eastAsia="Arial"/>
          <w:w w:val="95"/>
          <w:sz w:val="21"/>
        </w:rPr>
        <w:t>PGM</w:t>
      </w:r>
      <w:r>
        <w:rPr>
          <w:rFonts w:ascii="Arial" w:hAnsi="Arial" w:eastAsia="Arial"/>
          <w:spacing w:val="17"/>
          <w:w w:val="95"/>
          <w:sz w:val="21"/>
        </w:rPr>
        <w:t xml:space="preserve"> </w:t>
      </w:r>
      <w:r>
        <w:rPr>
          <w:w w:val="95"/>
          <w:sz w:val="21"/>
        </w:rPr>
        <w:t>和</w:t>
      </w:r>
    </w:p>
    <w:p w14:paraId="37F48A1D">
      <w:pPr>
        <w:pStyle w:val="6"/>
        <w:spacing w:before="2"/>
        <w:ind w:left="658"/>
      </w:pPr>
      <w:r>
        <w:rPr>
          <w:rFonts w:ascii="Arial" w:eastAsia="Arial"/>
        </w:rPr>
        <w:t>1*HDMI AUX</w:t>
      </w:r>
      <w:r>
        <w:rPr>
          <w:rFonts w:ascii="Arial" w:eastAsia="Arial"/>
          <w:spacing w:val="-9"/>
        </w:rPr>
        <w:t xml:space="preserve"> </w:t>
      </w:r>
      <w:r>
        <w:t>输出,</w:t>
      </w:r>
      <w:r>
        <w:rPr>
          <w:rFonts w:ascii="Arial" w:eastAsia="Arial"/>
        </w:rPr>
        <w:t>1*USB</w:t>
      </w:r>
      <w:r>
        <w:rPr>
          <w:rFonts w:ascii="Arial" w:eastAsia="Arial"/>
          <w:spacing w:val="-2"/>
        </w:rPr>
        <w:t xml:space="preserve"> </w:t>
      </w:r>
      <w:r>
        <w:rPr>
          <w:rFonts w:ascii="Arial" w:eastAsia="Arial"/>
        </w:rPr>
        <w:t>3.1</w:t>
      </w:r>
      <w:r>
        <w:rPr>
          <w:rFonts w:ascii="Arial" w:eastAsia="Arial"/>
          <w:spacing w:val="-7"/>
        </w:rPr>
        <w:t xml:space="preserve"> </w:t>
      </w:r>
      <w:r>
        <w:t>无损输出</w:t>
      </w:r>
    </w:p>
    <w:p w14:paraId="190B8FD0">
      <w:pPr>
        <w:pStyle w:val="15"/>
        <w:numPr>
          <w:ilvl w:val="2"/>
          <w:numId w:val="17"/>
        </w:numPr>
        <w:tabs>
          <w:tab w:val="left" w:pos="1161"/>
        </w:tabs>
        <w:spacing w:before="5" w:after="0" w:line="240" w:lineRule="auto"/>
        <w:ind w:left="1160" w:right="0" w:hanging="201"/>
        <w:jc w:val="left"/>
        <w:rPr>
          <w:sz w:val="20"/>
        </w:rPr>
      </w:pPr>
      <w:r>
        <w:rPr>
          <w:rFonts w:ascii="Arial" w:hAnsi="Arial" w:eastAsia="Arial"/>
          <w:w w:val="95"/>
          <w:sz w:val="21"/>
        </w:rPr>
        <w:t>PGM</w:t>
      </w:r>
      <w:r>
        <w:rPr>
          <w:rFonts w:ascii="Arial" w:hAnsi="Arial" w:eastAsia="Arial"/>
          <w:spacing w:val="25"/>
          <w:w w:val="95"/>
          <w:sz w:val="21"/>
        </w:rPr>
        <w:t xml:space="preserve"> </w:t>
      </w:r>
      <w:r>
        <w:rPr>
          <w:spacing w:val="-4"/>
          <w:w w:val="95"/>
          <w:sz w:val="20"/>
        </w:rPr>
        <w:t xml:space="preserve">最多可叠加 </w:t>
      </w:r>
      <w:r>
        <w:rPr>
          <w:w w:val="95"/>
          <w:sz w:val="20"/>
        </w:rPr>
        <w:t>8</w:t>
      </w:r>
      <w:r>
        <w:rPr>
          <w:spacing w:val="-4"/>
          <w:w w:val="95"/>
          <w:sz w:val="20"/>
        </w:rPr>
        <w:t xml:space="preserve"> 图层，提供强大的导播能力</w:t>
      </w:r>
    </w:p>
    <w:p w14:paraId="03F1C64A">
      <w:pPr>
        <w:pStyle w:val="15"/>
        <w:numPr>
          <w:ilvl w:val="2"/>
          <w:numId w:val="17"/>
        </w:numPr>
        <w:tabs>
          <w:tab w:val="left" w:pos="1161"/>
        </w:tabs>
        <w:spacing w:before="3" w:after="0" w:line="240" w:lineRule="auto"/>
        <w:ind w:left="1160" w:right="0" w:hanging="201"/>
        <w:jc w:val="left"/>
        <w:rPr>
          <w:sz w:val="20"/>
        </w:rPr>
      </w:pPr>
      <w:r>
        <w:rPr>
          <w:w w:val="95"/>
          <w:sz w:val="20"/>
        </w:rPr>
        <w:t>2 路画中画，可支持任意裁切、调整大小，满足各种场景的应用需求</w:t>
      </w:r>
    </w:p>
    <w:p w14:paraId="7FD1715C">
      <w:pPr>
        <w:pStyle w:val="15"/>
        <w:numPr>
          <w:ilvl w:val="2"/>
          <w:numId w:val="17"/>
        </w:numPr>
        <w:tabs>
          <w:tab w:val="left" w:pos="1161"/>
        </w:tabs>
        <w:spacing w:before="3" w:after="0" w:line="240" w:lineRule="auto"/>
        <w:ind w:left="1160" w:right="0" w:hanging="201"/>
        <w:jc w:val="left"/>
        <w:rPr>
          <w:sz w:val="20"/>
        </w:rPr>
      </w:pPr>
      <w:r>
        <w:rPr>
          <w:w w:val="95"/>
          <w:sz w:val="20"/>
        </w:rPr>
        <w:t>2</w:t>
      </w:r>
      <w:r>
        <w:rPr>
          <w:spacing w:val="-14"/>
          <w:w w:val="95"/>
          <w:sz w:val="20"/>
        </w:rPr>
        <w:t xml:space="preserve"> 路 </w:t>
      </w:r>
      <w:r>
        <w:rPr>
          <w:rFonts w:ascii="Arial" w:hAnsi="Arial" w:eastAsia="Arial"/>
          <w:w w:val="95"/>
          <w:sz w:val="20"/>
        </w:rPr>
        <w:t>LOGO</w:t>
      </w:r>
      <w:r>
        <w:rPr>
          <w:spacing w:val="-6"/>
          <w:w w:val="95"/>
          <w:sz w:val="20"/>
        </w:rPr>
        <w:t xml:space="preserve">，支持 </w:t>
      </w:r>
      <w:r>
        <w:rPr>
          <w:rFonts w:ascii="Arial" w:hAnsi="Arial" w:eastAsia="Arial"/>
          <w:w w:val="95"/>
          <w:sz w:val="20"/>
        </w:rPr>
        <w:t>alpha</w:t>
      </w:r>
      <w:r>
        <w:rPr>
          <w:rFonts w:ascii="Arial" w:hAnsi="Arial" w:eastAsia="Arial"/>
          <w:spacing w:val="25"/>
          <w:w w:val="95"/>
          <w:sz w:val="20"/>
        </w:rPr>
        <w:t xml:space="preserve"> </w:t>
      </w:r>
      <w:r>
        <w:rPr>
          <w:w w:val="95"/>
          <w:sz w:val="20"/>
        </w:rPr>
        <w:t>通道，效果更逼真更自然</w:t>
      </w:r>
    </w:p>
    <w:p w14:paraId="76AC5F23">
      <w:pPr>
        <w:pStyle w:val="15"/>
        <w:numPr>
          <w:ilvl w:val="2"/>
          <w:numId w:val="17"/>
        </w:numPr>
        <w:tabs>
          <w:tab w:val="left" w:pos="1161"/>
        </w:tabs>
        <w:spacing w:before="3" w:after="0" w:line="240" w:lineRule="auto"/>
        <w:ind w:left="1160" w:right="0" w:hanging="201"/>
        <w:jc w:val="left"/>
        <w:rPr>
          <w:sz w:val="21"/>
        </w:rPr>
      </w:pPr>
      <w:r>
        <w:rPr>
          <w:spacing w:val="-8"/>
          <w:w w:val="95"/>
          <w:sz w:val="21"/>
        </w:rPr>
        <w:t xml:space="preserve">支持 </w:t>
      </w:r>
      <w:r>
        <w:rPr>
          <w:w w:val="95"/>
          <w:sz w:val="21"/>
        </w:rPr>
        <w:t>T-Bar</w:t>
      </w:r>
      <w:r>
        <w:rPr>
          <w:spacing w:val="-8"/>
          <w:w w:val="95"/>
          <w:sz w:val="21"/>
        </w:rPr>
        <w:t xml:space="preserve"> 切换，支持多达 </w:t>
      </w:r>
      <w:r>
        <w:rPr>
          <w:w w:val="95"/>
          <w:sz w:val="21"/>
        </w:rPr>
        <w:t>30</w:t>
      </w:r>
      <w:r>
        <w:rPr>
          <w:spacing w:val="-6"/>
          <w:w w:val="95"/>
          <w:sz w:val="21"/>
        </w:rPr>
        <w:t xml:space="preserve"> 多种切换特效</w:t>
      </w:r>
    </w:p>
    <w:p w14:paraId="625E5CBB">
      <w:pPr>
        <w:pStyle w:val="15"/>
        <w:numPr>
          <w:ilvl w:val="2"/>
          <w:numId w:val="17"/>
        </w:numPr>
        <w:tabs>
          <w:tab w:val="left" w:pos="1161"/>
        </w:tabs>
        <w:spacing w:before="5" w:after="0" w:line="240" w:lineRule="auto"/>
        <w:ind w:left="1160" w:right="0" w:hanging="201"/>
        <w:jc w:val="left"/>
        <w:rPr>
          <w:sz w:val="20"/>
        </w:rPr>
      </w:pPr>
      <w:r>
        <w:rPr>
          <w:w w:val="95"/>
          <w:sz w:val="20"/>
        </w:rPr>
        <w:t>2</w:t>
      </w:r>
      <w:r>
        <w:rPr>
          <w:spacing w:val="-6"/>
          <w:w w:val="95"/>
          <w:sz w:val="20"/>
        </w:rPr>
        <w:t xml:space="preserve"> 路网络推流</w:t>
      </w:r>
      <w:r>
        <w:rPr>
          <w:w w:val="95"/>
          <w:sz w:val="20"/>
        </w:rPr>
        <w:t>，1</w:t>
      </w:r>
      <w:r>
        <w:rPr>
          <w:spacing w:val="-5"/>
          <w:w w:val="95"/>
          <w:sz w:val="20"/>
        </w:rPr>
        <w:t xml:space="preserve"> 路网络拉流</w:t>
      </w:r>
    </w:p>
    <w:p w14:paraId="7235E0D0">
      <w:pPr>
        <w:pStyle w:val="15"/>
        <w:numPr>
          <w:ilvl w:val="2"/>
          <w:numId w:val="17"/>
        </w:numPr>
        <w:tabs>
          <w:tab w:val="left" w:pos="1161"/>
        </w:tabs>
        <w:spacing w:before="2" w:after="0" w:line="240" w:lineRule="auto"/>
        <w:ind w:left="1160" w:right="0" w:hanging="201"/>
        <w:jc w:val="left"/>
        <w:rPr>
          <w:sz w:val="21"/>
        </w:rPr>
      </w:pPr>
      <w:r>
        <w:rPr>
          <w:sz w:val="21"/>
        </w:rPr>
        <w:t>内置媒体库、图片生成器，支持用户自定义预设图案和外部导入图像</w:t>
      </w:r>
    </w:p>
    <w:p w14:paraId="36DA1B94">
      <w:pPr>
        <w:pStyle w:val="15"/>
        <w:numPr>
          <w:ilvl w:val="2"/>
          <w:numId w:val="17"/>
        </w:numPr>
        <w:tabs>
          <w:tab w:val="left" w:pos="1161"/>
        </w:tabs>
        <w:spacing w:before="3" w:after="0" w:line="240" w:lineRule="auto"/>
        <w:ind w:left="1160" w:right="0" w:hanging="201"/>
        <w:jc w:val="left"/>
        <w:rPr>
          <w:sz w:val="20"/>
        </w:rPr>
      </w:pPr>
      <w:r>
        <w:rPr>
          <w:spacing w:val="26"/>
          <w:w w:val="95"/>
          <w:sz w:val="20"/>
        </w:rPr>
        <w:t xml:space="preserve">支持 </w:t>
      </w:r>
      <w:r>
        <w:rPr>
          <w:rFonts w:ascii="Arial" w:hAnsi="Arial" w:eastAsia="Arial"/>
          <w:w w:val="95"/>
          <w:sz w:val="21"/>
        </w:rPr>
        <w:t>DSK</w:t>
      </w:r>
      <w:r>
        <w:rPr>
          <w:w w:val="95"/>
          <w:sz w:val="20"/>
        </w:rPr>
        <w:t>，可实现字幕等功能</w:t>
      </w:r>
    </w:p>
    <w:p w14:paraId="638B83E2">
      <w:pPr>
        <w:pStyle w:val="15"/>
        <w:numPr>
          <w:ilvl w:val="2"/>
          <w:numId w:val="17"/>
        </w:numPr>
        <w:tabs>
          <w:tab w:val="left" w:pos="1161"/>
        </w:tabs>
        <w:spacing w:before="3" w:after="0" w:line="240" w:lineRule="auto"/>
        <w:ind w:left="1160" w:right="0" w:hanging="201"/>
        <w:jc w:val="left"/>
        <w:rPr>
          <w:sz w:val="20"/>
        </w:rPr>
      </w:pPr>
      <w:r>
        <w:rPr>
          <w:sz w:val="20"/>
        </w:rPr>
        <w:t>横竖屏灵活切换，横屏竖屏推流</w:t>
      </w:r>
    </w:p>
    <w:p w14:paraId="1DD8F645">
      <w:pPr>
        <w:pStyle w:val="15"/>
        <w:numPr>
          <w:ilvl w:val="2"/>
          <w:numId w:val="17"/>
        </w:numPr>
        <w:tabs>
          <w:tab w:val="left" w:pos="1161"/>
        </w:tabs>
        <w:spacing w:before="2" w:after="0" w:line="240" w:lineRule="auto"/>
        <w:ind w:left="1160" w:right="0" w:hanging="201"/>
        <w:jc w:val="left"/>
        <w:rPr>
          <w:sz w:val="21"/>
        </w:rPr>
      </w:pPr>
      <w:r>
        <w:rPr>
          <w:sz w:val="21"/>
        </w:rPr>
        <w:t>视频录制播放，播放的视频可当作辅助源参与节目制作</w:t>
      </w:r>
    </w:p>
    <w:p w14:paraId="242478BB">
      <w:pPr>
        <w:pStyle w:val="15"/>
        <w:numPr>
          <w:ilvl w:val="2"/>
          <w:numId w:val="17"/>
        </w:numPr>
        <w:tabs>
          <w:tab w:val="left" w:pos="1161"/>
        </w:tabs>
        <w:spacing w:before="5" w:after="0" w:line="240" w:lineRule="auto"/>
        <w:ind w:left="1160" w:right="0" w:hanging="201"/>
        <w:jc w:val="left"/>
        <w:rPr>
          <w:sz w:val="20"/>
        </w:rPr>
      </w:pPr>
      <w:r>
        <w:rPr>
          <w:spacing w:val="10"/>
          <w:w w:val="95"/>
          <w:sz w:val="20"/>
        </w:rPr>
        <w:t xml:space="preserve">集成 </w:t>
      </w:r>
      <w:r>
        <w:rPr>
          <w:rFonts w:ascii="Arial" w:hAnsi="Arial" w:eastAsia="Arial"/>
          <w:w w:val="95"/>
          <w:sz w:val="21"/>
        </w:rPr>
        <w:t>PTZ</w:t>
      </w:r>
      <w:r>
        <w:rPr>
          <w:rFonts w:ascii="Arial" w:hAnsi="Arial" w:eastAsia="Arial"/>
          <w:spacing w:val="80"/>
          <w:sz w:val="21"/>
        </w:rPr>
        <w:t xml:space="preserve"> </w:t>
      </w:r>
      <w:r>
        <w:rPr>
          <w:w w:val="95"/>
          <w:sz w:val="20"/>
        </w:rPr>
        <w:t>相机控制，一人一机尽在掌握</w:t>
      </w:r>
    </w:p>
    <w:p w14:paraId="1BBB4A59">
      <w:pPr>
        <w:pStyle w:val="15"/>
        <w:numPr>
          <w:ilvl w:val="2"/>
          <w:numId w:val="17"/>
        </w:numPr>
        <w:tabs>
          <w:tab w:val="left" w:pos="1161"/>
        </w:tabs>
        <w:spacing w:before="3" w:after="0" w:line="240" w:lineRule="auto"/>
        <w:ind w:left="1160" w:right="0" w:hanging="201"/>
        <w:jc w:val="left"/>
        <w:rPr>
          <w:sz w:val="20"/>
        </w:rPr>
      </w:pPr>
      <w:r>
        <w:rPr>
          <w:sz w:val="20"/>
        </w:rPr>
        <w:t>专业级色度抠图，打造逼真的虚拟演播室</w:t>
      </w:r>
    </w:p>
    <w:p w14:paraId="4818BAD3">
      <w:pPr>
        <w:pStyle w:val="15"/>
        <w:numPr>
          <w:ilvl w:val="2"/>
          <w:numId w:val="17"/>
        </w:numPr>
        <w:tabs>
          <w:tab w:val="left" w:pos="1161"/>
        </w:tabs>
        <w:spacing w:before="3" w:after="0" w:line="240" w:lineRule="auto"/>
        <w:ind w:left="1160" w:right="0" w:hanging="201"/>
        <w:jc w:val="left"/>
        <w:rPr>
          <w:sz w:val="20"/>
        </w:rPr>
      </w:pPr>
      <w:r>
        <w:rPr>
          <w:sz w:val="20"/>
        </w:rPr>
        <w:t>亮度键，帮助用户实现视频特效</w:t>
      </w:r>
    </w:p>
    <w:p w14:paraId="1EC80DC1">
      <w:pPr>
        <w:pStyle w:val="15"/>
        <w:numPr>
          <w:ilvl w:val="2"/>
          <w:numId w:val="17"/>
        </w:numPr>
        <w:tabs>
          <w:tab w:val="left" w:pos="1160"/>
        </w:tabs>
        <w:spacing w:before="3" w:after="0" w:line="240" w:lineRule="auto"/>
        <w:ind w:left="1160" w:right="0" w:hanging="202"/>
        <w:jc w:val="left"/>
        <w:rPr>
          <w:sz w:val="21"/>
        </w:rPr>
      </w:pPr>
      <w:r>
        <w:rPr>
          <w:w w:val="95"/>
          <w:sz w:val="20"/>
        </w:rPr>
        <w:t>内置</w:t>
      </w:r>
      <w:r>
        <w:rPr>
          <w:spacing w:val="165"/>
          <w:sz w:val="20"/>
        </w:rPr>
        <w:t xml:space="preserve"> </w:t>
      </w:r>
      <w:r>
        <w:rPr>
          <w:rFonts w:ascii="Arial" w:hAnsi="Arial" w:eastAsia="Arial"/>
          <w:w w:val="95"/>
          <w:sz w:val="21"/>
        </w:rPr>
        <w:t>Web</w:t>
      </w:r>
      <w:r>
        <w:rPr>
          <w:w w:val="95"/>
          <w:sz w:val="21"/>
        </w:rPr>
        <w:t>，支持个人电脑，手机智能设备灵活控制</w:t>
      </w:r>
    </w:p>
    <w:p w14:paraId="531718FB">
      <w:pPr>
        <w:spacing w:after="0" w:line="240" w:lineRule="auto"/>
        <w:jc w:val="left"/>
        <w:rPr>
          <w:sz w:val="21"/>
        </w:rPr>
        <w:sectPr>
          <w:pgSz w:w="11910" w:h="16840"/>
          <w:pgMar w:top="920" w:right="520" w:bottom="940" w:left="1540" w:header="0" w:footer="741" w:gutter="0"/>
          <w:cols w:space="720" w:num="1"/>
        </w:sectPr>
      </w:pPr>
    </w:p>
    <w:p w14:paraId="2573B03E">
      <w:pPr>
        <w:pStyle w:val="6"/>
        <w:rPr>
          <w:sz w:val="20"/>
        </w:rPr>
      </w:pPr>
    </w:p>
    <w:p w14:paraId="4FB8608C">
      <w:pPr>
        <w:pStyle w:val="6"/>
        <w:rPr>
          <w:sz w:val="17"/>
        </w:rPr>
      </w:pPr>
    </w:p>
    <w:p w14:paraId="1EA7F610">
      <w:pPr>
        <w:pStyle w:val="2"/>
      </w:pPr>
      <w:bookmarkStart w:id="7" w:name="_bookmark3"/>
      <w:bookmarkEnd w:id="7"/>
      <w:bookmarkStart w:id="8" w:name="2、接口"/>
      <w:bookmarkEnd w:id="8"/>
      <w:r>
        <w:rPr>
          <w:w w:val="95"/>
        </w:rPr>
        <w:t>2、接口</w:t>
      </w:r>
    </w:p>
    <w:p w14:paraId="375E3533">
      <w:pPr>
        <w:pStyle w:val="3"/>
        <w:numPr>
          <w:ilvl w:val="1"/>
          <w:numId w:val="18"/>
        </w:numPr>
        <w:tabs>
          <w:tab w:val="left" w:pos="904"/>
        </w:tabs>
        <w:spacing w:before="7" w:after="0" w:line="240" w:lineRule="auto"/>
        <w:ind w:left="903" w:right="0" w:hanging="644"/>
        <w:jc w:val="left"/>
      </w:pPr>
      <w:r>
        <w:drawing>
          <wp:anchor distT="0" distB="0" distL="0" distR="0" simplePos="0" relativeHeight="251659264" behindDoc="0" locked="0" layoutInCell="1" allowOverlap="1">
            <wp:simplePos x="0" y="0"/>
            <wp:positionH relativeFrom="page">
              <wp:posOffset>1786890</wp:posOffset>
            </wp:positionH>
            <wp:positionV relativeFrom="paragraph">
              <wp:posOffset>329565</wp:posOffset>
            </wp:positionV>
            <wp:extent cx="4274820" cy="4922520"/>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pic:cNvPicPr>
                      <a:picLocks noChangeAspect="1"/>
                    </pic:cNvPicPr>
                  </pic:nvPicPr>
                  <pic:blipFill>
                    <a:blip r:embed="rId27" cstate="print"/>
                    <a:stretch>
                      <a:fillRect/>
                    </a:stretch>
                  </pic:blipFill>
                  <pic:spPr>
                    <a:xfrm>
                      <a:off x="0" y="0"/>
                      <a:ext cx="4274929" cy="4922520"/>
                    </a:xfrm>
                    <a:prstGeom prst="rect">
                      <a:avLst/>
                    </a:prstGeom>
                  </pic:spPr>
                </pic:pic>
              </a:graphicData>
            </a:graphic>
          </wp:anchor>
        </w:drawing>
      </w:r>
      <w:bookmarkStart w:id="9" w:name="2.1 HDMI版本接口介绍"/>
      <w:bookmarkEnd w:id="9"/>
      <w:bookmarkStart w:id="10" w:name="_bookmark4"/>
      <w:bookmarkEnd w:id="10"/>
      <w:bookmarkStart w:id="11" w:name="_bookmark4"/>
      <w:bookmarkEnd w:id="11"/>
      <w:r>
        <w:rPr>
          <w:rFonts w:ascii="Arial" w:eastAsia="Arial"/>
          <w:w w:val="95"/>
        </w:rPr>
        <w:t>HDMI</w:t>
      </w:r>
      <w:r>
        <w:rPr>
          <w:rFonts w:ascii="Arial" w:eastAsia="Arial"/>
          <w:spacing w:val="122"/>
        </w:rPr>
        <w:t xml:space="preserve"> </w:t>
      </w:r>
      <w:r>
        <w:rPr>
          <w:w w:val="95"/>
        </w:rPr>
        <w:t>版本接口介绍</w:t>
      </w:r>
    </w:p>
    <w:p w14:paraId="4BF251AA">
      <w:pPr>
        <w:pStyle w:val="6"/>
        <w:rPr>
          <w:b/>
          <w:sz w:val="20"/>
        </w:rPr>
      </w:pPr>
    </w:p>
    <w:p w14:paraId="42EF2D70">
      <w:pPr>
        <w:pStyle w:val="6"/>
        <w:spacing w:before="6"/>
        <w:rPr>
          <w:b/>
          <w:sz w:val="20"/>
        </w:rPr>
      </w:pPr>
    </w:p>
    <w:tbl>
      <w:tblPr>
        <w:tblStyle w:val="12"/>
        <w:tblW w:w="0" w:type="auto"/>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8"/>
        <w:gridCol w:w="8014"/>
      </w:tblGrid>
      <w:tr w14:paraId="7DF9B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4DCADD58">
            <w:pPr>
              <w:pStyle w:val="16"/>
              <w:spacing w:line="252" w:lineRule="exact"/>
              <w:ind w:left="9"/>
              <w:jc w:val="center"/>
              <w:rPr>
                <w:sz w:val="21"/>
              </w:rPr>
            </w:pPr>
            <w:r>
              <w:rPr>
                <w:w w:val="99"/>
                <w:sz w:val="21"/>
              </w:rPr>
              <w:t>1</w:t>
            </w:r>
          </w:p>
        </w:tc>
        <w:tc>
          <w:tcPr>
            <w:tcW w:w="8014" w:type="dxa"/>
            <w:shd w:val="clear" w:color="auto" w:fill="D5DCE4"/>
          </w:tcPr>
          <w:p w14:paraId="2BA59C3E">
            <w:pPr>
              <w:pStyle w:val="16"/>
              <w:spacing w:line="252" w:lineRule="exact"/>
              <w:ind w:left="108"/>
              <w:rPr>
                <w:sz w:val="21"/>
              </w:rPr>
            </w:pPr>
            <w:r>
              <w:rPr>
                <w:rFonts w:ascii="Arial" w:eastAsia="Arial"/>
                <w:sz w:val="21"/>
              </w:rPr>
              <w:t>Line</w:t>
            </w:r>
            <w:r>
              <w:rPr>
                <w:sz w:val="21"/>
              </w:rPr>
              <w:t>(3.5</w:t>
            </w:r>
            <w:r>
              <w:rPr>
                <w:rFonts w:ascii="Arial" w:eastAsia="Arial"/>
                <w:sz w:val="21"/>
              </w:rPr>
              <w:t>mm</w:t>
            </w:r>
            <w:r>
              <w:rPr>
                <w:rFonts w:ascii="Arial" w:eastAsia="Arial"/>
                <w:spacing w:val="43"/>
                <w:sz w:val="21"/>
              </w:rPr>
              <w:t xml:space="preserve"> </w:t>
            </w:r>
            <w:r>
              <w:rPr>
                <w:sz w:val="21"/>
              </w:rPr>
              <w:t>立体声)*1</w:t>
            </w:r>
            <w:r>
              <w:rPr>
                <w:spacing w:val="-2"/>
                <w:sz w:val="21"/>
              </w:rPr>
              <w:t xml:space="preserve"> 音频输出</w:t>
            </w:r>
          </w:p>
        </w:tc>
      </w:tr>
      <w:tr w14:paraId="342B3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2807ECCF">
            <w:pPr>
              <w:pStyle w:val="16"/>
              <w:spacing w:before="1" w:line="252" w:lineRule="exact"/>
              <w:ind w:left="9"/>
              <w:jc w:val="center"/>
              <w:rPr>
                <w:sz w:val="21"/>
              </w:rPr>
            </w:pPr>
            <w:r>
              <w:rPr>
                <w:w w:val="99"/>
                <w:sz w:val="21"/>
              </w:rPr>
              <w:t>2</w:t>
            </w:r>
          </w:p>
        </w:tc>
        <w:tc>
          <w:tcPr>
            <w:tcW w:w="8014" w:type="dxa"/>
            <w:shd w:val="clear" w:color="auto" w:fill="D5DCE4"/>
          </w:tcPr>
          <w:p w14:paraId="129F3635">
            <w:pPr>
              <w:pStyle w:val="16"/>
              <w:spacing w:before="1" w:line="252" w:lineRule="exact"/>
              <w:ind w:left="108"/>
              <w:rPr>
                <w:sz w:val="21"/>
              </w:rPr>
            </w:pPr>
            <w:r>
              <w:rPr>
                <w:rFonts w:ascii="Arial" w:eastAsia="Arial"/>
                <w:sz w:val="21"/>
              </w:rPr>
              <w:t>MIC/Line</w:t>
            </w:r>
            <w:r>
              <w:rPr>
                <w:sz w:val="21"/>
              </w:rPr>
              <w:t>(3.5</w:t>
            </w:r>
            <w:r>
              <w:rPr>
                <w:rFonts w:ascii="Arial" w:eastAsia="Arial"/>
                <w:sz w:val="21"/>
              </w:rPr>
              <w:t>mm</w:t>
            </w:r>
            <w:r>
              <w:rPr>
                <w:rFonts w:ascii="Arial" w:eastAsia="Arial"/>
                <w:spacing w:val="43"/>
                <w:sz w:val="21"/>
              </w:rPr>
              <w:t xml:space="preserve"> </w:t>
            </w:r>
            <w:r>
              <w:rPr>
                <w:sz w:val="21"/>
              </w:rPr>
              <w:t>立体声)*2</w:t>
            </w:r>
            <w:r>
              <w:rPr>
                <w:spacing w:val="-2"/>
                <w:sz w:val="21"/>
              </w:rPr>
              <w:t xml:space="preserve"> 音频输入</w:t>
            </w:r>
          </w:p>
        </w:tc>
      </w:tr>
      <w:tr w14:paraId="1CEFF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77E72CE5">
            <w:pPr>
              <w:pStyle w:val="16"/>
              <w:spacing w:line="252" w:lineRule="exact"/>
              <w:ind w:left="9"/>
              <w:jc w:val="center"/>
              <w:rPr>
                <w:sz w:val="21"/>
              </w:rPr>
            </w:pPr>
            <w:r>
              <w:rPr>
                <w:w w:val="99"/>
                <w:sz w:val="21"/>
              </w:rPr>
              <w:t>3</w:t>
            </w:r>
          </w:p>
        </w:tc>
        <w:tc>
          <w:tcPr>
            <w:tcW w:w="8014" w:type="dxa"/>
            <w:shd w:val="clear" w:color="auto" w:fill="D5DCE4"/>
          </w:tcPr>
          <w:p w14:paraId="2F353FD5">
            <w:pPr>
              <w:pStyle w:val="16"/>
              <w:spacing w:line="252" w:lineRule="exact"/>
              <w:ind w:left="108"/>
              <w:rPr>
                <w:sz w:val="21"/>
              </w:rPr>
            </w:pPr>
            <w:r>
              <w:rPr>
                <w:rFonts w:ascii="Arial" w:eastAsia="Arial"/>
                <w:w w:val="95"/>
                <w:sz w:val="21"/>
              </w:rPr>
              <w:t>HDMI</w:t>
            </w:r>
            <w:r>
              <w:rPr>
                <w:rFonts w:ascii="Arial" w:eastAsia="Arial"/>
                <w:spacing w:val="11"/>
                <w:w w:val="95"/>
                <w:sz w:val="21"/>
              </w:rPr>
              <w:t xml:space="preserve"> </w:t>
            </w:r>
            <w:r>
              <w:rPr>
                <w:rFonts w:ascii="Arial" w:eastAsia="Arial"/>
                <w:w w:val="95"/>
                <w:sz w:val="21"/>
              </w:rPr>
              <w:t>IN</w:t>
            </w:r>
            <w:r>
              <w:rPr>
                <w:rFonts w:ascii="Arial" w:eastAsia="Arial"/>
                <w:spacing w:val="11"/>
                <w:w w:val="95"/>
                <w:sz w:val="21"/>
              </w:rPr>
              <w:t xml:space="preserve"> </w:t>
            </w:r>
            <w:r>
              <w:rPr>
                <w:w w:val="95"/>
                <w:sz w:val="21"/>
              </w:rPr>
              <w:t>x</w:t>
            </w:r>
            <w:r>
              <w:rPr>
                <w:spacing w:val="19"/>
                <w:w w:val="95"/>
                <w:sz w:val="21"/>
              </w:rPr>
              <w:t xml:space="preserve"> </w:t>
            </w:r>
            <w:r>
              <w:rPr>
                <w:w w:val="95"/>
                <w:sz w:val="21"/>
              </w:rPr>
              <w:t>4</w:t>
            </w:r>
            <w:r>
              <w:rPr>
                <w:spacing w:val="-15"/>
                <w:w w:val="95"/>
                <w:sz w:val="21"/>
              </w:rPr>
              <w:t xml:space="preserve"> 输入</w:t>
            </w:r>
          </w:p>
        </w:tc>
      </w:tr>
      <w:tr w14:paraId="6F053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21ACF60F">
            <w:pPr>
              <w:pStyle w:val="16"/>
              <w:spacing w:line="253" w:lineRule="exact"/>
              <w:ind w:left="9"/>
              <w:jc w:val="center"/>
              <w:rPr>
                <w:sz w:val="21"/>
              </w:rPr>
            </w:pPr>
            <w:r>
              <w:rPr>
                <w:w w:val="99"/>
                <w:sz w:val="21"/>
              </w:rPr>
              <w:t>4</w:t>
            </w:r>
          </w:p>
        </w:tc>
        <w:tc>
          <w:tcPr>
            <w:tcW w:w="8014" w:type="dxa"/>
            <w:shd w:val="clear" w:color="auto" w:fill="D5DCE4"/>
          </w:tcPr>
          <w:p w14:paraId="6CB341F1">
            <w:pPr>
              <w:pStyle w:val="16"/>
              <w:spacing w:line="253" w:lineRule="exact"/>
              <w:ind w:left="108"/>
              <w:rPr>
                <w:sz w:val="21"/>
              </w:rPr>
            </w:pPr>
            <w:r>
              <w:rPr>
                <w:rFonts w:ascii="Arial" w:eastAsia="Arial"/>
                <w:w w:val="95"/>
                <w:sz w:val="21"/>
              </w:rPr>
              <w:t>HDMI</w:t>
            </w:r>
            <w:r>
              <w:rPr>
                <w:rFonts w:ascii="Arial" w:eastAsia="Arial"/>
                <w:spacing w:val="11"/>
                <w:w w:val="95"/>
                <w:sz w:val="21"/>
              </w:rPr>
              <w:t xml:space="preserve"> </w:t>
            </w:r>
            <w:r>
              <w:rPr>
                <w:rFonts w:ascii="Arial" w:eastAsia="Arial"/>
                <w:w w:val="95"/>
                <w:sz w:val="21"/>
              </w:rPr>
              <w:t>PGM</w:t>
            </w:r>
            <w:r>
              <w:rPr>
                <w:rFonts w:ascii="Arial" w:eastAsia="Arial"/>
                <w:spacing w:val="10"/>
                <w:w w:val="95"/>
                <w:sz w:val="21"/>
              </w:rPr>
              <w:t xml:space="preserve"> </w:t>
            </w:r>
            <w:r>
              <w:rPr>
                <w:w w:val="95"/>
                <w:sz w:val="21"/>
              </w:rPr>
              <w:t>x</w:t>
            </w:r>
            <w:r>
              <w:rPr>
                <w:spacing w:val="21"/>
                <w:w w:val="95"/>
                <w:sz w:val="21"/>
              </w:rPr>
              <w:t xml:space="preserve"> </w:t>
            </w:r>
            <w:r>
              <w:rPr>
                <w:w w:val="95"/>
                <w:sz w:val="21"/>
              </w:rPr>
              <w:t>1</w:t>
            </w:r>
            <w:r>
              <w:rPr>
                <w:spacing w:val="-15"/>
                <w:w w:val="95"/>
                <w:sz w:val="21"/>
              </w:rPr>
              <w:t xml:space="preserve"> 输出</w:t>
            </w:r>
          </w:p>
        </w:tc>
      </w:tr>
      <w:tr w14:paraId="5F307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3FF7EBAB">
            <w:pPr>
              <w:pStyle w:val="16"/>
              <w:spacing w:line="252" w:lineRule="exact"/>
              <w:ind w:left="9"/>
              <w:jc w:val="center"/>
              <w:rPr>
                <w:sz w:val="21"/>
              </w:rPr>
            </w:pPr>
            <w:r>
              <w:rPr>
                <w:w w:val="99"/>
                <w:sz w:val="21"/>
              </w:rPr>
              <w:t>5</w:t>
            </w:r>
          </w:p>
        </w:tc>
        <w:tc>
          <w:tcPr>
            <w:tcW w:w="8014" w:type="dxa"/>
            <w:shd w:val="clear" w:color="auto" w:fill="D5DCE4"/>
          </w:tcPr>
          <w:p w14:paraId="58207B9B">
            <w:pPr>
              <w:pStyle w:val="16"/>
              <w:spacing w:line="252" w:lineRule="exact"/>
              <w:ind w:left="108"/>
              <w:rPr>
                <w:sz w:val="21"/>
              </w:rPr>
            </w:pPr>
            <w:r>
              <w:rPr>
                <w:rFonts w:ascii="Arial" w:eastAsia="Arial"/>
                <w:w w:val="95"/>
                <w:sz w:val="21"/>
              </w:rPr>
              <w:t>HDMI</w:t>
            </w:r>
            <w:r>
              <w:rPr>
                <w:rFonts w:ascii="Arial" w:eastAsia="Arial"/>
                <w:spacing w:val="12"/>
                <w:w w:val="95"/>
                <w:sz w:val="21"/>
              </w:rPr>
              <w:t xml:space="preserve"> </w:t>
            </w:r>
            <w:r>
              <w:rPr>
                <w:rFonts w:ascii="Arial" w:eastAsia="Arial"/>
                <w:w w:val="95"/>
                <w:sz w:val="21"/>
              </w:rPr>
              <w:t>AUX</w:t>
            </w:r>
            <w:r>
              <w:rPr>
                <w:rFonts w:ascii="Arial" w:eastAsia="Arial"/>
                <w:spacing w:val="14"/>
                <w:w w:val="95"/>
                <w:sz w:val="21"/>
              </w:rPr>
              <w:t xml:space="preserve"> </w:t>
            </w:r>
            <w:r>
              <w:rPr>
                <w:w w:val="95"/>
                <w:sz w:val="21"/>
              </w:rPr>
              <w:t>x</w:t>
            </w:r>
            <w:r>
              <w:rPr>
                <w:spacing w:val="19"/>
                <w:w w:val="95"/>
                <w:sz w:val="21"/>
              </w:rPr>
              <w:t xml:space="preserve"> </w:t>
            </w:r>
            <w:r>
              <w:rPr>
                <w:w w:val="95"/>
                <w:sz w:val="21"/>
              </w:rPr>
              <w:t>1</w:t>
            </w:r>
            <w:r>
              <w:rPr>
                <w:spacing w:val="-14"/>
                <w:w w:val="95"/>
                <w:sz w:val="21"/>
              </w:rPr>
              <w:t xml:space="preserve"> 输出</w:t>
            </w:r>
          </w:p>
        </w:tc>
      </w:tr>
      <w:tr w14:paraId="3B43D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0435AEE7">
            <w:pPr>
              <w:pStyle w:val="16"/>
              <w:spacing w:line="252" w:lineRule="exact"/>
              <w:ind w:left="9"/>
              <w:jc w:val="center"/>
              <w:rPr>
                <w:sz w:val="21"/>
              </w:rPr>
            </w:pPr>
            <w:r>
              <w:rPr>
                <w:w w:val="99"/>
                <w:sz w:val="21"/>
              </w:rPr>
              <w:t>6</w:t>
            </w:r>
          </w:p>
        </w:tc>
        <w:tc>
          <w:tcPr>
            <w:tcW w:w="8014" w:type="dxa"/>
            <w:shd w:val="clear" w:color="auto" w:fill="D5DCE4"/>
          </w:tcPr>
          <w:p w14:paraId="08C01752">
            <w:pPr>
              <w:pStyle w:val="16"/>
              <w:spacing w:line="252" w:lineRule="exact"/>
              <w:ind w:left="108"/>
              <w:rPr>
                <w:sz w:val="21"/>
              </w:rPr>
            </w:pPr>
            <w:r>
              <w:rPr>
                <w:rFonts w:ascii="Arial" w:eastAsia="Arial"/>
                <w:w w:val="95"/>
                <w:sz w:val="21"/>
              </w:rPr>
              <w:t>USB-A</w:t>
            </w:r>
            <w:r>
              <w:rPr>
                <w:rFonts w:ascii="Arial" w:eastAsia="Arial"/>
                <w:spacing w:val="42"/>
                <w:w w:val="95"/>
                <w:sz w:val="21"/>
              </w:rPr>
              <w:t xml:space="preserve"> </w:t>
            </w:r>
            <w:r>
              <w:rPr>
                <w:w w:val="95"/>
                <w:sz w:val="21"/>
              </w:rPr>
              <w:t>用于视频编码储存、摄像头、</w:t>
            </w:r>
            <w:r>
              <w:rPr>
                <w:rFonts w:ascii="Arial" w:eastAsia="Arial"/>
                <w:w w:val="95"/>
                <w:sz w:val="21"/>
              </w:rPr>
              <w:t>LOGO</w:t>
            </w:r>
            <w:r>
              <w:rPr>
                <w:rFonts w:ascii="Arial" w:eastAsia="Arial"/>
                <w:spacing w:val="45"/>
                <w:w w:val="95"/>
                <w:sz w:val="21"/>
              </w:rPr>
              <w:t xml:space="preserve"> </w:t>
            </w:r>
            <w:r>
              <w:rPr>
                <w:w w:val="95"/>
                <w:sz w:val="21"/>
              </w:rPr>
              <w:t>图片、固件升级（注释 1）等</w:t>
            </w:r>
          </w:p>
        </w:tc>
      </w:tr>
      <w:tr w14:paraId="597A5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4FA9B524">
            <w:pPr>
              <w:pStyle w:val="16"/>
              <w:spacing w:line="253" w:lineRule="exact"/>
              <w:ind w:left="9"/>
              <w:jc w:val="center"/>
              <w:rPr>
                <w:sz w:val="21"/>
              </w:rPr>
            </w:pPr>
            <w:r>
              <w:rPr>
                <w:w w:val="99"/>
                <w:sz w:val="21"/>
              </w:rPr>
              <w:t>7</w:t>
            </w:r>
          </w:p>
        </w:tc>
        <w:tc>
          <w:tcPr>
            <w:tcW w:w="8014" w:type="dxa"/>
            <w:shd w:val="clear" w:color="auto" w:fill="D5DCE4"/>
          </w:tcPr>
          <w:p w14:paraId="35B881A7">
            <w:pPr>
              <w:pStyle w:val="16"/>
              <w:spacing w:line="253" w:lineRule="exact"/>
              <w:ind w:left="108"/>
              <w:rPr>
                <w:sz w:val="21"/>
              </w:rPr>
            </w:pPr>
            <w:r>
              <w:rPr>
                <w:rFonts w:ascii="Arial" w:eastAsia="Arial"/>
                <w:w w:val="95"/>
                <w:sz w:val="21"/>
              </w:rPr>
              <w:t>USB</w:t>
            </w:r>
            <w:r>
              <w:rPr>
                <w:rFonts w:ascii="Arial" w:eastAsia="Arial"/>
                <w:spacing w:val="19"/>
                <w:w w:val="95"/>
                <w:sz w:val="21"/>
              </w:rPr>
              <w:t xml:space="preserve"> </w:t>
            </w:r>
            <w:r>
              <w:rPr>
                <w:rFonts w:ascii="Arial" w:eastAsia="Arial"/>
                <w:w w:val="95"/>
                <w:sz w:val="21"/>
              </w:rPr>
              <w:t>TYPE-C</w:t>
            </w:r>
            <w:r>
              <w:rPr>
                <w:rFonts w:ascii="Arial" w:eastAsia="Arial"/>
                <w:spacing w:val="24"/>
                <w:w w:val="95"/>
                <w:sz w:val="21"/>
              </w:rPr>
              <w:t xml:space="preserve"> </w:t>
            </w:r>
            <w:r>
              <w:rPr>
                <w:w w:val="95"/>
                <w:sz w:val="21"/>
              </w:rPr>
              <w:t>（</w:t>
            </w:r>
            <w:r>
              <w:rPr>
                <w:spacing w:val="-10"/>
                <w:w w:val="95"/>
                <w:sz w:val="21"/>
              </w:rPr>
              <w:t xml:space="preserve">用于 </w:t>
            </w:r>
            <w:r>
              <w:rPr>
                <w:rFonts w:ascii="Arial" w:eastAsia="Arial"/>
                <w:w w:val="95"/>
                <w:sz w:val="21"/>
              </w:rPr>
              <w:t>UVC</w:t>
            </w:r>
            <w:r>
              <w:rPr>
                <w:rFonts w:ascii="Arial" w:eastAsia="Arial"/>
                <w:spacing w:val="11"/>
                <w:w w:val="95"/>
                <w:sz w:val="21"/>
              </w:rPr>
              <w:t xml:space="preserve"> </w:t>
            </w:r>
            <w:r>
              <w:rPr>
                <w:w w:val="95"/>
                <w:sz w:val="21"/>
              </w:rPr>
              <w:t>推流）</w:t>
            </w:r>
          </w:p>
        </w:tc>
      </w:tr>
      <w:tr w14:paraId="19469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30597CBA">
            <w:pPr>
              <w:pStyle w:val="16"/>
              <w:spacing w:line="251" w:lineRule="exact"/>
              <w:ind w:left="9"/>
              <w:jc w:val="center"/>
              <w:rPr>
                <w:sz w:val="21"/>
              </w:rPr>
            </w:pPr>
            <w:r>
              <w:rPr>
                <w:w w:val="99"/>
                <w:sz w:val="21"/>
              </w:rPr>
              <w:t>8</w:t>
            </w:r>
          </w:p>
        </w:tc>
        <w:tc>
          <w:tcPr>
            <w:tcW w:w="8014" w:type="dxa"/>
            <w:shd w:val="clear" w:color="auto" w:fill="D5DCE4"/>
          </w:tcPr>
          <w:p w14:paraId="32DDC70C">
            <w:pPr>
              <w:pStyle w:val="16"/>
              <w:spacing w:line="251" w:lineRule="exact"/>
              <w:ind w:left="108"/>
              <w:rPr>
                <w:sz w:val="21"/>
              </w:rPr>
            </w:pPr>
            <w:r>
              <w:rPr>
                <w:rFonts w:ascii="Arial" w:eastAsia="Arial"/>
                <w:sz w:val="21"/>
              </w:rPr>
              <w:t>LAN</w:t>
            </w:r>
            <w:r>
              <w:rPr>
                <w:rFonts w:ascii="Arial" w:eastAsia="Arial"/>
                <w:spacing w:val="-6"/>
                <w:sz w:val="21"/>
              </w:rPr>
              <w:t xml:space="preserve"> </w:t>
            </w:r>
            <w:r>
              <w:rPr>
                <w:sz w:val="21"/>
              </w:rPr>
              <w:t>口用于网络推流、</w:t>
            </w:r>
            <w:r>
              <w:rPr>
                <w:rFonts w:ascii="Arial" w:eastAsia="Arial"/>
                <w:sz w:val="21"/>
              </w:rPr>
              <w:t>PTZ</w:t>
            </w:r>
            <w:r>
              <w:rPr>
                <w:rFonts w:ascii="Arial" w:eastAsia="Arial"/>
                <w:spacing w:val="-9"/>
                <w:sz w:val="21"/>
              </w:rPr>
              <w:t xml:space="preserve"> </w:t>
            </w:r>
            <w:r>
              <w:rPr>
                <w:sz w:val="21"/>
              </w:rPr>
              <w:t>相机控制、软件控制</w:t>
            </w:r>
          </w:p>
        </w:tc>
      </w:tr>
      <w:tr w14:paraId="43D90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28B157F4">
            <w:pPr>
              <w:pStyle w:val="16"/>
              <w:spacing w:line="252" w:lineRule="exact"/>
              <w:ind w:left="9"/>
              <w:jc w:val="center"/>
              <w:rPr>
                <w:sz w:val="21"/>
              </w:rPr>
            </w:pPr>
            <w:r>
              <w:rPr>
                <w:w w:val="99"/>
                <w:sz w:val="21"/>
              </w:rPr>
              <w:t>9</w:t>
            </w:r>
          </w:p>
        </w:tc>
        <w:tc>
          <w:tcPr>
            <w:tcW w:w="8014" w:type="dxa"/>
            <w:shd w:val="clear" w:color="auto" w:fill="D5DCE4"/>
          </w:tcPr>
          <w:p w14:paraId="2800CA4F">
            <w:pPr>
              <w:pStyle w:val="16"/>
              <w:spacing w:line="252" w:lineRule="exact"/>
              <w:ind w:left="108"/>
              <w:rPr>
                <w:sz w:val="21"/>
              </w:rPr>
            </w:pPr>
            <w:r>
              <w:rPr>
                <w:rFonts w:ascii="Arial" w:eastAsia="Arial"/>
                <w:sz w:val="21"/>
              </w:rPr>
              <w:t>SD</w:t>
            </w:r>
            <w:r>
              <w:rPr>
                <w:rFonts w:ascii="Arial" w:eastAsia="Arial"/>
                <w:spacing w:val="-8"/>
                <w:sz w:val="21"/>
              </w:rPr>
              <w:t xml:space="preserve"> </w:t>
            </w:r>
            <w:r>
              <w:rPr>
                <w:spacing w:val="-2"/>
                <w:sz w:val="21"/>
              </w:rPr>
              <w:t>卡 用于视频储存录制</w:t>
            </w:r>
          </w:p>
        </w:tc>
      </w:tr>
      <w:tr w14:paraId="70071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25CCA01A">
            <w:pPr>
              <w:pStyle w:val="16"/>
              <w:spacing w:line="252" w:lineRule="exact"/>
              <w:ind w:left="128" w:right="119"/>
              <w:jc w:val="center"/>
              <w:rPr>
                <w:sz w:val="21"/>
              </w:rPr>
            </w:pPr>
            <w:r>
              <w:rPr>
                <w:sz w:val="21"/>
              </w:rPr>
              <w:t>10</w:t>
            </w:r>
          </w:p>
        </w:tc>
        <w:tc>
          <w:tcPr>
            <w:tcW w:w="8014" w:type="dxa"/>
            <w:shd w:val="clear" w:color="auto" w:fill="D5DCE4"/>
          </w:tcPr>
          <w:p w14:paraId="22CF797A">
            <w:pPr>
              <w:pStyle w:val="16"/>
              <w:spacing w:line="252" w:lineRule="exact"/>
              <w:ind w:left="108"/>
              <w:rPr>
                <w:sz w:val="21"/>
              </w:rPr>
            </w:pPr>
            <w:r>
              <w:rPr>
                <w:rFonts w:ascii="Arial" w:eastAsia="Arial"/>
                <w:sz w:val="21"/>
              </w:rPr>
              <w:t>DC</w:t>
            </w:r>
            <w:r>
              <w:rPr>
                <w:rFonts w:ascii="Arial" w:eastAsia="Arial"/>
                <w:spacing w:val="-3"/>
                <w:sz w:val="21"/>
              </w:rPr>
              <w:t xml:space="preserve"> </w:t>
            </w:r>
            <w:r>
              <w:rPr>
                <w:rFonts w:ascii="Arial" w:eastAsia="Arial"/>
                <w:sz w:val="21"/>
              </w:rPr>
              <w:t>12V</w:t>
            </w:r>
            <w:r>
              <w:rPr>
                <w:rFonts w:ascii="Arial" w:eastAsia="Arial"/>
                <w:spacing w:val="-1"/>
                <w:sz w:val="21"/>
              </w:rPr>
              <w:t xml:space="preserve"> </w:t>
            </w:r>
            <w:r>
              <w:rPr>
                <w:rFonts w:ascii="Arial" w:eastAsia="Arial"/>
                <w:sz w:val="21"/>
              </w:rPr>
              <w:t>IN</w:t>
            </w:r>
            <w:r>
              <w:rPr>
                <w:sz w:val="21"/>
              </w:rPr>
              <w:t>（用于电源接入）</w:t>
            </w:r>
          </w:p>
        </w:tc>
      </w:tr>
    </w:tbl>
    <w:p w14:paraId="23162660">
      <w:pPr>
        <w:pStyle w:val="6"/>
        <w:spacing w:before="1" w:line="364" w:lineRule="auto"/>
        <w:ind w:left="260" w:right="1279" w:firstLine="420"/>
      </w:pPr>
      <w:r>
        <w:rPr>
          <w:w w:val="95"/>
        </w:rPr>
        <w:t>注释 1：把升级文件（</w:t>
      </w:r>
      <w:r>
        <w:rPr>
          <w:rFonts w:ascii="Arial" w:eastAsia="Arial"/>
          <w:w w:val="95"/>
        </w:rPr>
        <w:t>.img</w:t>
      </w:r>
      <w:r>
        <w:rPr>
          <w:rFonts w:ascii="Arial" w:eastAsia="Arial"/>
          <w:spacing w:val="38"/>
          <w:w w:val="95"/>
        </w:rPr>
        <w:t xml:space="preserve"> </w:t>
      </w:r>
      <w:r>
        <w:rPr>
          <w:w w:val="95"/>
        </w:rPr>
        <w:t xml:space="preserve">后缀文件）放在 </w:t>
      </w:r>
      <w:r>
        <w:rPr>
          <w:rFonts w:ascii="Arial" w:eastAsia="Arial"/>
          <w:w w:val="95"/>
        </w:rPr>
        <w:t>U</w:t>
      </w:r>
      <w:r>
        <w:rPr>
          <w:rFonts w:ascii="Arial" w:eastAsia="Arial"/>
          <w:spacing w:val="40"/>
          <w:w w:val="95"/>
        </w:rPr>
        <w:t xml:space="preserve"> </w:t>
      </w:r>
      <w:r>
        <w:rPr>
          <w:w w:val="95"/>
        </w:rPr>
        <w:t>盘跟目录下，</w:t>
      </w:r>
      <w:r>
        <w:rPr>
          <w:rFonts w:ascii="Arial" w:eastAsia="Arial"/>
          <w:w w:val="95"/>
        </w:rPr>
        <w:t>U</w:t>
      </w:r>
      <w:r>
        <w:rPr>
          <w:rFonts w:ascii="Arial" w:eastAsia="Arial"/>
          <w:spacing w:val="40"/>
          <w:w w:val="95"/>
        </w:rPr>
        <w:t xml:space="preserve"> </w:t>
      </w:r>
      <w:r>
        <w:rPr>
          <w:w w:val="95"/>
        </w:rPr>
        <w:t xml:space="preserve">盘插入 </w:t>
      </w:r>
      <w:r>
        <w:rPr>
          <w:rFonts w:ascii="Arial" w:eastAsia="Arial"/>
          <w:w w:val="95"/>
        </w:rPr>
        <w:t>USB</w:t>
      </w:r>
      <w:r>
        <w:rPr>
          <w:rFonts w:ascii="Arial" w:eastAsia="Arial"/>
          <w:spacing w:val="44"/>
          <w:w w:val="95"/>
        </w:rPr>
        <w:t xml:space="preserve"> </w:t>
      </w:r>
      <w:r>
        <w:rPr>
          <w:w w:val="95"/>
        </w:rPr>
        <w:t>口，机子可</w:t>
      </w:r>
      <w:r>
        <w:rPr>
          <w:spacing w:val="-2"/>
          <w:w w:val="95"/>
        </w:rPr>
        <w:t xml:space="preserve">自动识别升级文件，弹出是否升级提示，旋转旋钮选择 </w:t>
      </w:r>
      <w:r>
        <w:rPr>
          <w:rFonts w:ascii="Arial" w:eastAsia="Arial"/>
          <w:w w:val="95"/>
        </w:rPr>
        <w:t>YES</w:t>
      </w:r>
      <w:r>
        <w:rPr>
          <w:rFonts w:ascii="Arial" w:eastAsia="Arial"/>
          <w:spacing w:val="8"/>
          <w:w w:val="95"/>
        </w:rPr>
        <w:t xml:space="preserve"> </w:t>
      </w:r>
      <w:r>
        <w:rPr>
          <w:w w:val="95"/>
        </w:rPr>
        <w:t>进行升级。</w:t>
      </w:r>
    </w:p>
    <w:p w14:paraId="6A3D718C">
      <w:pPr>
        <w:spacing w:after="0" w:line="364" w:lineRule="auto"/>
        <w:sectPr>
          <w:pgSz w:w="11910" w:h="16840"/>
          <w:pgMar w:top="920" w:right="520" w:bottom="940" w:left="1540" w:header="0" w:footer="741" w:gutter="0"/>
          <w:cols w:space="720" w:num="1"/>
        </w:sectPr>
      </w:pPr>
    </w:p>
    <w:p w14:paraId="176B9108">
      <w:pPr>
        <w:pStyle w:val="6"/>
        <w:rPr>
          <w:sz w:val="20"/>
        </w:rPr>
      </w:pPr>
    </w:p>
    <w:p w14:paraId="316D6728">
      <w:pPr>
        <w:pStyle w:val="6"/>
        <w:spacing w:before="7"/>
        <w:rPr>
          <w:sz w:val="14"/>
        </w:rPr>
      </w:pPr>
    </w:p>
    <w:p w14:paraId="4D2095A7">
      <w:pPr>
        <w:pStyle w:val="3"/>
        <w:numPr>
          <w:ilvl w:val="1"/>
          <w:numId w:val="18"/>
        </w:numPr>
        <w:tabs>
          <w:tab w:val="left" w:pos="904"/>
        </w:tabs>
        <w:spacing w:before="68" w:after="0" w:line="240" w:lineRule="auto"/>
        <w:ind w:left="903" w:right="0" w:hanging="644"/>
        <w:jc w:val="left"/>
      </w:pPr>
      <w:bookmarkStart w:id="12" w:name="_bookmark5"/>
      <w:bookmarkEnd w:id="12"/>
      <w:bookmarkStart w:id="13" w:name="_bookmark5"/>
      <w:bookmarkEnd w:id="13"/>
      <w:bookmarkStart w:id="14" w:name="2.2 SDI版本接口介绍"/>
      <w:bookmarkEnd w:id="14"/>
      <w:r>
        <w:rPr>
          <w:rFonts w:ascii="Arial" w:eastAsia="Arial"/>
          <w:w w:val="95"/>
        </w:rPr>
        <w:t>SDI</w:t>
      </w:r>
      <w:r>
        <w:rPr>
          <w:rFonts w:ascii="Arial" w:eastAsia="Arial"/>
          <w:spacing w:val="109"/>
        </w:rPr>
        <w:t xml:space="preserve"> </w:t>
      </w:r>
      <w:r>
        <w:rPr>
          <w:w w:val="95"/>
        </w:rPr>
        <w:t>版本接口介绍</w:t>
      </w:r>
    </w:p>
    <w:p w14:paraId="08B3B032">
      <w:pPr>
        <w:pStyle w:val="6"/>
        <w:spacing w:before="4"/>
        <w:rPr>
          <w:b/>
          <w:sz w:val="18"/>
        </w:rPr>
      </w:pPr>
      <w:r>
        <w:drawing>
          <wp:anchor distT="0" distB="0" distL="0" distR="0" simplePos="0" relativeHeight="251659264" behindDoc="0" locked="0" layoutInCell="1" allowOverlap="1">
            <wp:simplePos x="0" y="0"/>
            <wp:positionH relativeFrom="page">
              <wp:posOffset>1667510</wp:posOffset>
            </wp:positionH>
            <wp:positionV relativeFrom="paragraph">
              <wp:posOffset>173990</wp:posOffset>
            </wp:positionV>
            <wp:extent cx="3872865" cy="4518025"/>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pic:cNvPicPr>
                      <a:picLocks noChangeAspect="1"/>
                    </pic:cNvPicPr>
                  </pic:nvPicPr>
                  <pic:blipFill>
                    <a:blip r:embed="rId28" cstate="print"/>
                    <a:stretch>
                      <a:fillRect/>
                    </a:stretch>
                  </pic:blipFill>
                  <pic:spPr>
                    <a:xfrm>
                      <a:off x="0" y="0"/>
                      <a:ext cx="3873049" cy="4517898"/>
                    </a:xfrm>
                    <a:prstGeom prst="rect">
                      <a:avLst/>
                    </a:prstGeom>
                  </pic:spPr>
                </pic:pic>
              </a:graphicData>
            </a:graphic>
          </wp:anchor>
        </w:drawing>
      </w:r>
    </w:p>
    <w:p w14:paraId="0B9B499B">
      <w:pPr>
        <w:pStyle w:val="6"/>
        <w:rPr>
          <w:b/>
          <w:sz w:val="20"/>
        </w:rPr>
      </w:pPr>
    </w:p>
    <w:p w14:paraId="10D63773">
      <w:pPr>
        <w:pStyle w:val="6"/>
        <w:rPr>
          <w:b/>
          <w:sz w:val="20"/>
        </w:rPr>
      </w:pPr>
    </w:p>
    <w:p w14:paraId="33877FD0">
      <w:pPr>
        <w:pStyle w:val="6"/>
        <w:spacing w:before="8" w:after="1"/>
        <w:rPr>
          <w:b/>
          <w:sz w:val="25"/>
        </w:rPr>
      </w:pPr>
    </w:p>
    <w:tbl>
      <w:tblPr>
        <w:tblStyle w:val="12"/>
        <w:tblW w:w="0" w:type="auto"/>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8"/>
        <w:gridCol w:w="8014"/>
      </w:tblGrid>
      <w:tr w14:paraId="1A16E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8" w:type="dxa"/>
            <w:shd w:val="clear" w:color="auto" w:fill="CFCECE"/>
          </w:tcPr>
          <w:p w14:paraId="5A3928F1">
            <w:pPr>
              <w:pStyle w:val="16"/>
              <w:spacing w:before="1" w:line="252" w:lineRule="exact"/>
              <w:ind w:left="9"/>
              <w:jc w:val="center"/>
              <w:rPr>
                <w:sz w:val="21"/>
              </w:rPr>
            </w:pPr>
            <w:r>
              <w:rPr>
                <w:w w:val="99"/>
                <w:sz w:val="21"/>
              </w:rPr>
              <w:t>1</w:t>
            </w:r>
          </w:p>
        </w:tc>
        <w:tc>
          <w:tcPr>
            <w:tcW w:w="8014" w:type="dxa"/>
            <w:shd w:val="clear" w:color="auto" w:fill="D5DCE4"/>
          </w:tcPr>
          <w:p w14:paraId="13700D7D">
            <w:pPr>
              <w:pStyle w:val="16"/>
              <w:spacing w:before="1" w:line="252" w:lineRule="exact"/>
              <w:ind w:left="108"/>
              <w:rPr>
                <w:sz w:val="21"/>
              </w:rPr>
            </w:pPr>
            <w:r>
              <w:rPr>
                <w:rFonts w:ascii="Arial" w:eastAsia="Arial"/>
                <w:sz w:val="21"/>
              </w:rPr>
              <w:t>Line</w:t>
            </w:r>
            <w:r>
              <w:rPr>
                <w:sz w:val="21"/>
              </w:rPr>
              <w:t>(3.5</w:t>
            </w:r>
            <w:r>
              <w:rPr>
                <w:rFonts w:ascii="Arial" w:eastAsia="Arial"/>
                <w:sz w:val="21"/>
              </w:rPr>
              <w:t>mm</w:t>
            </w:r>
            <w:r>
              <w:rPr>
                <w:rFonts w:ascii="Arial" w:eastAsia="Arial"/>
                <w:spacing w:val="43"/>
                <w:sz w:val="21"/>
              </w:rPr>
              <w:t xml:space="preserve"> </w:t>
            </w:r>
            <w:r>
              <w:rPr>
                <w:sz w:val="21"/>
              </w:rPr>
              <w:t>立体声)*1</w:t>
            </w:r>
            <w:r>
              <w:rPr>
                <w:spacing w:val="-2"/>
                <w:sz w:val="21"/>
              </w:rPr>
              <w:t xml:space="preserve"> 音频输出</w:t>
            </w:r>
          </w:p>
        </w:tc>
      </w:tr>
      <w:tr w14:paraId="10440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3B854776">
            <w:pPr>
              <w:pStyle w:val="16"/>
              <w:spacing w:line="252" w:lineRule="exact"/>
              <w:ind w:left="9"/>
              <w:jc w:val="center"/>
              <w:rPr>
                <w:sz w:val="21"/>
              </w:rPr>
            </w:pPr>
            <w:r>
              <w:rPr>
                <w:w w:val="99"/>
                <w:sz w:val="21"/>
              </w:rPr>
              <w:t>2</w:t>
            </w:r>
          </w:p>
        </w:tc>
        <w:tc>
          <w:tcPr>
            <w:tcW w:w="8014" w:type="dxa"/>
            <w:shd w:val="clear" w:color="auto" w:fill="D5DCE4"/>
          </w:tcPr>
          <w:p w14:paraId="59CB6FA1">
            <w:pPr>
              <w:pStyle w:val="16"/>
              <w:spacing w:line="252" w:lineRule="exact"/>
              <w:ind w:left="108"/>
              <w:rPr>
                <w:sz w:val="21"/>
              </w:rPr>
            </w:pPr>
            <w:r>
              <w:rPr>
                <w:rFonts w:ascii="Arial" w:eastAsia="Arial"/>
                <w:sz w:val="21"/>
              </w:rPr>
              <w:t>MIC/Line</w:t>
            </w:r>
            <w:r>
              <w:rPr>
                <w:sz w:val="21"/>
              </w:rPr>
              <w:t>(3.5</w:t>
            </w:r>
            <w:r>
              <w:rPr>
                <w:rFonts w:ascii="Arial" w:eastAsia="Arial"/>
                <w:sz w:val="21"/>
              </w:rPr>
              <w:t>mm</w:t>
            </w:r>
            <w:r>
              <w:rPr>
                <w:rFonts w:ascii="Arial" w:eastAsia="Arial"/>
                <w:spacing w:val="43"/>
                <w:sz w:val="21"/>
              </w:rPr>
              <w:t xml:space="preserve"> </w:t>
            </w:r>
            <w:r>
              <w:rPr>
                <w:sz w:val="21"/>
              </w:rPr>
              <w:t>立体声)*2</w:t>
            </w:r>
            <w:r>
              <w:rPr>
                <w:spacing w:val="-2"/>
                <w:sz w:val="21"/>
              </w:rPr>
              <w:t xml:space="preserve"> 音频输入</w:t>
            </w:r>
          </w:p>
        </w:tc>
      </w:tr>
      <w:tr w14:paraId="1DE3C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6F78474F">
            <w:pPr>
              <w:pStyle w:val="16"/>
              <w:spacing w:line="252" w:lineRule="exact"/>
              <w:ind w:left="9"/>
              <w:jc w:val="center"/>
              <w:rPr>
                <w:sz w:val="21"/>
              </w:rPr>
            </w:pPr>
            <w:r>
              <w:rPr>
                <w:w w:val="99"/>
                <w:sz w:val="21"/>
              </w:rPr>
              <w:t>3</w:t>
            </w:r>
          </w:p>
        </w:tc>
        <w:tc>
          <w:tcPr>
            <w:tcW w:w="8014" w:type="dxa"/>
            <w:shd w:val="clear" w:color="auto" w:fill="D5DCE4"/>
          </w:tcPr>
          <w:p w14:paraId="5DFC8CA1">
            <w:pPr>
              <w:pStyle w:val="16"/>
              <w:spacing w:line="252" w:lineRule="exact"/>
              <w:ind w:left="108"/>
              <w:rPr>
                <w:sz w:val="21"/>
              </w:rPr>
            </w:pPr>
            <w:r>
              <w:rPr>
                <w:rFonts w:ascii="Arial" w:eastAsia="Arial"/>
                <w:w w:val="95"/>
                <w:sz w:val="21"/>
              </w:rPr>
              <w:t>HDMI</w:t>
            </w:r>
            <w:r>
              <w:rPr>
                <w:rFonts w:ascii="Arial" w:eastAsia="Arial"/>
                <w:spacing w:val="11"/>
                <w:w w:val="95"/>
                <w:sz w:val="21"/>
              </w:rPr>
              <w:t xml:space="preserve"> </w:t>
            </w:r>
            <w:r>
              <w:rPr>
                <w:rFonts w:ascii="Arial" w:eastAsia="Arial"/>
                <w:w w:val="95"/>
                <w:sz w:val="21"/>
              </w:rPr>
              <w:t>IN</w:t>
            </w:r>
            <w:r>
              <w:rPr>
                <w:rFonts w:ascii="Arial" w:eastAsia="Arial"/>
                <w:spacing w:val="11"/>
                <w:w w:val="95"/>
                <w:sz w:val="21"/>
              </w:rPr>
              <w:t xml:space="preserve"> </w:t>
            </w:r>
            <w:r>
              <w:rPr>
                <w:w w:val="95"/>
                <w:sz w:val="21"/>
              </w:rPr>
              <w:t>x</w:t>
            </w:r>
            <w:r>
              <w:rPr>
                <w:spacing w:val="19"/>
                <w:w w:val="95"/>
                <w:sz w:val="21"/>
              </w:rPr>
              <w:t xml:space="preserve"> </w:t>
            </w:r>
            <w:r>
              <w:rPr>
                <w:w w:val="95"/>
                <w:sz w:val="21"/>
              </w:rPr>
              <w:t>4</w:t>
            </w:r>
            <w:r>
              <w:rPr>
                <w:spacing w:val="-15"/>
                <w:w w:val="95"/>
                <w:sz w:val="21"/>
              </w:rPr>
              <w:t xml:space="preserve"> 输入</w:t>
            </w:r>
          </w:p>
        </w:tc>
      </w:tr>
      <w:tr w14:paraId="38865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73D57B16">
            <w:pPr>
              <w:pStyle w:val="16"/>
              <w:spacing w:before="1" w:line="252" w:lineRule="exact"/>
              <w:ind w:left="9"/>
              <w:jc w:val="center"/>
              <w:rPr>
                <w:sz w:val="21"/>
              </w:rPr>
            </w:pPr>
            <w:r>
              <w:rPr>
                <w:w w:val="99"/>
                <w:sz w:val="21"/>
              </w:rPr>
              <w:t>4</w:t>
            </w:r>
          </w:p>
        </w:tc>
        <w:tc>
          <w:tcPr>
            <w:tcW w:w="8014" w:type="dxa"/>
            <w:shd w:val="clear" w:color="auto" w:fill="D5DCE4"/>
          </w:tcPr>
          <w:p w14:paraId="3601D7A8">
            <w:pPr>
              <w:pStyle w:val="16"/>
              <w:spacing w:before="1" w:line="252" w:lineRule="exact"/>
              <w:ind w:left="108"/>
              <w:rPr>
                <w:sz w:val="21"/>
              </w:rPr>
            </w:pPr>
            <w:r>
              <w:rPr>
                <w:rFonts w:ascii="Arial" w:eastAsia="Arial"/>
                <w:w w:val="95"/>
                <w:sz w:val="21"/>
              </w:rPr>
              <w:t>SDI</w:t>
            </w:r>
            <w:r>
              <w:rPr>
                <w:rFonts w:ascii="Arial" w:eastAsia="Arial"/>
                <w:spacing w:val="15"/>
                <w:w w:val="95"/>
                <w:sz w:val="21"/>
              </w:rPr>
              <w:t xml:space="preserve"> </w:t>
            </w:r>
            <w:r>
              <w:rPr>
                <w:rFonts w:ascii="Arial" w:eastAsia="Arial"/>
                <w:w w:val="95"/>
                <w:sz w:val="21"/>
              </w:rPr>
              <w:t>IN</w:t>
            </w:r>
            <w:r>
              <w:rPr>
                <w:rFonts w:ascii="Arial" w:eastAsia="Arial"/>
                <w:spacing w:val="14"/>
                <w:w w:val="95"/>
                <w:sz w:val="21"/>
              </w:rPr>
              <w:t xml:space="preserve"> </w:t>
            </w:r>
            <w:r>
              <w:rPr>
                <w:w w:val="95"/>
                <w:sz w:val="21"/>
              </w:rPr>
              <w:t>x</w:t>
            </w:r>
            <w:r>
              <w:rPr>
                <w:spacing w:val="27"/>
                <w:w w:val="95"/>
                <w:sz w:val="21"/>
              </w:rPr>
              <w:t xml:space="preserve"> </w:t>
            </w:r>
            <w:r>
              <w:rPr>
                <w:w w:val="95"/>
                <w:sz w:val="21"/>
              </w:rPr>
              <w:t>4</w:t>
            </w:r>
            <w:r>
              <w:rPr>
                <w:spacing w:val="-13"/>
                <w:w w:val="95"/>
                <w:sz w:val="21"/>
              </w:rPr>
              <w:t xml:space="preserve"> 输入</w:t>
            </w:r>
            <w:r>
              <w:rPr>
                <w:color w:val="FF0000"/>
                <w:w w:val="95"/>
                <w:sz w:val="21"/>
              </w:rPr>
              <w:t>（SDI</w:t>
            </w:r>
            <w:r>
              <w:rPr>
                <w:color w:val="FF0000"/>
                <w:spacing w:val="-14"/>
                <w:w w:val="95"/>
                <w:sz w:val="21"/>
              </w:rPr>
              <w:t xml:space="preserve"> 版本</w:t>
            </w:r>
            <w:r>
              <w:rPr>
                <w:color w:val="FF0000"/>
                <w:w w:val="95"/>
                <w:sz w:val="21"/>
              </w:rPr>
              <w:t>）</w:t>
            </w:r>
          </w:p>
        </w:tc>
      </w:tr>
      <w:tr w14:paraId="30D63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2A89951E">
            <w:pPr>
              <w:pStyle w:val="16"/>
              <w:spacing w:line="252" w:lineRule="exact"/>
              <w:ind w:left="9"/>
              <w:jc w:val="center"/>
              <w:rPr>
                <w:sz w:val="21"/>
              </w:rPr>
            </w:pPr>
            <w:r>
              <w:rPr>
                <w:w w:val="99"/>
                <w:sz w:val="21"/>
              </w:rPr>
              <w:t>5</w:t>
            </w:r>
          </w:p>
        </w:tc>
        <w:tc>
          <w:tcPr>
            <w:tcW w:w="8014" w:type="dxa"/>
            <w:shd w:val="clear" w:color="auto" w:fill="D5DCE4"/>
          </w:tcPr>
          <w:p w14:paraId="2556E46C">
            <w:pPr>
              <w:pStyle w:val="16"/>
              <w:spacing w:line="252" w:lineRule="exact"/>
              <w:ind w:left="108"/>
              <w:rPr>
                <w:sz w:val="21"/>
              </w:rPr>
            </w:pPr>
            <w:r>
              <w:rPr>
                <w:rFonts w:ascii="Arial" w:eastAsia="Arial"/>
                <w:w w:val="95"/>
                <w:sz w:val="21"/>
              </w:rPr>
              <w:t>SDI</w:t>
            </w:r>
            <w:r>
              <w:rPr>
                <w:rFonts w:ascii="Arial" w:eastAsia="Arial"/>
                <w:spacing w:val="16"/>
                <w:w w:val="95"/>
                <w:sz w:val="21"/>
              </w:rPr>
              <w:t xml:space="preserve"> </w:t>
            </w:r>
            <w:r>
              <w:rPr>
                <w:rFonts w:ascii="Arial" w:eastAsia="Arial"/>
                <w:w w:val="95"/>
                <w:sz w:val="21"/>
              </w:rPr>
              <w:t>PGM</w:t>
            </w:r>
            <w:r>
              <w:rPr>
                <w:rFonts w:ascii="Arial" w:eastAsia="Arial"/>
                <w:spacing w:val="18"/>
                <w:w w:val="95"/>
                <w:sz w:val="21"/>
              </w:rPr>
              <w:t xml:space="preserve"> </w:t>
            </w:r>
            <w:r>
              <w:rPr>
                <w:w w:val="95"/>
                <w:sz w:val="21"/>
              </w:rPr>
              <w:t>x</w:t>
            </w:r>
            <w:r>
              <w:rPr>
                <w:spacing w:val="25"/>
                <w:w w:val="95"/>
                <w:sz w:val="21"/>
              </w:rPr>
              <w:t xml:space="preserve"> </w:t>
            </w:r>
            <w:r>
              <w:rPr>
                <w:w w:val="95"/>
                <w:sz w:val="21"/>
              </w:rPr>
              <w:t>1</w:t>
            </w:r>
            <w:r>
              <w:rPr>
                <w:spacing w:val="-13"/>
                <w:w w:val="95"/>
                <w:sz w:val="21"/>
              </w:rPr>
              <w:t xml:space="preserve"> 输出</w:t>
            </w:r>
            <w:r>
              <w:rPr>
                <w:color w:val="FF0000"/>
                <w:w w:val="95"/>
                <w:sz w:val="21"/>
              </w:rPr>
              <w:t>（SDI</w:t>
            </w:r>
            <w:r>
              <w:rPr>
                <w:color w:val="FF0000"/>
                <w:spacing w:val="-13"/>
                <w:w w:val="95"/>
                <w:sz w:val="21"/>
              </w:rPr>
              <w:t xml:space="preserve"> 版本</w:t>
            </w:r>
            <w:r>
              <w:rPr>
                <w:color w:val="FF0000"/>
                <w:w w:val="95"/>
                <w:sz w:val="21"/>
              </w:rPr>
              <w:t>）</w:t>
            </w:r>
          </w:p>
        </w:tc>
      </w:tr>
      <w:tr w14:paraId="0A35D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8" w:type="dxa"/>
            <w:shd w:val="clear" w:color="auto" w:fill="CFCECE"/>
          </w:tcPr>
          <w:p w14:paraId="0E97315E">
            <w:pPr>
              <w:pStyle w:val="16"/>
              <w:spacing w:line="252" w:lineRule="exact"/>
              <w:ind w:left="9"/>
              <w:jc w:val="center"/>
              <w:rPr>
                <w:sz w:val="21"/>
              </w:rPr>
            </w:pPr>
            <w:r>
              <w:rPr>
                <w:w w:val="99"/>
                <w:sz w:val="21"/>
              </w:rPr>
              <w:t>6</w:t>
            </w:r>
          </w:p>
        </w:tc>
        <w:tc>
          <w:tcPr>
            <w:tcW w:w="8014" w:type="dxa"/>
            <w:shd w:val="clear" w:color="auto" w:fill="D5DCE4"/>
          </w:tcPr>
          <w:p w14:paraId="555E09CE">
            <w:pPr>
              <w:pStyle w:val="16"/>
              <w:spacing w:line="252" w:lineRule="exact"/>
              <w:ind w:left="108"/>
              <w:rPr>
                <w:sz w:val="21"/>
              </w:rPr>
            </w:pPr>
            <w:r>
              <w:rPr>
                <w:rFonts w:ascii="Arial" w:eastAsia="Arial"/>
                <w:w w:val="95"/>
                <w:sz w:val="21"/>
              </w:rPr>
              <w:t>HDMI</w:t>
            </w:r>
            <w:r>
              <w:rPr>
                <w:rFonts w:ascii="Arial" w:eastAsia="Arial"/>
                <w:spacing w:val="11"/>
                <w:w w:val="95"/>
                <w:sz w:val="21"/>
              </w:rPr>
              <w:t xml:space="preserve"> </w:t>
            </w:r>
            <w:r>
              <w:rPr>
                <w:rFonts w:ascii="Arial" w:eastAsia="Arial"/>
                <w:w w:val="95"/>
                <w:sz w:val="21"/>
              </w:rPr>
              <w:t>PGM</w:t>
            </w:r>
            <w:r>
              <w:rPr>
                <w:rFonts w:ascii="Arial" w:eastAsia="Arial"/>
                <w:spacing w:val="10"/>
                <w:w w:val="95"/>
                <w:sz w:val="21"/>
              </w:rPr>
              <w:t xml:space="preserve"> </w:t>
            </w:r>
            <w:r>
              <w:rPr>
                <w:w w:val="95"/>
                <w:sz w:val="21"/>
              </w:rPr>
              <w:t>x</w:t>
            </w:r>
            <w:r>
              <w:rPr>
                <w:spacing w:val="21"/>
                <w:w w:val="95"/>
                <w:sz w:val="21"/>
              </w:rPr>
              <w:t xml:space="preserve"> </w:t>
            </w:r>
            <w:r>
              <w:rPr>
                <w:w w:val="95"/>
                <w:sz w:val="21"/>
              </w:rPr>
              <w:t>1</w:t>
            </w:r>
            <w:r>
              <w:rPr>
                <w:spacing w:val="-15"/>
                <w:w w:val="95"/>
                <w:sz w:val="21"/>
              </w:rPr>
              <w:t xml:space="preserve"> 输出</w:t>
            </w:r>
          </w:p>
        </w:tc>
      </w:tr>
      <w:tr w14:paraId="51A75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08" w:type="dxa"/>
            <w:shd w:val="clear" w:color="auto" w:fill="CFCECE"/>
          </w:tcPr>
          <w:p w14:paraId="648B8FBE">
            <w:pPr>
              <w:pStyle w:val="16"/>
              <w:spacing w:before="1" w:line="251" w:lineRule="exact"/>
              <w:ind w:left="9"/>
              <w:jc w:val="center"/>
              <w:rPr>
                <w:sz w:val="21"/>
              </w:rPr>
            </w:pPr>
            <w:r>
              <w:rPr>
                <w:w w:val="99"/>
                <w:sz w:val="21"/>
              </w:rPr>
              <w:t>7</w:t>
            </w:r>
          </w:p>
        </w:tc>
        <w:tc>
          <w:tcPr>
            <w:tcW w:w="8014" w:type="dxa"/>
            <w:shd w:val="clear" w:color="auto" w:fill="D5DCE4"/>
          </w:tcPr>
          <w:p w14:paraId="16484C34">
            <w:pPr>
              <w:pStyle w:val="16"/>
              <w:spacing w:before="1" w:line="251" w:lineRule="exact"/>
              <w:ind w:left="108"/>
              <w:rPr>
                <w:sz w:val="21"/>
              </w:rPr>
            </w:pPr>
            <w:r>
              <w:rPr>
                <w:rFonts w:ascii="Arial" w:eastAsia="Arial"/>
                <w:w w:val="95"/>
                <w:sz w:val="21"/>
              </w:rPr>
              <w:t>HDMI</w:t>
            </w:r>
            <w:r>
              <w:rPr>
                <w:rFonts w:ascii="Arial" w:eastAsia="Arial"/>
                <w:spacing w:val="12"/>
                <w:w w:val="95"/>
                <w:sz w:val="21"/>
              </w:rPr>
              <w:t xml:space="preserve"> </w:t>
            </w:r>
            <w:r>
              <w:rPr>
                <w:rFonts w:ascii="Arial" w:eastAsia="Arial"/>
                <w:w w:val="95"/>
                <w:sz w:val="21"/>
              </w:rPr>
              <w:t>AUX</w:t>
            </w:r>
            <w:r>
              <w:rPr>
                <w:rFonts w:ascii="Arial" w:eastAsia="Arial"/>
                <w:spacing w:val="14"/>
                <w:w w:val="95"/>
                <w:sz w:val="21"/>
              </w:rPr>
              <w:t xml:space="preserve"> </w:t>
            </w:r>
            <w:r>
              <w:rPr>
                <w:w w:val="95"/>
                <w:sz w:val="21"/>
              </w:rPr>
              <w:t>x</w:t>
            </w:r>
            <w:r>
              <w:rPr>
                <w:spacing w:val="19"/>
                <w:w w:val="95"/>
                <w:sz w:val="21"/>
              </w:rPr>
              <w:t xml:space="preserve"> </w:t>
            </w:r>
            <w:r>
              <w:rPr>
                <w:w w:val="95"/>
                <w:sz w:val="21"/>
              </w:rPr>
              <w:t>1</w:t>
            </w:r>
            <w:r>
              <w:rPr>
                <w:spacing w:val="-14"/>
                <w:w w:val="95"/>
                <w:sz w:val="21"/>
              </w:rPr>
              <w:t xml:space="preserve"> 输出</w:t>
            </w:r>
          </w:p>
        </w:tc>
      </w:tr>
      <w:tr w14:paraId="44E5A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08" w:type="dxa"/>
            <w:shd w:val="clear" w:color="auto" w:fill="CFCECE"/>
          </w:tcPr>
          <w:p w14:paraId="11134CA3">
            <w:pPr>
              <w:pStyle w:val="16"/>
              <w:spacing w:line="252" w:lineRule="exact"/>
              <w:ind w:left="9"/>
              <w:jc w:val="center"/>
              <w:rPr>
                <w:sz w:val="21"/>
              </w:rPr>
            </w:pPr>
            <w:r>
              <w:rPr>
                <w:w w:val="99"/>
                <w:sz w:val="21"/>
              </w:rPr>
              <w:t>8</w:t>
            </w:r>
          </w:p>
        </w:tc>
        <w:tc>
          <w:tcPr>
            <w:tcW w:w="8014" w:type="dxa"/>
            <w:shd w:val="clear" w:color="auto" w:fill="D5DCE4"/>
          </w:tcPr>
          <w:p w14:paraId="74BF46D4">
            <w:pPr>
              <w:pStyle w:val="16"/>
              <w:spacing w:line="252" w:lineRule="exact"/>
              <w:ind w:left="108"/>
              <w:rPr>
                <w:sz w:val="21"/>
              </w:rPr>
            </w:pPr>
            <w:r>
              <w:rPr>
                <w:rFonts w:ascii="Arial" w:eastAsia="Arial"/>
                <w:w w:val="95"/>
                <w:sz w:val="21"/>
              </w:rPr>
              <w:t>USB-A</w:t>
            </w:r>
            <w:r>
              <w:rPr>
                <w:rFonts w:ascii="Arial" w:eastAsia="Arial"/>
                <w:spacing w:val="42"/>
                <w:w w:val="95"/>
                <w:sz w:val="21"/>
              </w:rPr>
              <w:t xml:space="preserve"> </w:t>
            </w:r>
            <w:r>
              <w:rPr>
                <w:w w:val="95"/>
                <w:sz w:val="21"/>
              </w:rPr>
              <w:t>用于视频编码储存、摄像头、</w:t>
            </w:r>
            <w:r>
              <w:rPr>
                <w:rFonts w:ascii="Arial" w:eastAsia="Arial"/>
                <w:w w:val="95"/>
                <w:sz w:val="21"/>
              </w:rPr>
              <w:t>LOGO</w:t>
            </w:r>
            <w:r>
              <w:rPr>
                <w:rFonts w:ascii="Arial" w:eastAsia="Arial"/>
                <w:spacing w:val="45"/>
                <w:w w:val="95"/>
                <w:sz w:val="21"/>
              </w:rPr>
              <w:t xml:space="preserve"> </w:t>
            </w:r>
            <w:r>
              <w:rPr>
                <w:w w:val="95"/>
                <w:sz w:val="21"/>
              </w:rPr>
              <w:t>图片、固件升级（注释 1）等</w:t>
            </w:r>
          </w:p>
        </w:tc>
      </w:tr>
      <w:tr w14:paraId="6FD73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31E7A158">
            <w:pPr>
              <w:pStyle w:val="16"/>
              <w:spacing w:line="251" w:lineRule="exact"/>
              <w:ind w:left="9"/>
              <w:jc w:val="center"/>
              <w:rPr>
                <w:sz w:val="21"/>
              </w:rPr>
            </w:pPr>
            <w:r>
              <w:rPr>
                <w:w w:val="99"/>
                <w:sz w:val="21"/>
              </w:rPr>
              <w:t>9</w:t>
            </w:r>
          </w:p>
        </w:tc>
        <w:tc>
          <w:tcPr>
            <w:tcW w:w="8014" w:type="dxa"/>
            <w:shd w:val="clear" w:color="auto" w:fill="D5DCE4"/>
          </w:tcPr>
          <w:p w14:paraId="6F7C6966">
            <w:pPr>
              <w:pStyle w:val="16"/>
              <w:spacing w:line="251" w:lineRule="exact"/>
              <w:ind w:left="108"/>
              <w:rPr>
                <w:sz w:val="21"/>
              </w:rPr>
            </w:pPr>
            <w:r>
              <w:rPr>
                <w:rFonts w:ascii="Arial" w:eastAsia="Arial"/>
                <w:sz w:val="21"/>
              </w:rPr>
              <w:t>SD</w:t>
            </w:r>
            <w:r>
              <w:rPr>
                <w:rFonts w:ascii="Arial" w:eastAsia="Arial"/>
                <w:spacing w:val="-8"/>
                <w:sz w:val="21"/>
              </w:rPr>
              <w:t xml:space="preserve"> </w:t>
            </w:r>
            <w:r>
              <w:rPr>
                <w:spacing w:val="-2"/>
                <w:sz w:val="21"/>
              </w:rPr>
              <w:t>卡 用于视频储存录制</w:t>
            </w:r>
          </w:p>
        </w:tc>
      </w:tr>
      <w:tr w14:paraId="2234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70C6CCBC">
            <w:pPr>
              <w:pStyle w:val="16"/>
              <w:spacing w:before="2" w:line="251" w:lineRule="exact"/>
              <w:ind w:left="128" w:right="119"/>
              <w:jc w:val="center"/>
              <w:rPr>
                <w:sz w:val="21"/>
              </w:rPr>
            </w:pPr>
            <w:r>
              <w:rPr>
                <w:sz w:val="21"/>
              </w:rPr>
              <w:t>10</w:t>
            </w:r>
          </w:p>
        </w:tc>
        <w:tc>
          <w:tcPr>
            <w:tcW w:w="8014" w:type="dxa"/>
            <w:shd w:val="clear" w:color="auto" w:fill="D5DCE4"/>
          </w:tcPr>
          <w:p w14:paraId="6CF98F4E">
            <w:pPr>
              <w:pStyle w:val="16"/>
              <w:spacing w:before="2" w:line="251" w:lineRule="exact"/>
              <w:ind w:left="108"/>
              <w:rPr>
                <w:sz w:val="21"/>
              </w:rPr>
            </w:pPr>
            <w:r>
              <w:rPr>
                <w:rFonts w:ascii="Arial" w:eastAsia="Arial"/>
                <w:w w:val="95"/>
                <w:sz w:val="21"/>
              </w:rPr>
              <w:t>USB</w:t>
            </w:r>
            <w:r>
              <w:rPr>
                <w:rFonts w:ascii="Arial" w:eastAsia="Arial"/>
                <w:spacing w:val="19"/>
                <w:w w:val="95"/>
                <w:sz w:val="21"/>
              </w:rPr>
              <w:t xml:space="preserve"> </w:t>
            </w:r>
            <w:r>
              <w:rPr>
                <w:rFonts w:ascii="Arial" w:eastAsia="Arial"/>
                <w:w w:val="95"/>
                <w:sz w:val="21"/>
              </w:rPr>
              <w:t>TYPE-C</w:t>
            </w:r>
            <w:r>
              <w:rPr>
                <w:rFonts w:ascii="Arial" w:eastAsia="Arial"/>
                <w:spacing w:val="24"/>
                <w:w w:val="95"/>
                <w:sz w:val="21"/>
              </w:rPr>
              <w:t xml:space="preserve"> </w:t>
            </w:r>
            <w:r>
              <w:rPr>
                <w:w w:val="95"/>
                <w:sz w:val="21"/>
              </w:rPr>
              <w:t>（</w:t>
            </w:r>
            <w:r>
              <w:rPr>
                <w:spacing w:val="-10"/>
                <w:w w:val="95"/>
                <w:sz w:val="21"/>
              </w:rPr>
              <w:t xml:space="preserve">用于 </w:t>
            </w:r>
            <w:r>
              <w:rPr>
                <w:rFonts w:ascii="Arial" w:eastAsia="Arial"/>
                <w:w w:val="95"/>
                <w:sz w:val="21"/>
              </w:rPr>
              <w:t>UVC</w:t>
            </w:r>
            <w:r>
              <w:rPr>
                <w:rFonts w:ascii="Arial" w:eastAsia="Arial"/>
                <w:spacing w:val="11"/>
                <w:w w:val="95"/>
                <w:sz w:val="21"/>
              </w:rPr>
              <w:t xml:space="preserve"> </w:t>
            </w:r>
            <w:r>
              <w:rPr>
                <w:w w:val="95"/>
                <w:sz w:val="21"/>
              </w:rPr>
              <w:t>推流）</w:t>
            </w:r>
          </w:p>
        </w:tc>
      </w:tr>
      <w:tr w14:paraId="182F3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3C931208">
            <w:pPr>
              <w:pStyle w:val="16"/>
              <w:spacing w:line="252" w:lineRule="exact"/>
              <w:ind w:left="128" w:right="119"/>
              <w:jc w:val="center"/>
              <w:rPr>
                <w:sz w:val="21"/>
              </w:rPr>
            </w:pPr>
            <w:r>
              <w:rPr>
                <w:sz w:val="21"/>
              </w:rPr>
              <w:t>11</w:t>
            </w:r>
          </w:p>
        </w:tc>
        <w:tc>
          <w:tcPr>
            <w:tcW w:w="8014" w:type="dxa"/>
            <w:shd w:val="clear" w:color="auto" w:fill="D5DCE4"/>
          </w:tcPr>
          <w:p w14:paraId="77CFE8D7">
            <w:pPr>
              <w:pStyle w:val="16"/>
              <w:spacing w:line="252" w:lineRule="exact"/>
              <w:ind w:left="108"/>
              <w:rPr>
                <w:sz w:val="21"/>
              </w:rPr>
            </w:pPr>
            <w:r>
              <w:rPr>
                <w:rFonts w:ascii="Arial" w:eastAsia="Arial"/>
                <w:sz w:val="21"/>
              </w:rPr>
              <w:t>LAN</w:t>
            </w:r>
            <w:r>
              <w:rPr>
                <w:rFonts w:ascii="Arial" w:eastAsia="Arial"/>
                <w:spacing w:val="-6"/>
                <w:sz w:val="21"/>
              </w:rPr>
              <w:t xml:space="preserve"> </w:t>
            </w:r>
            <w:r>
              <w:rPr>
                <w:sz w:val="21"/>
              </w:rPr>
              <w:t>口用于网络推流、</w:t>
            </w:r>
            <w:r>
              <w:rPr>
                <w:rFonts w:ascii="Arial" w:eastAsia="Arial"/>
                <w:sz w:val="21"/>
              </w:rPr>
              <w:t>PTZ</w:t>
            </w:r>
            <w:r>
              <w:rPr>
                <w:rFonts w:ascii="Arial" w:eastAsia="Arial"/>
                <w:spacing w:val="-9"/>
                <w:sz w:val="21"/>
              </w:rPr>
              <w:t xml:space="preserve"> </w:t>
            </w:r>
            <w:r>
              <w:rPr>
                <w:sz w:val="21"/>
              </w:rPr>
              <w:t>相机控制、软件控制</w:t>
            </w:r>
          </w:p>
        </w:tc>
      </w:tr>
      <w:tr w14:paraId="10A35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08" w:type="dxa"/>
            <w:shd w:val="clear" w:color="auto" w:fill="CFCECE"/>
          </w:tcPr>
          <w:p w14:paraId="4B335C01">
            <w:pPr>
              <w:pStyle w:val="16"/>
              <w:spacing w:line="252" w:lineRule="exact"/>
              <w:ind w:left="128" w:right="119"/>
              <w:jc w:val="center"/>
              <w:rPr>
                <w:sz w:val="21"/>
              </w:rPr>
            </w:pPr>
            <w:r>
              <w:rPr>
                <w:sz w:val="21"/>
              </w:rPr>
              <w:t>12</w:t>
            </w:r>
          </w:p>
        </w:tc>
        <w:tc>
          <w:tcPr>
            <w:tcW w:w="8014" w:type="dxa"/>
            <w:shd w:val="clear" w:color="auto" w:fill="D5DCE4"/>
          </w:tcPr>
          <w:p w14:paraId="3E70ECB2">
            <w:pPr>
              <w:pStyle w:val="16"/>
              <w:spacing w:line="252" w:lineRule="exact"/>
              <w:ind w:left="108"/>
              <w:rPr>
                <w:sz w:val="21"/>
              </w:rPr>
            </w:pPr>
            <w:r>
              <w:rPr>
                <w:rFonts w:ascii="Arial" w:eastAsia="Arial"/>
                <w:sz w:val="21"/>
              </w:rPr>
              <w:t>DC</w:t>
            </w:r>
            <w:r>
              <w:rPr>
                <w:rFonts w:ascii="Arial" w:eastAsia="Arial"/>
                <w:spacing w:val="-3"/>
                <w:sz w:val="21"/>
              </w:rPr>
              <w:t xml:space="preserve"> </w:t>
            </w:r>
            <w:r>
              <w:rPr>
                <w:rFonts w:ascii="Arial" w:eastAsia="Arial"/>
                <w:sz w:val="21"/>
              </w:rPr>
              <w:t>12V</w:t>
            </w:r>
            <w:r>
              <w:rPr>
                <w:rFonts w:ascii="Arial" w:eastAsia="Arial"/>
                <w:spacing w:val="-1"/>
                <w:sz w:val="21"/>
              </w:rPr>
              <w:t xml:space="preserve"> </w:t>
            </w:r>
            <w:r>
              <w:rPr>
                <w:rFonts w:ascii="Arial" w:eastAsia="Arial"/>
                <w:sz w:val="21"/>
              </w:rPr>
              <w:t>IN</w:t>
            </w:r>
            <w:r>
              <w:rPr>
                <w:sz w:val="21"/>
              </w:rPr>
              <w:t>（用于电源接入）</w:t>
            </w:r>
          </w:p>
        </w:tc>
      </w:tr>
    </w:tbl>
    <w:p w14:paraId="070F3F9C">
      <w:pPr>
        <w:pStyle w:val="6"/>
        <w:spacing w:before="1" w:line="242" w:lineRule="auto"/>
        <w:ind w:left="260" w:right="1279"/>
      </w:pPr>
      <w:r>
        <w:rPr>
          <w:w w:val="95"/>
        </w:rPr>
        <w:t>注释 1：把升级文件（</w:t>
      </w:r>
      <w:r>
        <w:rPr>
          <w:rFonts w:ascii="Arial" w:eastAsia="Arial"/>
          <w:w w:val="95"/>
        </w:rPr>
        <w:t>.img</w:t>
      </w:r>
      <w:r>
        <w:rPr>
          <w:rFonts w:ascii="Arial" w:eastAsia="Arial"/>
          <w:spacing w:val="40"/>
          <w:w w:val="95"/>
        </w:rPr>
        <w:t xml:space="preserve"> </w:t>
      </w:r>
      <w:r>
        <w:rPr>
          <w:w w:val="95"/>
        </w:rPr>
        <w:t>后缀文件）</w:t>
      </w:r>
      <w:r>
        <w:rPr>
          <w:spacing w:val="1"/>
          <w:w w:val="95"/>
        </w:rPr>
        <w:t xml:space="preserve">放在 </w:t>
      </w:r>
      <w:r>
        <w:rPr>
          <w:rFonts w:ascii="Arial" w:eastAsia="Arial"/>
          <w:w w:val="95"/>
        </w:rPr>
        <w:t>U</w:t>
      </w:r>
      <w:r>
        <w:rPr>
          <w:rFonts w:ascii="Arial" w:eastAsia="Arial"/>
          <w:spacing w:val="43"/>
          <w:w w:val="95"/>
        </w:rPr>
        <w:t xml:space="preserve"> </w:t>
      </w:r>
      <w:r>
        <w:rPr>
          <w:w w:val="95"/>
        </w:rPr>
        <w:t>盘跟目录下，</w:t>
      </w:r>
      <w:r>
        <w:rPr>
          <w:rFonts w:ascii="Arial" w:eastAsia="Arial"/>
          <w:w w:val="95"/>
        </w:rPr>
        <w:t>U</w:t>
      </w:r>
      <w:r>
        <w:rPr>
          <w:rFonts w:ascii="Arial" w:eastAsia="Arial"/>
          <w:spacing w:val="42"/>
          <w:w w:val="95"/>
        </w:rPr>
        <w:t xml:space="preserve"> </w:t>
      </w:r>
      <w:r>
        <w:rPr>
          <w:w w:val="95"/>
        </w:rPr>
        <w:t xml:space="preserve">盘插入 </w:t>
      </w:r>
      <w:r>
        <w:rPr>
          <w:rFonts w:ascii="Arial" w:eastAsia="Arial"/>
          <w:w w:val="95"/>
        </w:rPr>
        <w:t>USB</w:t>
      </w:r>
      <w:r>
        <w:rPr>
          <w:rFonts w:ascii="Arial" w:eastAsia="Arial"/>
          <w:spacing w:val="47"/>
          <w:w w:val="95"/>
        </w:rPr>
        <w:t xml:space="preserve"> </w:t>
      </w:r>
      <w:r>
        <w:rPr>
          <w:w w:val="95"/>
        </w:rPr>
        <w:t>口，机子可自动</w:t>
      </w:r>
      <w:r>
        <w:rPr>
          <w:spacing w:val="-2"/>
          <w:w w:val="95"/>
        </w:rPr>
        <w:t xml:space="preserve">识别升级文件，弹出是否升级提示，旋转旋钮选择 </w:t>
      </w:r>
      <w:r>
        <w:rPr>
          <w:rFonts w:ascii="Arial" w:eastAsia="Arial"/>
          <w:w w:val="95"/>
        </w:rPr>
        <w:t>YES</w:t>
      </w:r>
      <w:r>
        <w:rPr>
          <w:rFonts w:ascii="Arial" w:eastAsia="Arial"/>
          <w:spacing w:val="6"/>
          <w:w w:val="95"/>
        </w:rPr>
        <w:t xml:space="preserve"> </w:t>
      </w:r>
      <w:r>
        <w:rPr>
          <w:w w:val="95"/>
        </w:rPr>
        <w:t>进行升级。</w:t>
      </w:r>
    </w:p>
    <w:p w14:paraId="3BA51F5D">
      <w:pPr>
        <w:spacing w:after="0" w:line="242" w:lineRule="auto"/>
        <w:sectPr>
          <w:pgSz w:w="11910" w:h="16840"/>
          <w:pgMar w:top="920" w:right="520" w:bottom="940" w:left="1540" w:header="0" w:footer="741" w:gutter="0"/>
          <w:cols w:space="720" w:num="1"/>
        </w:sectPr>
      </w:pPr>
    </w:p>
    <w:p w14:paraId="13C1741C">
      <w:pPr>
        <w:pStyle w:val="6"/>
        <w:rPr>
          <w:sz w:val="20"/>
        </w:rPr>
      </w:pPr>
    </w:p>
    <w:p w14:paraId="1295E0EB">
      <w:pPr>
        <w:pStyle w:val="6"/>
        <w:rPr>
          <w:sz w:val="17"/>
        </w:rPr>
      </w:pPr>
    </w:p>
    <w:p w14:paraId="60D2F7DF">
      <w:pPr>
        <w:pStyle w:val="2"/>
        <w:spacing w:after="5"/>
      </w:pPr>
      <w:bookmarkStart w:id="15" w:name="_bookmark6"/>
      <w:bookmarkEnd w:id="15"/>
      <w:bookmarkStart w:id="16" w:name="3、配置"/>
      <w:bookmarkEnd w:id="16"/>
      <w:r>
        <w:rPr>
          <w:w w:val="95"/>
        </w:rPr>
        <w:t>3、配置</w:t>
      </w:r>
    </w:p>
    <w:tbl>
      <w:tblPr>
        <w:tblStyle w:val="12"/>
        <w:tblW w:w="0" w:type="auto"/>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3"/>
        <w:gridCol w:w="5947"/>
      </w:tblGrid>
      <w:tr w14:paraId="70B18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180" w:type="dxa"/>
            <w:gridSpan w:val="2"/>
            <w:shd w:val="clear" w:color="auto" w:fill="CFCECE"/>
          </w:tcPr>
          <w:p w14:paraId="25B8B034">
            <w:pPr>
              <w:pStyle w:val="16"/>
              <w:spacing w:line="252" w:lineRule="exact"/>
              <w:ind w:left="107"/>
              <w:rPr>
                <w:b/>
                <w:sz w:val="21"/>
              </w:rPr>
            </w:pPr>
            <w:r>
              <w:rPr>
                <w:b/>
                <w:sz w:val="21"/>
              </w:rPr>
              <w:t>参数</w:t>
            </w:r>
          </w:p>
        </w:tc>
      </w:tr>
      <w:tr w14:paraId="44668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21222A1C">
            <w:pPr>
              <w:pStyle w:val="16"/>
              <w:spacing w:before="1" w:line="251" w:lineRule="exact"/>
              <w:ind w:left="107"/>
              <w:rPr>
                <w:sz w:val="21"/>
              </w:rPr>
            </w:pPr>
            <w:r>
              <w:rPr>
                <w:sz w:val="21"/>
              </w:rPr>
              <w:t>视频输入</w:t>
            </w:r>
          </w:p>
        </w:tc>
        <w:tc>
          <w:tcPr>
            <w:tcW w:w="5947" w:type="dxa"/>
            <w:shd w:val="clear" w:color="auto" w:fill="D5DCE4"/>
          </w:tcPr>
          <w:p w14:paraId="4D2D2772">
            <w:pPr>
              <w:pStyle w:val="16"/>
              <w:spacing w:before="1" w:line="251" w:lineRule="exact"/>
              <w:ind w:left="106"/>
              <w:rPr>
                <w:sz w:val="21"/>
              </w:rPr>
            </w:pPr>
            <w:r>
              <w:rPr>
                <w:rFonts w:ascii="Arial" w:eastAsia="Arial"/>
                <w:sz w:val="21"/>
              </w:rPr>
              <w:t>HDMI</w:t>
            </w:r>
            <w:r>
              <w:rPr>
                <w:rFonts w:ascii="Arial" w:eastAsia="Arial"/>
                <w:spacing w:val="2"/>
                <w:sz w:val="21"/>
              </w:rPr>
              <w:t xml:space="preserve"> </w:t>
            </w:r>
            <w:r>
              <w:rPr>
                <w:rFonts w:ascii="Arial" w:eastAsia="Arial"/>
                <w:sz w:val="21"/>
              </w:rPr>
              <w:t>IN</w:t>
            </w:r>
            <w:r>
              <w:rPr>
                <w:sz w:val="21"/>
              </w:rPr>
              <w:t>*4</w:t>
            </w:r>
            <w:r>
              <w:rPr>
                <w:spacing w:val="100"/>
                <w:sz w:val="21"/>
              </w:rPr>
              <w:t xml:space="preserve"> </w:t>
            </w:r>
            <w:r>
              <w:rPr>
                <w:sz w:val="21"/>
              </w:rPr>
              <w:t>（</w:t>
            </w:r>
            <w:r>
              <w:rPr>
                <w:rFonts w:ascii="Arial" w:eastAsia="Arial"/>
                <w:sz w:val="21"/>
              </w:rPr>
              <w:t>SDI IN</w:t>
            </w:r>
            <w:r>
              <w:rPr>
                <w:sz w:val="21"/>
              </w:rPr>
              <w:t>*4）</w:t>
            </w:r>
            <w:r>
              <w:rPr>
                <w:spacing w:val="103"/>
                <w:sz w:val="21"/>
              </w:rPr>
              <w:t xml:space="preserve"> </w:t>
            </w:r>
            <w:r>
              <w:rPr>
                <w:rFonts w:ascii="Arial" w:eastAsia="Arial"/>
                <w:sz w:val="21"/>
              </w:rPr>
              <w:t>USB</w:t>
            </w:r>
            <w:r>
              <w:rPr>
                <w:sz w:val="21"/>
              </w:rPr>
              <w:t>*1</w:t>
            </w:r>
          </w:p>
        </w:tc>
      </w:tr>
      <w:tr w14:paraId="7425E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2233" w:type="dxa"/>
            <w:shd w:val="clear" w:color="auto" w:fill="CFCECE"/>
          </w:tcPr>
          <w:p w14:paraId="37B3CBCD">
            <w:pPr>
              <w:pStyle w:val="16"/>
              <w:spacing w:before="136"/>
              <w:ind w:left="107"/>
              <w:rPr>
                <w:sz w:val="21"/>
              </w:rPr>
            </w:pPr>
            <w:r>
              <w:rPr>
                <w:sz w:val="21"/>
              </w:rPr>
              <w:t>视频输出</w:t>
            </w:r>
          </w:p>
        </w:tc>
        <w:tc>
          <w:tcPr>
            <w:tcW w:w="5947" w:type="dxa"/>
            <w:shd w:val="clear" w:color="auto" w:fill="D5DCE4"/>
          </w:tcPr>
          <w:p w14:paraId="251754E3">
            <w:pPr>
              <w:pStyle w:val="16"/>
              <w:spacing w:before="2"/>
              <w:ind w:left="106"/>
              <w:rPr>
                <w:sz w:val="21"/>
              </w:rPr>
            </w:pPr>
            <w:r>
              <w:rPr>
                <w:rFonts w:ascii="Arial" w:eastAsia="Arial"/>
                <w:w w:val="95"/>
                <w:sz w:val="21"/>
              </w:rPr>
              <w:t>HDMI</w:t>
            </w:r>
            <w:r>
              <w:rPr>
                <w:rFonts w:ascii="Arial" w:eastAsia="Arial"/>
                <w:spacing w:val="41"/>
                <w:w w:val="95"/>
                <w:sz w:val="21"/>
              </w:rPr>
              <w:t xml:space="preserve"> </w:t>
            </w:r>
            <w:r>
              <w:rPr>
                <w:rFonts w:ascii="Arial" w:eastAsia="Arial"/>
                <w:w w:val="95"/>
                <w:sz w:val="21"/>
              </w:rPr>
              <w:t>PGM</w:t>
            </w:r>
            <w:r>
              <w:rPr>
                <w:w w:val="95"/>
                <w:sz w:val="21"/>
              </w:rPr>
              <w:t>*1+</w:t>
            </w:r>
            <w:r>
              <w:rPr>
                <w:spacing w:val="-29"/>
                <w:w w:val="95"/>
                <w:sz w:val="21"/>
              </w:rPr>
              <w:t xml:space="preserve"> </w:t>
            </w:r>
            <w:r>
              <w:rPr>
                <w:w w:val="95"/>
                <w:sz w:val="21"/>
              </w:rPr>
              <w:t>（</w:t>
            </w:r>
            <w:r>
              <w:rPr>
                <w:spacing w:val="-20"/>
                <w:w w:val="95"/>
                <w:sz w:val="21"/>
              </w:rPr>
              <w:t xml:space="preserve"> </w:t>
            </w:r>
            <w:r>
              <w:rPr>
                <w:rFonts w:ascii="Arial" w:eastAsia="Arial"/>
                <w:w w:val="95"/>
                <w:sz w:val="21"/>
              </w:rPr>
              <w:t>SDI</w:t>
            </w:r>
            <w:r>
              <w:rPr>
                <w:rFonts w:ascii="Arial" w:eastAsia="Arial"/>
                <w:spacing w:val="39"/>
                <w:w w:val="95"/>
                <w:sz w:val="21"/>
              </w:rPr>
              <w:t xml:space="preserve"> </w:t>
            </w:r>
            <w:r>
              <w:rPr>
                <w:rFonts w:ascii="Arial" w:eastAsia="Arial"/>
                <w:w w:val="95"/>
                <w:sz w:val="21"/>
              </w:rPr>
              <w:t>PGM</w:t>
            </w:r>
            <w:r>
              <w:rPr>
                <w:w w:val="95"/>
                <w:sz w:val="21"/>
              </w:rPr>
              <w:t>*1</w:t>
            </w:r>
            <w:r>
              <w:rPr>
                <w:spacing w:val="-26"/>
                <w:w w:val="95"/>
                <w:sz w:val="21"/>
              </w:rPr>
              <w:t xml:space="preserve"> </w:t>
            </w:r>
            <w:r>
              <w:rPr>
                <w:w w:val="95"/>
                <w:sz w:val="21"/>
              </w:rPr>
              <w:t>）</w:t>
            </w:r>
            <w:r>
              <w:rPr>
                <w:spacing w:val="-24"/>
                <w:w w:val="95"/>
                <w:sz w:val="21"/>
              </w:rPr>
              <w:t xml:space="preserve"> </w:t>
            </w:r>
            <w:r>
              <w:rPr>
                <w:rFonts w:ascii="Arial" w:eastAsia="Arial"/>
                <w:w w:val="95"/>
                <w:sz w:val="21"/>
              </w:rPr>
              <w:t>HDMI</w:t>
            </w:r>
            <w:r>
              <w:rPr>
                <w:rFonts w:ascii="Arial" w:eastAsia="Arial"/>
                <w:spacing w:val="45"/>
                <w:w w:val="95"/>
                <w:sz w:val="21"/>
              </w:rPr>
              <w:t xml:space="preserve"> </w:t>
            </w:r>
            <w:r>
              <w:rPr>
                <w:rFonts w:ascii="Arial" w:eastAsia="Arial"/>
                <w:w w:val="95"/>
                <w:sz w:val="21"/>
              </w:rPr>
              <w:t>AUX</w:t>
            </w:r>
            <w:r>
              <w:rPr>
                <w:w w:val="95"/>
                <w:sz w:val="21"/>
              </w:rPr>
              <w:t>*1+</w:t>
            </w:r>
            <w:r>
              <w:rPr>
                <w:rFonts w:ascii="Arial" w:eastAsia="Arial"/>
                <w:w w:val="95"/>
                <w:sz w:val="21"/>
              </w:rPr>
              <w:t>USB</w:t>
            </w:r>
            <w:r>
              <w:rPr>
                <w:rFonts w:ascii="Arial" w:eastAsia="Arial"/>
                <w:spacing w:val="39"/>
                <w:w w:val="95"/>
                <w:sz w:val="21"/>
              </w:rPr>
              <w:t xml:space="preserve"> </w:t>
            </w:r>
            <w:r>
              <w:rPr>
                <w:w w:val="95"/>
                <w:sz w:val="21"/>
              </w:rPr>
              <w:t>3.1*1</w:t>
            </w:r>
          </w:p>
          <w:p w14:paraId="1BFED9BD">
            <w:pPr>
              <w:pStyle w:val="16"/>
              <w:spacing w:before="2" w:line="252" w:lineRule="exact"/>
              <w:ind w:left="106"/>
              <w:rPr>
                <w:sz w:val="21"/>
              </w:rPr>
            </w:pPr>
            <w:r>
              <w:rPr>
                <w:w w:val="95"/>
                <w:sz w:val="21"/>
              </w:rPr>
              <w:t>（</w:t>
            </w:r>
            <w:r>
              <w:rPr>
                <w:rFonts w:ascii="Arial" w:eastAsia="Arial"/>
                <w:w w:val="95"/>
                <w:sz w:val="21"/>
              </w:rPr>
              <w:t>Type-A</w:t>
            </w:r>
            <w:r>
              <w:rPr>
                <w:w w:val="95"/>
                <w:sz w:val="21"/>
              </w:rPr>
              <w:t>）</w:t>
            </w:r>
            <w:r>
              <w:rPr>
                <w:spacing w:val="-7"/>
                <w:w w:val="95"/>
                <w:sz w:val="21"/>
              </w:rPr>
              <w:t xml:space="preserve">和 </w:t>
            </w:r>
            <w:r>
              <w:rPr>
                <w:rFonts w:ascii="Arial" w:eastAsia="Arial"/>
                <w:w w:val="95"/>
                <w:sz w:val="21"/>
              </w:rPr>
              <w:t>RJ</w:t>
            </w:r>
            <w:r>
              <w:rPr>
                <w:w w:val="95"/>
                <w:sz w:val="21"/>
              </w:rPr>
              <w:t>45*1（网络推流）</w:t>
            </w:r>
          </w:p>
        </w:tc>
      </w:tr>
      <w:tr w14:paraId="5BD70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578C8439">
            <w:pPr>
              <w:pStyle w:val="16"/>
              <w:spacing w:before="1" w:line="250" w:lineRule="exact"/>
              <w:ind w:left="107"/>
              <w:rPr>
                <w:sz w:val="21"/>
              </w:rPr>
            </w:pPr>
            <w:r>
              <w:rPr>
                <w:sz w:val="21"/>
              </w:rPr>
              <w:t>音频输入</w:t>
            </w:r>
          </w:p>
        </w:tc>
        <w:tc>
          <w:tcPr>
            <w:tcW w:w="5947" w:type="dxa"/>
            <w:shd w:val="clear" w:color="auto" w:fill="D5DCE4"/>
          </w:tcPr>
          <w:p w14:paraId="17E3D7ED">
            <w:pPr>
              <w:pStyle w:val="16"/>
              <w:spacing w:before="1" w:line="250" w:lineRule="exact"/>
              <w:ind w:left="106"/>
              <w:rPr>
                <w:sz w:val="21"/>
              </w:rPr>
            </w:pPr>
            <w:r>
              <w:rPr>
                <w:rFonts w:ascii="Arial" w:eastAsia="Arial"/>
                <w:sz w:val="21"/>
              </w:rPr>
              <w:t>Line</w:t>
            </w:r>
            <w:r>
              <w:rPr>
                <w:sz w:val="21"/>
              </w:rPr>
              <w:t>(3.5</w:t>
            </w:r>
            <w:r>
              <w:rPr>
                <w:rFonts w:ascii="Arial" w:eastAsia="Arial"/>
                <w:sz w:val="21"/>
              </w:rPr>
              <w:t>mm</w:t>
            </w:r>
            <w:r>
              <w:rPr>
                <w:rFonts w:ascii="Arial" w:eastAsia="Arial"/>
                <w:spacing w:val="43"/>
                <w:sz w:val="21"/>
              </w:rPr>
              <w:t xml:space="preserve"> </w:t>
            </w:r>
            <w:r>
              <w:rPr>
                <w:sz w:val="21"/>
              </w:rPr>
              <w:t>立体声)*2</w:t>
            </w:r>
          </w:p>
        </w:tc>
      </w:tr>
      <w:tr w14:paraId="49690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008DC7F4">
            <w:pPr>
              <w:pStyle w:val="16"/>
              <w:spacing w:line="253" w:lineRule="exact"/>
              <w:ind w:left="107"/>
              <w:rPr>
                <w:sz w:val="21"/>
              </w:rPr>
            </w:pPr>
            <w:r>
              <w:rPr>
                <w:sz w:val="21"/>
              </w:rPr>
              <w:t>音频输出</w:t>
            </w:r>
          </w:p>
        </w:tc>
        <w:tc>
          <w:tcPr>
            <w:tcW w:w="5947" w:type="dxa"/>
            <w:shd w:val="clear" w:color="auto" w:fill="D5DCE4"/>
          </w:tcPr>
          <w:p w14:paraId="7E5B3A0B">
            <w:pPr>
              <w:pStyle w:val="16"/>
              <w:spacing w:line="253" w:lineRule="exact"/>
              <w:ind w:left="106"/>
              <w:rPr>
                <w:sz w:val="21"/>
              </w:rPr>
            </w:pPr>
            <w:r>
              <w:rPr>
                <w:rFonts w:ascii="Arial" w:eastAsia="Arial"/>
                <w:sz w:val="21"/>
              </w:rPr>
              <w:t>Line</w:t>
            </w:r>
            <w:r>
              <w:rPr>
                <w:sz w:val="21"/>
              </w:rPr>
              <w:t>(3.5</w:t>
            </w:r>
            <w:r>
              <w:rPr>
                <w:rFonts w:ascii="Arial" w:eastAsia="Arial"/>
                <w:sz w:val="21"/>
              </w:rPr>
              <w:t>mm</w:t>
            </w:r>
            <w:r>
              <w:rPr>
                <w:rFonts w:ascii="Arial" w:eastAsia="Arial"/>
                <w:spacing w:val="43"/>
                <w:sz w:val="21"/>
              </w:rPr>
              <w:t xml:space="preserve"> </w:t>
            </w:r>
            <w:r>
              <w:rPr>
                <w:sz w:val="21"/>
              </w:rPr>
              <w:t>立体声)*1</w:t>
            </w:r>
          </w:p>
        </w:tc>
      </w:tr>
      <w:tr w14:paraId="10BF2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686A59FF">
            <w:pPr>
              <w:pStyle w:val="16"/>
              <w:spacing w:before="13" w:line="238" w:lineRule="exact"/>
              <w:ind w:left="107"/>
              <w:rPr>
                <w:rFonts w:ascii="Arial"/>
                <w:sz w:val="21"/>
              </w:rPr>
            </w:pPr>
            <w:r>
              <w:rPr>
                <w:rFonts w:ascii="Arial"/>
                <w:sz w:val="21"/>
              </w:rPr>
              <w:t>USB</w:t>
            </w:r>
          </w:p>
        </w:tc>
        <w:tc>
          <w:tcPr>
            <w:tcW w:w="5947" w:type="dxa"/>
            <w:shd w:val="clear" w:color="auto" w:fill="D5DCE4"/>
          </w:tcPr>
          <w:p w14:paraId="258B5897">
            <w:pPr>
              <w:pStyle w:val="16"/>
              <w:spacing w:line="251" w:lineRule="exact"/>
              <w:ind w:left="106"/>
              <w:rPr>
                <w:sz w:val="21"/>
              </w:rPr>
            </w:pPr>
            <w:r>
              <w:rPr>
                <w:sz w:val="21"/>
              </w:rPr>
              <w:t>用于视频编码储存、摄像头、</w:t>
            </w:r>
            <w:r>
              <w:rPr>
                <w:rFonts w:ascii="Arial" w:eastAsia="Arial"/>
                <w:sz w:val="21"/>
              </w:rPr>
              <w:t>LOGO</w:t>
            </w:r>
            <w:r>
              <w:rPr>
                <w:rFonts w:ascii="Arial" w:eastAsia="Arial"/>
                <w:spacing w:val="-9"/>
                <w:sz w:val="21"/>
              </w:rPr>
              <w:t xml:space="preserve"> </w:t>
            </w:r>
            <w:r>
              <w:rPr>
                <w:sz w:val="21"/>
              </w:rPr>
              <w:t>图片、固件升级等</w:t>
            </w:r>
          </w:p>
        </w:tc>
      </w:tr>
      <w:tr w14:paraId="54533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233" w:type="dxa"/>
            <w:shd w:val="clear" w:color="auto" w:fill="CFCECE"/>
          </w:tcPr>
          <w:p w14:paraId="62B5F117">
            <w:pPr>
              <w:pStyle w:val="16"/>
              <w:spacing w:before="2" w:line="250" w:lineRule="exact"/>
              <w:ind w:left="107"/>
              <w:rPr>
                <w:sz w:val="21"/>
              </w:rPr>
            </w:pPr>
            <w:r>
              <w:rPr>
                <w:sz w:val="21"/>
              </w:rPr>
              <w:t>控制接口</w:t>
            </w:r>
          </w:p>
        </w:tc>
        <w:tc>
          <w:tcPr>
            <w:tcW w:w="5947" w:type="dxa"/>
            <w:shd w:val="clear" w:color="auto" w:fill="D5DCE4"/>
          </w:tcPr>
          <w:p w14:paraId="25BE0EE9">
            <w:pPr>
              <w:pStyle w:val="16"/>
              <w:spacing w:before="2" w:line="250" w:lineRule="exact"/>
              <w:ind w:left="106"/>
              <w:rPr>
                <w:sz w:val="21"/>
              </w:rPr>
            </w:pPr>
            <w:r>
              <w:rPr>
                <w:rFonts w:ascii="Arial" w:eastAsia="Arial"/>
                <w:w w:val="95"/>
                <w:sz w:val="21"/>
              </w:rPr>
              <w:t>LAN</w:t>
            </w:r>
            <w:r>
              <w:rPr>
                <w:rFonts w:ascii="Arial" w:eastAsia="Arial"/>
                <w:spacing w:val="38"/>
                <w:w w:val="95"/>
                <w:sz w:val="21"/>
              </w:rPr>
              <w:t xml:space="preserve"> </w:t>
            </w:r>
            <w:r>
              <w:rPr>
                <w:w w:val="95"/>
                <w:sz w:val="21"/>
              </w:rPr>
              <w:t>x</w:t>
            </w:r>
            <w:r>
              <w:rPr>
                <w:spacing w:val="48"/>
                <w:w w:val="95"/>
                <w:sz w:val="21"/>
              </w:rPr>
              <w:t xml:space="preserve"> </w:t>
            </w:r>
            <w:r>
              <w:rPr>
                <w:w w:val="95"/>
                <w:sz w:val="21"/>
              </w:rPr>
              <w:t>1</w:t>
            </w:r>
            <w:r>
              <w:rPr>
                <w:spacing w:val="-6"/>
                <w:w w:val="95"/>
                <w:sz w:val="21"/>
              </w:rPr>
              <w:t xml:space="preserve"> 用于网络推流、</w:t>
            </w:r>
            <w:r>
              <w:rPr>
                <w:rFonts w:ascii="Arial" w:eastAsia="Arial"/>
                <w:w w:val="95"/>
                <w:sz w:val="21"/>
              </w:rPr>
              <w:t>PTZ</w:t>
            </w:r>
            <w:r>
              <w:rPr>
                <w:rFonts w:ascii="Arial" w:eastAsia="Arial"/>
                <w:spacing w:val="17"/>
                <w:w w:val="95"/>
                <w:sz w:val="21"/>
              </w:rPr>
              <w:t xml:space="preserve"> </w:t>
            </w:r>
            <w:r>
              <w:rPr>
                <w:w w:val="95"/>
                <w:sz w:val="21"/>
              </w:rPr>
              <w:t>相机控制、软件控制</w:t>
            </w:r>
          </w:p>
        </w:tc>
      </w:tr>
      <w:tr w14:paraId="523CA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233" w:type="dxa"/>
            <w:shd w:val="clear" w:color="auto" w:fill="CFCECE"/>
          </w:tcPr>
          <w:p w14:paraId="72152D2F">
            <w:pPr>
              <w:pStyle w:val="16"/>
              <w:spacing w:line="252" w:lineRule="exact"/>
              <w:ind w:left="107"/>
              <w:rPr>
                <w:sz w:val="21"/>
              </w:rPr>
            </w:pPr>
            <w:r>
              <w:rPr>
                <w:rFonts w:ascii="Arial" w:eastAsia="Arial"/>
                <w:sz w:val="21"/>
              </w:rPr>
              <w:t>SD</w:t>
            </w:r>
            <w:r>
              <w:rPr>
                <w:rFonts w:ascii="Arial" w:eastAsia="Arial"/>
                <w:spacing w:val="-7"/>
                <w:sz w:val="21"/>
              </w:rPr>
              <w:t xml:space="preserve"> </w:t>
            </w:r>
            <w:r>
              <w:rPr>
                <w:sz w:val="21"/>
              </w:rPr>
              <w:t>卡</w:t>
            </w:r>
          </w:p>
        </w:tc>
        <w:tc>
          <w:tcPr>
            <w:tcW w:w="5947" w:type="dxa"/>
            <w:shd w:val="clear" w:color="auto" w:fill="D5DCE4"/>
          </w:tcPr>
          <w:p w14:paraId="4EE6B4E7">
            <w:pPr>
              <w:pStyle w:val="16"/>
              <w:spacing w:line="252" w:lineRule="exact"/>
              <w:ind w:left="106"/>
              <w:rPr>
                <w:sz w:val="21"/>
              </w:rPr>
            </w:pPr>
            <w:r>
              <w:rPr>
                <w:sz w:val="21"/>
              </w:rPr>
              <w:t>视频录制储存</w:t>
            </w:r>
          </w:p>
        </w:tc>
      </w:tr>
      <w:tr w14:paraId="5134C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233" w:type="dxa"/>
            <w:shd w:val="clear" w:color="auto" w:fill="CFCECE"/>
          </w:tcPr>
          <w:p w14:paraId="0F05BCEE">
            <w:pPr>
              <w:pStyle w:val="16"/>
              <w:spacing w:line="251" w:lineRule="exact"/>
              <w:ind w:left="107"/>
              <w:rPr>
                <w:sz w:val="21"/>
              </w:rPr>
            </w:pPr>
            <w:r>
              <w:rPr>
                <w:sz w:val="21"/>
              </w:rPr>
              <w:t>电源</w:t>
            </w:r>
          </w:p>
        </w:tc>
        <w:tc>
          <w:tcPr>
            <w:tcW w:w="5947" w:type="dxa"/>
            <w:shd w:val="clear" w:color="auto" w:fill="D5DCE4"/>
          </w:tcPr>
          <w:p w14:paraId="3736C1FE">
            <w:pPr>
              <w:pStyle w:val="16"/>
              <w:spacing w:line="251" w:lineRule="exact"/>
              <w:ind w:left="106"/>
              <w:rPr>
                <w:rFonts w:ascii="Arial" w:hAnsi="Arial"/>
                <w:sz w:val="21"/>
              </w:rPr>
            </w:pPr>
            <w:r>
              <w:rPr>
                <w:rFonts w:ascii="Arial" w:hAnsi="Arial"/>
                <w:sz w:val="21"/>
              </w:rPr>
              <w:t>DC</w:t>
            </w:r>
            <w:r>
              <w:rPr>
                <w:rFonts w:ascii="Arial" w:hAnsi="Arial"/>
                <w:spacing w:val="-1"/>
                <w:sz w:val="21"/>
              </w:rPr>
              <w:t xml:space="preserve"> </w:t>
            </w:r>
            <w:r>
              <w:rPr>
                <w:rFonts w:ascii="Arial" w:hAnsi="Arial"/>
                <w:sz w:val="21"/>
              </w:rPr>
              <w:t>7~12V</w:t>
            </w:r>
            <w:r>
              <w:rPr>
                <w:rFonts w:ascii="Arial" w:hAnsi="Arial"/>
                <w:spacing w:val="45"/>
                <w:sz w:val="21"/>
              </w:rPr>
              <w:t xml:space="preserve"> </w:t>
            </w:r>
            <w:r>
              <w:rPr>
                <w:sz w:val="21"/>
              </w:rPr>
              <w:t>≤</w:t>
            </w:r>
            <w:r>
              <w:rPr>
                <w:rFonts w:ascii="Arial" w:hAnsi="Arial"/>
                <w:sz w:val="21"/>
              </w:rPr>
              <w:t>12W</w:t>
            </w:r>
          </w:p>
        </w:tc>
      </w:tr>
      <w:tr w14:paraId="33927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180" w:type="dxa"/>
            <w:gridSpan w:val="2"/>
            <w:shd w:val="clear" w:color="auto" w:fill="CFCECE"/>
          </w:tcPr>
          <w:p w14:paraId="65414F0C">
            <w:pPr>
              <w:pStyle w:val="16"/>
              <w:spacing w:before="2" w:line="250" w:lineRule="exact"/>
              <w:ind w:left="107"/>
              <w:rPr>
                <w:b/>
                <w:sz w:val="21"/>
              </w:rPr>
            </w:pPr>
            <w:r>
              <w:rPr>
                <w:b/>
                <w:sz w:val="21"/>
              </w:rPr>
              <w:t>功能</w:t>
            </w:r>
          </w:p>
        </w:tc>
      </w:tr>
      <w:tr w14:paraId="1939A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5B0DCDB1">
            <w:pPr>
              <w:pStyle w:val="16"/>
              <w:spacing w:line="252" w:lineRule="exact"/>
              <w:ind w:left="107"/>
              <w:rPr>
                <w:sz w:val="21"/>
              </w:rPr>
            </w:pPr>
            <w:r>
              <w:rPr>
                <w:sz w:val="21"/>
              </w:rPr>
              <w:t>转场</w:t>
            </w:r>
          </w:p>
        </w:tc>
        <w:tc>
          <w:tcPr>
            <w:tcW w:w="5947" w:type="dxa"/>
            <w:shd w:val="clear" w:color="auto" w:fill="D5DCE4"/>
          </w:tcPr>
          <w:p w14:paraId="35280331">
            <w:pPr>
              <w:pStyle w:val="16"/>
              <w:spacing w:before="28" w:line="225" w:lineRule="exact"/>
              <w:ind w:left="106"/>
              <w:rPr>
                <w:rFonts w:ascii="Arial"/>
                <w:sz w:val="21"/>
              </w:rPr>
            </w:pPr>
            <w:r>
              <w:rPr>
                <w:rFonts w:ascii="Arial"/>
                <w:sz w:val="21"/>
              </w:rPr>
              <w:t>T-Bar/AUTO/CUT</w:t>
            </w:r>
          </w:p>
        </w:tc>
      </w:tr>
      <w:tr w14:paraId="3D2B1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5DAEBD45">
            <w:pPr>
              <w:pStyle w:val="16"/>
              <w:spacing w:before="1" w:line="251" w:lineRule="exact"/>
              <w:ind w:left="107"/>
              <w:rPr>
                <w:sz w:val="21"/>
              </w:rPr>
            </w:pPr>
            <w:r>
              <w:rPr>
                <w:sz w:val="21"/>
              </w:rPr>
              <w:t>转场特效</w:t>
            </w:r>
          </w:p>
        </w:tc>
        <w:tc>
          <w:tcPr>
            <w:tcW w:w="5947" w:type="dxa"/>
            <w:shd w:val="clear" w:color="auto" w:fill="D5DCE4"/>
          </w:tcPr>
          <w:p w14:paraId="114A929B">
            <w:pPr>
              <w:pStyle w:val="16"/>
              <w:spacing w:before="1" w:line="251" w:lineRule="exact"/>
              <w:ind w:left="106"/>
              <w:rPr>
                <w:rFonts w:ascii="Arial" w:eastAsia="Arial"/>
                <w:sz w:val="21"/>
              </w:rPr>
            </w:pPr>
            <w:r>
              <w:rPr>
                <w:rFonts w:ascii="Arial" w:eastAsia="Arial"/>
                <w:spacing w:val="-5"/>
                <w:sz w:val="21"/>
              </w:rPr>
              <w:t>WIPE</w:t>
            </w:r>
            <w:r>
              <w:rPr>
                <w:spacing w:val="-5"/>
                <w:sz w:val="21"/>
              </w:rPr>
              <w:t>（多种图案）/</w:t>
            </w:r>
            <w:r>
              <w:rPr>
                <w:rFonts w:ascii="Arial" w:eastAsia="Arial"/>
                <w:spacing w:val="-5"/>
                <w:sz w:val="21"/>
              </w:rPr>
              <w:t>MIX/DIP</w:t>
            </w:r>
            <w:r>
              <w:rPr>
                <w:spacing w:val="-5"/>
                <w:sz w:val="21"/>
              </w:rPr>
              <w:t>/转场预览</w:t>
            </w:r>
            <w:r>
              <w:rPr>
                <w:rFonts w:ascii="Arial" w:eastAsia="Arial"/>
                <w:spacing w:val="-5"/>
                <w:sz w:val="21"/>
              </w:rPr>
              <w:t>/BKGD/</w:t>
            </w:r>
            <w:r>
              <w:rPr>
                <w:spacing w:val="-42"/>
                <w:sz w:val="21"/>
              </w:rPr>
              <w:t>静止</w:t>
            </w:r>
            <w:r>
              <w:rPr>
                <w:spacing w:val="-5"/>
                <w:sz w:val="21"/>
              </w:rPr>
              <w:t>（冻结）</w:t>
            </w:r>
            <w:r>
              <w:rPr>
                <w:rFonts w:ascii="Arial" w:eastAsia="Arial"/>
                <w:spacing w:val="-5"/>
                <w:sz w:val="21"/>
              </w:rPr>
              <w:t>/FTB</w:t>
            </w:r>
          </w:p>
        </w:tc>
      </w:tr>
      <w:tr w14:paraId="0FBCC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2233" w:type="dxa"/>
            <w:shd w:val="clear" w:color="auto" w:fill="CFCECE"/>
          </w:tcPr>
          <w:p w14:paraId="06FDBE3C">
            <w:pPr>
              <w:pStyle w:val="16"/>
              <w:spacing w:before="149"/>
              <w:ind w:left="107"/>
              <w:rPr>
                <w:rFonts w:ascii="Arial"/>
                <w:sz w:val="21"/>
              </w:rPr>
            </w:pPr>
            <w:r>
              <w:rPr>
                <w:rFonts w:ascii="Arial"/>
                <w:sz w:val="21"/>
              </w:rPr>
              <w:t>Key</w:t>
            </w:r>
          </w:p>
        </w:tc>
        <w:tc>
          <w:tcPr>
            <w:tcW w:w="5947" w:type="dxa"/>
            <w:shd w:val="clear" w:color="auto" w:fill="D5DCE4"/>
          </w:tcPr>
          <w:p w14:paraId="6513BD2C">
            <w:pPr>
              <w:pStyle w:val="16"/>
              <w:spacing w:line="270" w:lineRule="atLeast"/>
              <w:ind w:left="106" w:right="2548"/>
              <w:rPr>
                <w:sz w:val="21"/>
              </w:rPr>
            </w:pPr>
            <w:r>
              <w:rPr>
                <w:w w:val="95"/>
                <w:sz w:val="21"/>
              </w:rPr>
              <w:t>上游键：亮度键*1/色度键*1/</w:t>
            </w:r>
            <w:r>
              <w:rPr>
                <w:rFonts w:ascii="Arial" w:eastAsia="Arial"/>
                <w:w w:val="95"/>
                <w:sz w:val="21"/>
              </w:rPr>
              <w:t>PIP</w:t>
            </w:r>
            <w:r>
              <w:rPr>
                <w:w w:val="95"/>
                <w:sz w:val="21"/>
              </w:rPr>
              <w:t>*2</w:t>
            </w:r>
            <w:r>
              <w:rPr>
                <w:spacing w:val="1"/>
                <w:w w:val="95"/>
                <w:sz w:val="21"/>
              </w:rPr>
              <w:t xml:space="preserve"> </w:t>
            </w:r>
            <w:r>
              <w:rPr>
                <w:sz w:val="21"/>
              </w:rPr>
              <w:t>下游键：</w:t>
            </w:r>
            <w:r>
              <w:rPr>
                <w:rFonts w:ascii="Arial" w:eastAsia="Arial"/>
                <w:sz w:val="21"/>
              </w:rPr>
              <w:t>DSK</w:t>
            </w:r>
            <w:r>
              <w:rPr>
                <w:sz w:val="21"/>
              </w:rPr>
              <w:t>*1/</w:t>
            </w:r>
            <w:r>
              <w:rPr>
                <w:rFonts w:ascii="Arial" w:eastAsia="Arial"/>
                <w:sz w:val="21"/>
              </w:rPr>
              <w:t>LOGO</w:t>
            </w:r>
            <w:r>
              <w:rPr>
                <w:sz w:val="21"/>
              </w:rPr>
              <w:t>*2</w:t>
            </w:r>
          </w:p>
        </w:tc>
      </w:tr>
      <w:tr w14:paraId="58366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233" w:type="dxa"/>
            <w:shd w:val="clear" w:color="auto" w:fill="CFCECE"/>
          </w:tcPr>
          <w:p w14:paraId="47680195">
            <w:pPr>
              <w:pStyle w:val="16"/>
              <w:spacing w:line="252" w:lineRule="exact"/>
              <w:ind w:left="107"/>
              <w:rPr>
                <w:sz w:val="21"/>
              </w:rPr>
            </w:pPr>
            <w:r>
              <w:rPr>
                <w:sz w:val="21"/>
              </w:rPr>
              <w:t>图层</w:t>
            </w:r>
          </w:p>
        </w:tc>
        <w:tc>
          <w:tcPr>
            <w:tcW w:w="5947" w:type="dxa"/>
            <w:shd w:val="clear" w:color="auto" w:fill="D5DCE4"/>
          </w:tcPr>
          <w:p w14:paraId="341127DD">
            <w:pPr>
              <w:pStyle w:val="16"/>
              <w:spacing w:line="252" w:lineRule="exact"/>
              <w:ind w:left="106"/>
              <w:rPr>
                <w:sz w:val="21"/>
              </w:rPr>
            </w:pPr>
            <w:r>
              <w:rPr>
                <w:rFonts w:ascii="Arial" w:eastAsia="Arial"/>
                <w:w w:val="95"/>
                <w:sz w:val="21"/>
              </w:rPr>
              <w:t>PGM</w:t>
            </w:r>
            <w:r>
              <w:rPr>
                <w:rFonts w:ascii="Arial" w:eastAsia="Arial"/>
                <w:spacing w:val="9"/>
                <w:w w:val="95"/>
                <w:sz w:val="21"/>
              </w:rPr>
              <w:t xml:space="preserve"> </w:t>
            </w:r>
            <w:r>
              <w:rPr>
                <w:spacing w:val="-7"/>
                <w:w w:val="95"/>
                <w:sz w:val="21"/>
              </w:rPr>
              <w:t xml:space="preserve">最多支持 </w:t>
            </w:r>
            <w:r>
              <w:rPr>
                <w:w w:val="95"/>
                <w:sz w:val="21"/>
              </w:rPr>
              <w:t>8</w:t>
            </w:r>
            <w:r>
              <w:rPr>
                <w:spacing w:val="-12"/>
                <w:w w:val="95"/>
                <w:sz w:val="21"/>
              </w:rPr>
              <w:t xml:space="preserve"> 图层</w:t>
            </w:r>
          </w:p>
        </w:tc>
      </w:tr>
      <w:tr w14:paraId="1F226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2233" w:type="dxa"/>
            <w:shd w:val="clear" w:color="auto" w:fill="CFCECE"/>
          </w:tcPr>
          <w:p w14:paraId="7962C1F8">
            <w:pPr>
              <w:pStyle w:val="16"/>
              <w:spacing w:before="137"/>
              <w:ind w:left="107"/>
              <w:rPr>
                <w:sz w:val="21"/>
              </w:rPr>
            </w:pPr>
            <w:r>
              <w:rPr>
                <w:sz w:val="21"/>
              </w:rPr>
              <w:t>音频</w:t>
            </w:r>
          </w:p>
        </w:tc>
        <w:tc>
          <w:tcPr>
            <w:tcW w:w="5947" w:type="dxa"/>
            <w:shd w:val="clear" w:color="auto" w:fill="D5DCE4"/>
          </w:tcPr>
          <w:p w14:paraId="585EE236">
            <w:pPr>
              <w:pStyle w:val="16"/>
              <w:ind w:left="106" w:right="-15"/>
              <w:rPr>
                <w:sz w:val="21"/>
              </w:rPr>
            </w:pPr>
            <w:r>
              <w:rPr>
                <w:rFonts w:ascii="Arial" w:eastAsia="Arial"/>
                <w:w w:val="95"/>
                <w:sz w:val="21"/>
              </w:rPr>
              <w:t>HDMI</w:t>
            </w:r>
            <w:r>
              <w:rPr>
                <w:rFonts w:ascii="Arial" w:eastAsia="Arial"/>
                <w:spacing w:val="31"/>
                <w:w w:val="95"/>
                <w:sz w:val="21"/>
              </w:rPr>
              <w:t xml:space="preserve"> </w:t>
            </w:r>
            <w:r>
              <w:rPr>
                <w:w w:val="95"/>
                <w:sz w:val="21"/>
              </w:rPr>
              <w:t>x</w:t>
            </w:r>
            <w:r>
              <w:rPr>
                <w:spacing w:val="-20"/>
                <w:w w:val="95"/>
                <w:sz w:val="21"/>
              </w:rPr>
              <w:t xml:space="preserve"> </w:t>
            </w:r>
            <w:r>
              <w:rPr>
                <w:w w:val="95"/>
                <w:sz w:val="21"/>
              </w:rPr>
              <w:t>4</w:t>
            </w:r>
            <w:r>
              <w:rPr>
                <w:spacing w:val="32"/>
                <w:w w:val="95"/>
                <w:sz w:val="21"/>
              </w:rPr>
              <w:t xml:space="preserve"> 、</w:t>
            </w:r>
            <w:r>
              <w:rPr>
                <w:w w:val="95"/>
                <w:sz w:val="21"/>
              </w:rPr>
              <w:t>（</w:t>
            </w:r>
            <w:r>
              <w:rPr>
                <w:rFonts w:ascii="Arial" w:eastAsia="Arial"/>
                <w:w w:val="95"/>
                <w:sz w:val="21"/>
              </w:rPr>
              <w:t>SDI</w:t>
            </w:r>
            <w:r>
              <w:rPr>
                <w:w w:val="95"/>
                <w:sz w:val="21"/>
              </w:rPr>
              <w:t>x</w:t>
            </w:r>
            <w:r>
              <w:rPr>
                <w:spacing w:val="-20"/>
                <w:w w:val="95"/>
                <w:sz w:val="21"/>
              </w:rPr>
              <w:t xml:space="preserve"> </w:t>
            </w:r>
            <w:r>
              <w:rPr>
                <w:w w:val="95"/>
                <w:sz w:val="21"/>
              </w:rPr>
              <w:t>4）</w:t>
            </w:r>
            <w:r>
              <w:rPr>
                <w:spacing w:val="-3"/>
                <w:w w:val="95"/>
                <w:sz w:val="21"/>
              </w:rPr>
              <w:t xml:space="preserve">、多媒体和 </w:t>
            </w:r>
            <w:r>
              <w:rPr>
                <w:w w:val="95"/>
                <w:sz w:val="21"/>
              </w:rPr>
              <w:t>2</w:t>
            </w:r>
            <w:r>
              <w:rPr>
                <w:spacing w:val="-5"/>
                <w:w w:val="95"/>
                <w:sz w:val="21"/>
              </w:rPr>
              <w:t xml:space="preserve"> 路麦克风</w:t>
            </w:r>
            <w:r>
              <w:rPr>
                <w:w w:val="95"/>
                <w:sz w:val="21"/>
              </w:rPr>
              <w:t>/模拟音频输入；</w:t>
            </w:r>
          </w:p>
          <w:p w14:paraId="1CC1DA56">
            <w:pPr>
              <w:pStyle w:val="16"/>
              <w:spacing w:before="5" w:line="251" w:lineRule="exact"/>
              <w:ind w:left="106"/>
              <w:rPr>
                <w:rFonts w:ascii="Arial" w:eastAsia="Arial"/>
                <w:sz w:val="21"/>
              </w:rPr>
            </w:pPr>
            <w:r>
              <w:rPr>
                <w:spacing w:val="-5"/>
                <w:w w:val="95"/>
                <w:sz w:val="21"/>
              </w:rPr>
              <w:t xml:space="preserve">音频延迟: </w:t>
            </w:r>
            <w:r>
              <w:rPr>
                <w:rFonts w:ascii="Arial" w:eastAsia="Arial"/>
                <w:w w:val="95"/>
                <w:sz w:val="21"/>
              </w:rPr>
              <w:t>0-1s</w:t>
            </w:r>
          </w:p>
        </w:tc>
      </w:tr>
      <w:tr w14:paraId="25602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52B3E3F5">
            <w:pPr>
              <w:pStyle w:val="16"/>
              <w:spacing w:before="13" w:line="239" w:lineRule="exact"/>
              <w:ind w:left="107"/>
              <w:rPr>
                <w:rFonts w:ascii="Arial"/>
                <w:sz w:val="21"/>
              </w:rPr>
            </w:pPr>
            <w:r>
              <w:rPr>
                <w:rFonts w:ascii="Arial"/>
                <w:sz w:val="21"/>
              </w:rPr>
              <w:t>PTZ</w:t>
            </w:r>
          </w:p>
        </w:tc>
        <w:tc>
          <w:tcPr>
            <w:tcW w:w="5947" w:type="dxa"/>
            <w:shd w:val="clear" w:color="auto" w:fill="D5DCE4"/>
          </w:tcPr>
          <w:p w14:paraId="4EBE86EF">
            <w:pPr>
              <w:pStyle w:val="16"/>
              <w:spacing w:line="252" w:lineRule="exact"/>
              <w:ind w:left="106"/>
              <w:rPr>
                <w:sz w:val="21"/>
              </w:rPr>
            </w:pPr>
            <w:r>
              <w:rPr>
                <w:rFonts w:ascii="Arial" w:eastAsia="Arial"/>
                <w:sz w:val="21"/>
              </w:rPr>
              <w:t>VISCA</w:t>
            </w:r>
            <w:r>
              <w:rPr>
                <w:rFonts w:ascii="Arial" w:eastAsia="Arial"/>
                <w:spacing w:val="-1"/>
                <w:sz w:val="21"/>
              </w:rPr>
              <w:t xml:space="preserve"> </w:t>
            </w:r>
            <w:r>
              <w:rPr>
                <w:rFonts w:ascii="Arial" w:eastAsia="Arial"/>
                <w:sz w:val="21"/>
              </w:rPr>
              <w:t>IP</w:t>
            </w:r>
            <w:r>
              <w:rPr>
                <w:rFonts w:ascii="Arial" w:eastAsia="Arial"/>
                <w:spacing w:val="-5"/>
                <w:sz w:val="21"/>
              </w:rPr>
              <w:t xml:space="preserve"> </w:t>
            </w:r>
            <w:r>
              <w:rPr>
                <w:sz w:val="21"/>
              </w:rPr>
              <w:t>协议</w:t>
            </w:r>
          </w:p>
        </w:tc>
      </w:tr>
      <w:tr w14:paraId="105DF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5B6F6C6F">
            <w:pPr>
              <w:pStyle w:val="16"/>
              <w:spacing w:before="1" w:line="252" w:lineRule="exact"/>
              <w:ind w:left="107"/>
              <w:rPr>
                <w:sz w:val="21"/>
              </w:rPr>
            </w:pPr>
            <w:r>
              <w:rPr>
                <w:sz w:val="21"/>
              </w:rPr>
              <w:t>媒体库</w:t>
            </w:r>
          </w:p>
        </w:tc>
        <w:tc>
          <w:tcPr>
            <w:tcW w:w="5947" w:type="dxa"/>
            <w:shd w:val="clear" w:color="auto" w:fill="D5DCE4"/>
          </w:tcPr>
          <w:p w14:paraId="77E40073">
            <w:pPr>
              <w:pStyle w:val="16"/>
              <w:spacing w:before="1" w:line="252" w:lineRule="exact"/>
              <w:ind w:left="106"/>
              <w:rPr>
                <w:sz w:val="21"/>
              </w:rPr>
            </w:pPr>
            <w:r>
              <w:rPr>
                <w:sz w:val="21"/>
              </w:rPr>
              <w:t>支持预置多种背景图片、</w:t>
            </w:r>
            <w:r>
              <w:rPr>
                <w:rFonts w:ascii="Arial" w:eastAsia="Arial"/>
                <w:sz w:val="21"/>
              </w:rPr>
              <w:t>LOGO</w:t>
            </w:r>
            <w:r>
              <w:rPr>
                <w:rFonts w:ascii="Arial" w:eastAsia="Arial"/>
                <w:spacing w:val="-8"/>
                <w:sz w:val="21"/>
              </w:rPr>
              <w:t xml:space="preserve"> </w:t>
            </w:r>
            <w:r>
              <w:rPr>
                <w:sz w:val="21"/>
              </w:rPr>
              <w:t>及视频流</w:t>
            </w:r>
          </w:p>
        </w:tc>
      </w:tr>
      <w:tr w14:paraId="2A3D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46C8D6C3">
            <w:pPr>
              <w:pStyle w:val="16"/>
              <w:spacing w:before="1" w:line="251" w:lineRule="exact"/>
              <w:ind w:left="107"/>
              <w:rPr>
                <w:sz w:val="21"/>
              </w:rPr>
            </w:pPr>
            <w:r>
              <w:rPr>
                <w:sz w:val="21"/>
              </w:rPr>
              <w:t>流媒体</w:t>
            </w:r>
          </w:p>
        </w:tc>
        <w:tc>
          <w:tcPr>
            <w:tcW w:w="5947" w:type="dxa"/>
            <w:shd w:val="clear" w:color="auto" w:fill="D5DCE4"/>
          </w:tcPr>
          <w:p w14:paraId="758B8B5B">
            <w:pPr>
              <w:pStyle w:val="16"/>
              <w:spacing w:before="1" w:line="251" w:lineRule="exact"/>
              <w:ind w:left="106"/>
              <w:rPr>
                <w:sz w:val="21"/>
              </w:rPr>
            </w:pPr>
            <w:r>
              <w:rPr>
                <w:rFonts w:ascii="Arial" w:eastAsia="Arial"/>
                <w:sz w:val="21"/>
              </w:rPr>
              <w:t>H.264</w:t>
            </w:r>
            <w:r>
              <w:rPr>
                <w:rFonts w:ascii="Arial" w:eastAsia="Arial"/>
                <w:spacing w:val="-9"/>
                <w:sz w:val="21"/>
              </w:rPr>
              <w:t xml:space="preserve"> </w:t>
            </w:r>
            <w:r>
              <w:rPr>
                <w:sz w:val="21"/>
              </w:rPr>
              <w:t>编码，支持录制和多网络推流，支持录制推流码率分离</w:t>
            </w:r>
          </w:p>
        </w:tc>
      </w:tr>
      <w:tr w14:paraId="2D8B9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2233" w:type="dxa"/>
            <w:shd w:val="clear" w:color="auto" w:fill="CFCECE"/>
          </w:tcPr>
          <w:p w14:paraId="77230DF7">
            <w:pPr>
              <w:pStyle w:val="16"/>
              <w:spacing w:before="150"/>
              <w:ind w:left="107"/>
              <w:rPr>
                <w:rFonts w:ascii="Arial"/>
                <w:sz w:val="21"/>
              </w:rPr>
            </w:pPr>
            <w:r>
              <w:rPr>
                <w:rFonts w:ascii="Arial"/>
                <w:sz w:val="21"/>
              </w:rPr>
              <w:t>LOGO</w:t>
            </w:r>
          </w:p>
        </w:tc>
        <w:tc>
          <w:tcPr>
            <w:tcW w:w="5947" w:type="dxa"/>
            <w:shd w:val="clear" w:color="auto" w:fill="D5DCE4"/>
          </w:tcPr>
          <w:p w14:paraId="7F7D1045">
            <w:pPr>
              <w:pStyle w:val="16"/>
              <w:ind w:left="106"/>
              <w:rPr>
                <w:rFonts w:ascii="Arial" w:eastAsia="Arial"/>
                <w:sz w:val="21"/>
              </w:rPr>
            </w:pPr>
            <w:r>
              <w:rPr>
                <w:w w:val="95"/>
                <w:sz w:val="21"/>
              </w:rPr>
              <w:t xml:space="preserve">任意大小（最大 960*540）及位置，支持 </w:t>
            </w:r>
            <w:r>
              <w:rPr>
                <w:rFonts w:ascii="Arial" w:eastAsia="Arial"/>
                <w:w w:val="95"/>
                <w:sz w:val="21"/>
              </w:rPr>
              <w:t>alpha</w:t>
            </w:r>
            <w:r>
              <w:rPr>
                <w:rFonts w:ascii="Arial" w:eastAsia="Arial"/>
                <w:spacing w:val="43"/>
                <w:w w:val="95"/>
                <w:sz w:val="21"/>
              </w:rPr>
              <w:t xml:space="preserve"> </w:t>
            </w:r>
            <w:r>
              <w:rPr>
                <w:w w:val="95"/>
                <w:sz w:val="21"/>
              </w:rPr>
              <w:t>透明通道（</w:t>
            </w:r>
            <w:r>
              <w:rPr>
                <w:rFonts w:ascii="Arial" w:eastAsia="Arial"/>
                <w:w w:val="95"/>
                <w:sz w:val="21"/>
              </w:rPr>
              <w:t>png</w:t>
            </w:r>
          </w:p>
          <w:p w14:paraId="773D7CD3">
            <w:pPr>
              <w:pStyle w:val="16"/>
              <w:spacing w:before="2" w:line="254" w:lineRule="exact"/>
              <w:ind w:left="106"/>
              <w:rPr>
                <w:sz w:val="21"/>
              </w:rPr>
            </w:pPr>
            <w:r>
              <w:rPr>
                <w:sz w:val="21"/>
              </w:rPr>
              <w:t>图像）</w:t>
            </w:r>
          </w:p>
        </w:tc>
      </w:tr>
      <w:tr w14:paraId="598E4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8180" w:type="dxa"/>
            <w:gridSpan w:val="2"/>
            <w:shd w:val="clear" w:color="auto" w:fill="CFCECE"/>
          </w:tcPr>
          <w:p w14:paraId="6E2196D1">
            <w:pPr>
              <w:pStyle w:val="16"/>
              <w:spacing w:line="252" w:lineRule="exact"/>
              <w:ind w:left="107"/>
              <w:rPr>
                <w:b/>
                <w:sz w:val="21"/>
              </w:rPr>
            </w:pPr>
            <w:r>
              <w:rPr>
                <w:b/>
                <w:w w:val="95"/>
                <w:sz w:val="21"/>
              </w:rPr>
              <w:t>格式支持</w:t>
            </w:r>
          </w:p>
        </w:tc>
      </w:tr>
      <w:tr w14:paraId="1830D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2233" w:type="dxa"/>
            <w:shd w:val="clear" w:color="auto" w:fill="CFCECE"/>
          </w:tcPr>
          <w:p w14:paraId="58779945">
            <w:pPr>
              <w:pStyle w:val="16"/>
              <w:spacing w:before="135"/>
              <w:ind w:left="107"/>
              <w:rPr>
                <w:sz w:val="21"/>
              </w:rPr>
            </w:pPr>
            <w:r>
              <w:rPr>
                <w:rFonts w:ascii="Arial" w:eastAsia="Arial"/>
                <w:sz w:val="21"/>
              </w:rPr>
              <w:t>HDMI</w:t>
            </w:r>
            <w:r>
              <w:rPr>
                <w:rFonts w:ascii="Arial" w:eastAsia="Arial"/>
                <w:spacing w:val="45"/>
                <w:sz w:val="21"/>
              </w:rPr>
              <w:t xml:space="preserve"> </w:t>
            </w:r>
            <w:r>
              <w:rPr>
                <w:sz w:val="21"/>
              </w:rPr>
              <w:t>输入支持</w:t>
            </w:r>
          </w:p>
        </w:tc>
        <w:tc>
          <w:tcPr>
            <w:tcW w:w="5947" w:type="dxa"/>
            <w:shd w:val="clear" w:color="auto" w:fill="D5DCE4"/>
          </w:tcPr>
          <w:p w14:paraId="72861BE8">
            <w:pPr>
              <w:pStyle w:val="16"/>
              <w:ind w:left="106"/>
              <w:rPr>
                <w:sz w:val="21"/>
              </w:rPr>
            </w:pPr>
            <w:r>
              <w:rPr>
                <w:w w:val="95"/>
                <w:sz w:val="21"/>
              </w:rPr>
              <w:t>2160p</w:t>
            </w:r>
            <w:r>
              <w:rPr>
                <w:spacing w:val="81"/>
                <w:w w:val="95"/>
                <w:sz w:val="21"/>
              </w:rPr>
              <w:t xml:space="preserve"> </w:t>
            </w:r>
            <w:r>
              <w:rPr>
                <w:w w:val="95"/>
                <w:sz w:val="21"/>
              </w:rPr>
              <w:t>60/59.94/50/30/29.97/25/24/23.98（HDMI2.0</w:t>
            </w:r>
            <w:r>
              <w:rPr>
                <w:spacing w:val="-5"/>
                <w:w w:val="95"/>
                <w:sz w:val="21"/>
              </w:rPr>
              <w:t xml:space="preserve"> 接口</w:t>
            </w:r>
            <w:r>
              <w:rPr>
                <w:w w:val="95"/>
                <w:sz w:val="21"/>
              </w:rPr>
              <w:t>）</w:t>
            </w:r>
          </w:p>
          <w:p w14:paraId="5AB8AA6B">
            <w:pPr>
              <w:pStyle w:val="16"/>
              <w:spacing w:before="2" w:line="253" w:lineRule="exact"/>
              <w:ind w:left="106"/>
              <w:rPr>
                <w:sz w:val="21"/>
              </w:rPr>
            </w:pPr>
            <w:r>
              <w:rPr>
                <w:sz w:val="21"/>
              </w:rPr>
              <w:t>1080p</w:t>
            </w:r>
            <w:r>
              <w:rPr>
                <w:spacing w:val="-2"/>
                <w:sz w:val="21"/>
              </w:rPr>
              <w:t xml:space="preserve"> </w:t>
            </w:r>
            <w:r>
              <w:rPr>
                <w:sz w:val="21"/>
              </w:rPr>
              <w:t>60/59.94/50/30/29.97/25/24/23.98</w:t>
            </w:r>
            <w:r>
              <w:rPr>
                <w:spacing w:val="-4"/>
                <w:sz w:val="21"/>
              </w:rPr>
              <w:t xml:space="preserve"> </w:t>
            </w:r>
            <w:r>
              <w:rPr>
                <w:sz w:val="21"/>
              </w:rPr>
              <w:t>1080i50/1080i60</w:t>
            </w:r>
          </w:p>
        </w:tc>
      </w:tr>
      <w:tr w14:paraId="0385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2A02DF20">
            <w:pPr>
              <w:pStyle w:val="16"/>
              <w:spacing w:line="252" w:lineRule="exact"/>
              <w:ind w:left="107"/>
              <w:rPr>
                <w:sz w:val="21"/>
              </w:rPr>
            </w:pPr>
            <w:r>
              <w:rPr>
                <w:rFonts w:ascii="Arial" w:eastAsia="Arial"/>
                <w:sz w:val="21"/>
              </w:rPr>
              <w:t>HDMI</w:t>
            </w:r>
            <w:r>
              <w:rPr>
                <w:rFonts w:ascii="Arial" w:eastAsia="Arial"/>
                <w:spacing w:val="-1"/>
                <w:sz w:val="21"/>
              </w:rPr>
              <w:t xml:space="preserve"> </w:t>
            </w:r>
            <w:r>
              <w:rPr>
                <w:rFonts w:ascii="Arial" w:eastAsia="Arial"/>
                <w:sz w:val="21"/>
              </w:rPr>
              <w:t>PGM</w:t>
            </w:r>
            <w:r>
              <w:rPr>
                <w:rFonts w:ascii="Arial" w:eastAsia="Arial"/>
                <w:spacing w:val="47"/>
                <w:sz w:val="21"/>
              </w:rPr>
              <w:t xml:space="preserve"> </w:t>
            </w:r>
            <w:r>
              <w:rPr>
                <w:sz w:val="21"/>
              </w:rPr>
              <w:t>输出</w:t>
            </w:r>
          </w:p>
        </w:tc>
        <w:tc>
          <w:tcPr>
            <w:tcW w:w="5947" w:type="dxa"/>
            <w:shd w:val="clear" w:color="auto" w:fill="D5DCE4"/>
          </w:tcPr>
          <w:p w14:paraId="2A061993">
            <w:pPr>
              <w:pStyle w:val="16"/>
              <w:spacing w:line="252" w:lineRule="exact"/>
              <w:ind w:left="106"/>
              <w:rPr>
                <w:sz w:val="21"/>
              </w:rPr>
            </w:pPr>
            <w:r>
              <w:rPr>
                <w:sz w:val="21"/>
              </w:rPr>
              <w:t>1080p</w:t>
            </w:r>
            <w:r>
              <w:rPr>
                <w:spacing w:val="-2"/>
                <w:sz w:val="21"/>
              </w:rPr>
              <w:t xml:space="preserve"> </w:t>
            </w:r>
            <w:r>
              <w:rPr>
                <w:sz w:val="21"/>
              </w:rPr>
              <w:t>60/50/48/30/25/24</w:t>
            </w:r>
          </w:p>
        </w:tc>
      </w:tr>
      <w:tr w14:paraId="37CF3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5846449B">
            <w:pPr>
              <w:pStyle w:val="16"/>
              <w:spacing w:before="1" w:line="251" w:lineRule="exact"/>
              <w:ind w:left="107"/>
              <w:rPr>
                <w:sz w:val="21"/>
              </w:rPr>
            </w:pPr>
            <w:r>
              <w:rPr>
                <w:rFonts w:ascii="Arial" w:eastAsia="Arial"/>
                <w:sz w:val="21"/>
              </w:rPr>
              <w:t>SDI</w:t>
            </w:r>
            <w:r>
              <w:rPr>
                <w:rFonts w:ascii="Arial" w:eastAsia="Arial"/>
                <w:spacing w:val="-1"/>
                <w:sz w:val="21"/>
              </w:rPr>
              <w:t xml:space="preserve"> </w:t>
            </w:r>
            <w:r>
              <w:rPr>
                <w:rFonts w:ascii="Arial" w:eastAsia="Arial"/>
                <w:sz w:val="21"/>
              </w:rPr>
              <w:t>PGM</w:t>
            </w:r>
            <w:r>
              <w:rPr>
                <w:rFonts w:ascii="Arial" w:eastAsia="Arial"/>
                <w:spacing w:val="-7"/>
                <w:sz w:val="21"/>
              </w:rPr>
              <w:t xml:space="preserve"> </w:t>
            </w:r>
            <w:r>
              <w:rPr>
                <w:sz w:val="21"/>
              </w:rPr>
              <w:t>输出</w:t>
            </w:r>
          </w:p>
        </w:tc>
        <w:tc>
          <w:tcPr>
            <w:tcW w:w="5947" w:type="dxa"/>
            <w:shd w:val="clear" w:color="auto" w:fill="D5DCE4"/>
          </w:tcPr>
          <w:p w14:paraId="7EDC797E">
            <w:pPr>
              <w:pStyle w:val="16"/>
              <w:spacing w:before="1" w:line="251" w:lineRule="exact"/>
              <w:ind w:left="106"/>
              <w:rPr>
                <w:sz w:val="21"/>
              </w:rPr>
            </w:pPr>
            <w:r>
              <w:rPr>
                <w:w w:val="95"/>
                <w:sz w:val="21"/>
              </w:rPr>
              <w:t>1080p</w:t>
            </w:r>
            <w:r>
              <w:rPr>
                <w:spacing w:val="53"/>
                <w:w w:val="95"/>
                <w:sz w:val="21"/>
              </w:rPr>
              <w:t xml:space="preserve"> </w:t>
            </w:r>
            <w:r>
              <w:rPr>
                <w:w w:val="95"/>
                <w:sz w:val="21"/>
              </w:rPr>
              <w:t>60/50/48/30/25/24</w:t>
            </w:r>
            <w:r>
              <w:rPr>
                <w:color w:val="FF0000"/>
                <w:w w:val="95"/>
                <w:sz w:val="21"/>
              </w:rPr>
              <w:t>（SDI</w:t>
            </w:r>
            <w:r>
              <w:rPr>
                <w:color w:val="FF0000"/>
                <w:spacing w:val="-9"/>
                <w:w w:val="95"/>
                <w:sz w:val="21"/>
              </w:rPr>
              <w:t xml:space="preserve"> 版本</w:t>
            </w:r>
            <w:r>
              <w:rPr>
                <w:color w:val="FF0000"/>
                <w:w w:val="95"/>
                <w:sz w:val="21"/>
              </w:rPr>
              <w:t>）</w:t>
            </w:r>
          </w:p>
        </w:tc>
      </w:tr>
      <w:tr w14:paraId="393DD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493E372E">
            <w:pPr>
              <w:pStyle w:val="16"/>
              <w:spacing w:line="253" w:lineRule="exact"/>
              <w:ind w:left="107"/>
              <w:rPr>
                <w:sz w:val="21"/>
              </w:rPr>
            </w:pPr>
            <w:r>
              <w:rPr>
                <w:rFonts w:ascii="Arial" w:eastAsia="Arial"/>
                <w:sz w:val="21"/>
              </w:rPr>
              <w:t>HDMI</w:t>
            </w:r>
            <w:r>
              <w:rPr>
                <w:rFonts w:ascii="Arial" w:eastAsia="Arial"/>
                <w:spacing w:val="45"/>
                <w:sz w:val="21"/>
              </w:rPr>
              <w:t xml:space="preserve"> </w:t>
            </w:r>
            <w:r>
              <w:rPr>
                <w:sz w:val="21"/>
              </w:rPr>
              <w:t>色彩空间</w:t>
            </w:r>
          </w:p>
        </w:tc>
        <w:tc>
          <w:tcPr>
            <w:tcW w:w="5947" w:type="dxa"/>
            <w:shd w:val="clear" w:color="auto" w:fill="D5DCE4"/>
          </w:tcPr>
          <w:p w14:paraId="19C847CE">
            <w:pPr>
              <w:pStyle w:val="16"/>
              <w:spacing w:line="240" w:lineRule="exact"/>
              <w:ind w:left="106"/>
              <w:rPr>
                <w:rFonts w:ascii="Arial"/>
                <w:sz w:val="21"/>
              </w:rPr>
            </w:pPr>
            <w:r>
              <w:rPr>
                <w:rFonts w:ascii="Arial"/>
                <w:sz w:val="21"/>
              </w:rPr>
              <w:t>RGB/YUV</w:t>
            </w:r>
          </w:p>
        </w:tc>
      </w:tr>
      <w:tr w14:paraId="577C7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233" w:type="dxa"/>
            <w:shd w:val="clear" w:color="auto" w:fill="CFCECE"/>
          </w:tcPr>
          <w:p w14:paraId="38A4A4E1">
            <w:pPr>
              <w:pStyle w:val="16"/>
              <w:spacing w:line="252" w:lineRule="exact"/>
              <w:ind w:left="107"/>
              <w:rPr>
                <w:sz w:val="21"/>
              </w:rPr>
            </w:pPr>
            <w:r>
              <w:rPr>
                <w:rFonts w:ascii="Arial" w:eastAsia="Arial"/>
                <w:sz w:val="21"/>
              </w:rPr>
              <w:t>UVC</w:t>
            </w:r>
            <w:r>
              <w:rPr>
                <w:rFonts w:ascii="Arial" w:eastAsia="Arial"/>
                <w:spacing w:val="-8"/>
                <w:sz w:val="21"/>
              </w:rPr>
              <w:t xml:space="preserve"> </w:t>
            </w:r>
            <w:r>
              <w:rPr>
                <w:sz w:val="21"/>
              </w:rPr>
              <w:t>输出</w:t>
            </w:r>
          </w:p>
        </w:tc>
        <w:tc>
          <w:tcPr>
            <w:tcW w:w="5947" w:type="dxa"/>
            <w:shd w:val="clear" w:color="auto" w:fill="D5DCE4"/>
          </w:tcPr>
          <w:p w14:paraId="7BF5CB78">
            <w:pPr>
              <w:pStyle w:val="16"/>
              <w:spacing w:line="252" w:lineRule="exact"/>
              <w:ind w:left="106"/>
              <w:rPr>
                <w:sz w:val="21"/>
              </w:rPr>
            </w:pPr>
            <w:r>
              <w:rPr>
                <w:rFonts w:ascii="Arial" w:eastAsia="Arial"/>
                <w:w w:val="95"/>
                <w:sz w:val="21"/>
              </w:rPr>
              <w:t>USB</w:t>
            </w:r>
            <w:r>
              <w:rPr>
                <w:rFonts w:ascii="Arial" w:eastAsia="Arial"/>
                <w:spacing w:val="25"/>
                <w:w w:val="95"/>
                <w:sz w:val="21"/>
              </w:rPr>
              <w:t xml:space="preserve"> </w:t>
            </w:r>
            <w:r>
              <w:rPr>
                <w:w w:val="95"/>
                <w:sz w:val="21"/>
              </w:rPr>
              <w:t>3.1</w:t>
            </w:r>
            <w:r>
              <w:rPr>
                <w:spacing w:val="-8"/>
                <w:w w:val="95"/>
                <w:sz w:val="21"/>
              </w:rPr>
              <w:t xml:space="preserve"> 无损输出，最大支持 </w:t>
            </w:r>
            <w:r>
              <w:rPr>
                <w:rFonts w:ascii="Arial" w:eastAsia="Arial"/>
                <w:w w:val="95"/>
                <w:sz w:val="21"/>
              </w:rPr>
              <w:t>YUV2</w:t>
            </w:r>
            <w:r>
              <w:rPr>
                <w:rFonts w:ascii="Arial" w:eastAsia="Arial"/>
                <w:spacing w:val="31"/>
                <w:w w:val="95"/>
                <w:sz w:val="21"/>
              </w:rPr>
              <w:t xml:space="preserve"> </w:t>
            </w:r>
            <w:r>
              <w:rPr>
                <w:w w:val="95"/>
                <w:sz w:val="21"/>
              </w:rPr>
              <w:t>1080</w:t>
            </w:r>
            <w:r>
              <w:rPr>
                <w:spacing w:val="37"/>
                <w:w w:val="95"/>
                <w:sz w:val="21"/>
              </w:rPr>
              <w:t xml:space="preserve"> </w:t>
            </w:r>
            <w:r>
              <w:rPr>
                <w:w w:val="95"/>
                <w:sz w:val="21"/>
              </w:rPr>
              <w:t>P60</w:t>
            </w:r>
          </w:p>
        </w:tc>
      </w:tr>
      <w:tr w14:paraId="6C27E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72E5A568">
            <w:pPr>
              <w:pStyle w:val="16"/>
              <w:spacing w:line="252" w:lineRule="exact"/>
              <w:ind w:left="107"/>
              <w:rPr>
                <w:sz w:val="21"/>
              </w:rPr>
            </w:pPr>
            <w:r>
              <w:rPr>
                <w:sz w:val="21"/>
              </w:rPr>
              <w:t>数据流支持</w:t>
            </w:r>
          </w:p>
        </w:tc>
        <w:tc>
          <w:tcPr>
            <w:tcW w:w="5947" w:type="dxa"/>
            <w:shd w:val="clear" w:color="auto" w:fill="D5DCE4"/>
          </w:tcPr>
          <w:p w14:paraId="05D39CC0">
            <w:pPr>
              <w:pStyle w:val="16"/>
              <w:spacing w:line="252" w:lineRule="exact"/>
              <w:ind w:left="106"/>
              <w:rPr>
                <w:sz w:val="21"/>
              </w:rPr>
            </w:pPr>
            <w:r>
              <w:rPr>
                <w:sz w:val="21"/>
              </w:rPr>
              <w:t>1080p</w:t>
            </w:r>
            <w:r>
              <w:rPr>
                <w:spacing w:val="-2"/>
                <w:sz w:val="21"/>
              </w:rPr>
              <w:t xml:space="preserve"> </w:t>
            </w:r>
            <w:r>
              <w:rPr>
                <w:sz w:val="21"/>
              </w:rPr>
              <w:t>60/59.94/50/30/29.97/25/24/23.98</w:t>
            </w:r>
          </w:p>
        </w:tc>
      </w:tr>
      <w:tr w14:paraId="2289F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180" w:type="dxa"/>
            <w:gridSpan w:val="2"/>
            <w:shd w:val="clear" w:color="auto" w:fill="CFCECE"/>
          </w:tcPr>
          <w:p w14:paraId="1138D172">
            <w:pPr>
              <w:pStyle w:val="16"/>
              <w:spacing w:line="253" w:lineRule="exact"/>
              <w:ind w:left="107"/>
              <w:rPr>
                <w:b/>
                <w:sz w:val="21"/>
              </w:rPr>
            </w:pPr>
            <w:r>
              <w:rPr>
                <w:b/>
                <w:sz w:val="21"/>
              </w:rPr>
              <w:t>其他</w:t>
            </w:r>
          </w:p>
        </w:tc>
      </w:tr>
      <w:tr w14:paraId="2362F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785909CE">
            <w:pPr>
              <w:pStyle w:val="16"/>
              <w:spacing w:line="252" w:lineRule="exact"/>
              <w:ind w:left="107"/>
              <w:rPr>
                <w:sz w:val="21"/>
              </w:rPr>
            </w:pPr>
            <w:r>
              <w:rPr>
                <w:sz w:val="21"/>
              </w:rPr>
              <w:t>电源</w:t>
            </w:r>
          </w:p>
        </w:tc>
        <w:tc>
          <w:tcPr>
            <w:tcW w:w="5947" w:type="dxa"/>
            <w:shd w:val="clear" w:color="auto" w:fill="D5DCE4"/>
          </w:tcPr>
          <w:p w14:paraId="748EF0C4">
            <w:pPr>
              <w:pStyle w:val="16"/>
              <w:spacing w:line="241" w:lineRule="exact"/>
              <w:ind w:left="106"/>
              <w:rPr>
                <w:rFonts w:ascii="Arial"/>
                <w:sz w:val="21"/>
              </w:rPr>
            </w:pPr>
            <w:r>
              <w:rPr>
                <w:rFonts w:ascii="Arial"/>
                <w:sz w:val="21"/>
              </w:rPr>
              <w:t>7~24V</w:t>
            </w:r>
          </w:p>
        </w:tc>
      </w:tr>
      <w:tr w14:paraId="79F7F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00E35AC5">
            <w:pPr>
              <w:pStyle w:val="16"/>
              <w:spacing w:line="252" w:lineRule="exact"/>
              <w:ind w:left="107"/>
              <w:rPr>
                <w:sz w:val="21"/>
              </w:rPr>
            </w:pPr>
            <w:r>
              <w:rPr>
                <w:sz w:val="21"/>
              </w:rPr>
              <w:t>功耗</w:t>
            </w:r>
          </w:p>
        </w:tc>
        <w:tc>
          <w:tcPr>
            <w:tcW w:w="5947" w:type="dxa"/>
            <w:shd w:val="clear" w:color="auto" w:fill="D5DCE4"/>
          </w:tcPr>
          <w:p w14:paraId="737F3509">
            <w:pPr>
              <w:pStyle w:val="16"/>
              <w:spacing w:line="252" w:lineRule="exact"/>
              <w:ind w:left="106"/>
              <w:rPr>
                <w:rFonts w:ascii="Arial" w:hAnsi="Arial"/>
                <w:sz w:val="21"/>
              </w:rPr>
            </w:pPr>
            <w:r>
              <w:rPr>
                <w:sz w:val="21"/>
              </w:rPr>
              <w:t>≤</w:t>
            </w:r>
            <w:r>
              <w:rPr>
                <w:rFonts w:ascii="Arial" w:hAnsi="Arial"/>
                <w:sz w:val="21"/>
              </w:rPr>
              <w:t>18W</w:t>
            </w:r>
          </w:p>
        </w:tc>
      </w:tr>
      <w:tr w14:paraId="14812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70A813F1">
            <w:pPr>
              <w:pStyle w:val="16"/>
              <w:spacing w:line="253" w:lineRule="exact"/>
              <w:ind w:left="107"/>
              <w:rPr>
                <w:rFonts w:ascii="Arial" w:eastAsia="Arial"/>
                <w:sz w:val="21"/>
              </w:rPr>
            </w:pPr>
            <w:r>
              <w:rPr>
                <w:sz w:val="21"/>
              </w:rPr>
              <w:t xml:space="preserve">尺寸 </w:t>
            </w:r>
            <w:r>
              <w:rPr>
                <w:rFonts w:ascii="Arial" w:eastAsia="Arial"/>
                <w:sz w:val="21"/>
              </w:rPr>
              <w:t>(LDW)</w:t>
            </w:r>
          </w:p>
        </w:tc>
        <w:tc>
          <w:tcPr>
            <w:tcW w:w="5947" w:type="dxa"/>
            <w:shd w:val="clear" w:color="auto" w:fill="D5DCE4"/>
          </w:tcPr>
          <w:p w14:paraId="79F553CC">
            <w:pPr>
              <w:pStyle w:val="16"/>
              <w:spacing w:line="253" w:lineRule="exact"/>
              <w:ind w:left="106"/>
              <w:rPr>
                <w:rFonts w:ascii="Arial"/>
                <w:sz w:val="21"/>
              </w:rPr>
            </w:pPr>
            <w:r>
              <w:rPr>
                <w:sz w:val="21"/>
              </w:rPr>
              <w:t>250*206*63</w:t>
            </w:r>
            <w:r>
              <w:rPr>
                <w:rFonts w:ascii="Arial"/>
                <w:sz w:val="21"/>
              </w:rPr>
              <w:t>mm</w:t>
            </w:r>
          </w:p>
        </w:tc>
      </w:tr>
      <w:tr w14:paraId="65509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43361B8C">
            <w:pPr>
              <w:pStyle w:val="16"/>
              <w:spacing w:line="251" w:lineRule="exact"/>
              <w:ind w:left="107"/>
              <w:rPr>
                <w:sz w:val="21"/>
              </w:rPr>
            </w:pPr>
            <w:r>
              <w:rPr>
                <w:sz w:val="21"/>
              </w:rPr>
              <w:t>重量</w:t>
            </w:r>
          </w:p>
        </w:tc>
        <w:tc>
          <w:tcPr>
            <w:tcW w:w="5947" w:type="dxa"/>
            <w:shd w:val="clear" w:color="auto" w:fill="D5DCE4"/>
          </w:tcPr>
          <w:p w14:paraId="5FB60857">
            <w:pPr>
              <w:pStyle w:val="16"/>
              <w:spacing w:line="251" w:lineRule="exact"/>
              <w:ind w:left="106"/>
              <w:rPr>
                <w:rFonts w:ascii="Arial"/>
                <w:sz w:val="21"/>
              </w:rPr>
            </w:pPr>
            <w:r>
              <w:rPr>
                <w:sz w:val="21"/>
              </w:rPr>
              <w:t>2.1</w:t>
            </w:r>
            <w:r>
              <w:rPr>
                <w:rFonts w:ascii="Arial"/>
                <w:sz w:val="21"/>
              </w:rPr>
              <w:t>kg</w:t>
            </w:r>
          </w:p>
        </w:tc>
      </w:tr>
      <w:tr w14:paraId="6D7FC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2233" w:type="dxa"/>
            <w:shd w:val="clear" w:color="auto" w:fill="CFCECE"/>
          </w:tcPr>
          <w:p w14:paraId="6A403CAC">
            <w:pPr>
              <w:pStyle w:val="16"/>
              <w:spacing w:before="1" w:line="250" w:lineRule="exact"/>
              <w:ind w:left="107"/>
              <w:rPr>
                <w:sz w:val="21"/>
              </w:rPr>
            </w:pPr>
            <w:r>
              <w:rPr>
                <w:sz w:val="21"/>
              </w:rPr>
              <w:t>温度</w:t>
            </w:r>
          </w:p>
        </w:tc>
        <w:tc>
          <w:tcPr>
            <w:tcW w:w="5947" w:type="dxa"/>
            <w:shd w:val="clear" w:color="auto" w:fill="D5DCE4"/>
          </w:tcPr>
          <w:p w14:paraId="1F598F05">
            <w:pPr>
              <w:pStyle w:val="16"/>
              <w:spacing w:before="1" w:line="250" w:lineRule="exact"/>
              <w:ind w:left="106"/>
              <w:rPr>
                <w:sz w:val="21"/>
              </w:rPr>
            </w:pPr>
            <w:r>
              <w:rPr>
                <w:spacing w:val="-1"/>
                <w:sz w:val="21"/>
              </w:rPr>
              <w:t xml:space="preserve">工作温度: </w:t>
            </w:r>
            <w:r>
              <w:rPr>
                <w:sz w:val="21"/>
              </w:rPr>
              <w:t>-20℃~60</w:t>
            </w:r>
            <w:r>
              <w:rPr>
                <w:spacing w:val="-2"/>
                <w:sz w:val="21"/>
              </w:rPr>
              <w:t xml:space="preserve">℃, 存储温度: </w:t>
            </w:r>
            <w:r>
              <w:rPr>
                <w:sz w:val="21"/>
              </w:rPr>
              <w:t>-30℃~70℃</w:t>
            </w:r>
          </w:p>
        </w:tc>
      </w:tr>
      <w:tr w14:paraId="0A617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2233" w:type="dxa"/>
            <w:shd w:val="clear" w:color="auto" w:fill="CFCECE"/>
          </w:tcPr>
          <w:p w14:paraId="4D282055">
            <w:pPr>
              <w:pStyle w:val="16"/>
              <w:spacing w:before="5"/>
              <w:rPr>
                <w:b/>
                <w:sz w:val="21"/>
              </w:rPr>
            </w:pPr>
          </w:p>
          <w:p w14:paraId="11DDFA77">
            <w:pPr>
              <w:pStyle w:val="16"/>
              <w:ind w:left="107"/>
              <w:rPr>
                <w:sz w:val="21"/>
              </w:rPr>
            </w:pPr>
            <w:r>
              <w:rPr>
                <w:sz w:val="21"/>
              </w:rPr>
              <w:t>配件</w:t>
            </w:r>
          </w:p>
        </w:tc>
        <w:tc>
          <w:tcPr>
            <w:tcW w:w="5947" w:type="dxa"/>
            <w:shd w:val="clear" w:color="auto" w:fill="D5DCE4"/>
          </w:tcPr>
          <w:p w14:paraId="4F1A565D">
            <w:pPr>
              <w:pStyle w:val="16"/>
              <w:ind w:left="106"/>
              <w:rPr>
                <w:sz w:val="21"/>
              </w:rPr>
            </w:pPr>
            <w:r>
              <w:rPr>
                <w:sz w:val="21"/>
              </w:rPr>
              <w:t>变压器(12V</w:t>
            </w:r>
            <w:r>
              <w:rPr>
                <w:spacing w:val="-3"/>
                <w:sz w:val="21"/>
              </w:rPr>
              <w:t xml:space="preserve"> </w:t>
            </w:r>
            <w:r>
              <w:rPr>
                <w:sz w:val="21"/>
              </w:rPr>
              <w:t>2A)*1；</w:t>
            </w:r>
          </w:p>
          <w:p w14:paraId="6755A964">
            <w:pPr>
              <w:pStyle w:val="16"/>
              <w:spacing w:line="270" w:lineRule="atLeast"/>
              <w:ind w:left="106" w:right="3718"/>
              <w:rPr>
                <w:sz w:val="21"/>
              </w:rPr>
            </w:pPr>
            <w:r>
              <w:rPr>
                <w:rFonts w:ascii="Arial" w:eastAsia="Arial"/>
                <w:sz w:val="21"/>
              </w:rPr>
              <w:t>USB</w:t>
            </w:r>
            <w:r>
              <w:rPr>
                <w:rFonts w:ascii="Arial" w:eastAsia="Arial"/>
                <w:spacing w:val="44"/>
                <w:sz w:val="21"/>
              </w:rPr>
              <w:t xml:space="preserve"> </w:t>
            </w:r>
            <w:r>
              <w:rPr>
                <w:sz w:val="21"/>
              </w:rPr>
              <w:t>线(A 转 C)*1 ；</w:t>
            </w:r>
            <w:r>
              <w:rPr>
                <w:spacing w:val="-102"/>
                <w:sz w:val="21"/>
              </w:rPr>
              <w:t xml:space="preserve"> </w:t>
            </w:r>
            <w:r>
              <w:rPr>
                <w:sz w:val="21"/>
              </w:rPr>
              <w:t>手提箱*1（选配）</w:t>
            </w:r>
          </w:p>
        </w:tc>
      </w:tr>
    </w:tbl>
    <w:p w14:paraId="6F98E707">
      <w:pPr>
        <w:spacing w:after="0" w:line="270" w:lineRule="atLeast"/>
        <w:rPr>
          <w:sz w:val="21"/>
        </w:rPr>
        <w:sectPr>
          <w:pgSz w:w="11910" w:h="16840"/>
          <w:pgMar w:top="920" w:right="520" w:bottom="940" w:left="1540" w:header="0" w:footer="741" w:gutter="0"/>
          <w:cols w:space="720" w:num="1"/>
        </w:sectPr>
      </w:pPr>
    </w:p>
    <w:p w14:paraId="73251D58">
      <w:pPr>
        <w:pStyle w:val="6"/>
        <w:rPr>
          <w:b/>
          <w:sz w:val="20"/>
        </w:rPr>
      </w:pPr>
    </w:p>
    <w:p w14:paraId="0B27BFEC">
      <w:pPr>
        <w:pStyle w:val="6"/>
        <w:rPr>
          <w:b/>
          <w:sz w:val="17"/>
        </w:rPr>
      </w:pPr>
    </w:p>
    <w:p w14:paraId="5F408A69">
      <w:pPr>
        <w:pStyle w:val="2"/>
      </w:pPr>
      <w:bookmarkStart w:id="17" w:name="4、前面板"/>
      <w:bookmarkEnd w:id="17"/>
      <w:bookmarkStart w:id="18" w:name="_bookmark7"/>
      <w:bookmarkEnd w:id="18"/>
      <w:r>
        <w:rPr>
          <w:w w:val="95"/>
        </w:rPr>
        <w:t>4、前面板</w:t>
      </w:r>
    </w:p>
    <w:p w14:paraId="7C76673B">
      <w:pPr>
        <w:pStyle w:val="3"/>
        <w:ind w:left="260" w:firstLine="0"/>
      </w:pPr>
      <w:bookmarkStart w:id="19" w:name="_bookmark8"/>
      <w:bookmarkEnd w:id="19"/>
      <w:bookmarkStart w:id="20" w:name="4.1前面板介绍"/>
      <w:bookmarkEnd w:id="20"/>
      <w:r>
        <w:rPr>
          <w:w w:val="95"/>
        </w:rPr>
        <w:t>4.1</w:t>
      </w:r>
      <w:r>
        <w:rPr>
          <w:spacing w:val="3"/>
          <w:w w:val="95"/>
        </w:rPr>
        <w:t xml:space="preserve"> 前面板介绍</w:t>
      </w:r>
    </w:p>
    <w:p w14:paraId="0EDFC638">
      <w:pPr>
        <w:pStyle w:val="6"/>
        <w:rPr>
          <w:b/>
          <w:sz w:val="20"/>
        </w:rPr>
      </w:pPr>
    </w:p>
    <w:p w14:paraId="79AB511E">
      <w:pPr>
        <w:pStyle w:val="6"/>
        <w:spacing w:before="2"/>
        <w:rPr>
          <w:b/>
          <w:sz w:val="23"/>
        </w:rPr>
      </w:pPr>
      <w:r>
        <w:drawing>
          <wp:anchor distT="0" distB="0" distL="0" distR="0" simplePos="0" relativeHeight="251659264" behindDoc="0" locked="0" layoutInCell="1" allowOverlap="1">
            <wp:simplePos x="0" y="0"/>
            <wp:positionH relativeFrom="page">
              <wp:posOffset>1569085</wp:posOffset>
            </wp:positionH>
            <wp:positionV relativeFrom="paragraph">
              <wp:posOffset>213360</wp:posOffset>
            </wp:positionV>
            <wp:extent cx="4402455" cy="4940300"/>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pic:cNvPicPr>
                      <a:picLocks noChangeAspect="1"/>
                    </pic:cNvPicPr>
                  </pic:nvPicPr>
                  <pic:blipFill>
                    <a:blip r:embed="rId29" cstate="print"/>
                    <a:stretch>
                      <a:fillRect/>
                    </a:stretch>
                  </pic:blipFill>
                  <pic:spPr>
                    <a:xfrm>
                      <a:off x="0" y="0"/>
                      <a:ext cx="4402446" cy="4940617"/>
                    </a:xfrm>
                    <a:prstGeom prst="rect">
                      <a:avLst/>
                    </a:prstGeom>
                  </pic:spPr>
                </pic:pic>
              </a:graphicData>
            </a:graphic>
          </wp:anchor>
        </w:drawing>
      </w:r>
    </w:p>
    <w:p w14:paraId="53F86F0C">
      <w:pPr>
        <w:pStyle w:val="6"/>
        <w:rPr>
          <w:b/>
        </w:rPr>
      </w:pPr>
    </w:p>
    <w:tbl>
      <w:tblPr>
        <w:tblStyle w:val="12"/>
        <w:tblW w:w="0" w:type="auto"/>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
        <w:gridCol w:w="1903"/>
        <w:gridCol w:w="6193"/>
      </w:tblGrid>
      <w:tr w14:paraId="009FD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restart"/>
            <w:shd w:val="clear" w:color="auto" w:fill="CFCECE"/>
          </w:tcPr>
          <w:p w14:paraId="66BF5296">
            <w:pPr>
              <w:pStyle w:val="16"/>
              <w:rPr>
                <w:b/>
                <w:sz w:val="20"/>
              </w:rPr>
            </w:pPr>
          </w:p>
          <w:p w14:paraId="7260C95E">
            <w:pPr>
              <w:pStyle w:val="16"/>
              <w:spacing w:before="156"/>
              <w:ind w:left="9"/>
              <w:jc w:val="center"/>
              <w:rPr>
                <w:sz w:val="21"/>
              </w:rPr>
            </w:pPr>
            <w:r>
              <w:rPr>
                <w:w w:val="99"/>
                <w:sz w:val="21"/>
              </w:rPr>
              <w:t>1</w:t>
            </w:r>
          </w:p>
        </w:tc>
        <w:tc>
          <w:tcPr>
            <w:tcW w:w="1903" w:type="dxa"/>
            <w:shd w:val="clear" w:color="auto" w:fill="CFCECE"/>
          </w:tcPr>
          <w:p w14:paraId="20C1F477">
            <w:pPr>
              <w:pStyle w:val="16"/>
              <w:spacing w:line="252" w:lineRule="exact"/>
              <w:ind w:left="106"/>
              <w:rPr>
                <w:sz w:val="21"/>
              </w:rPr>
            </w:pPr>
            <w:r>
              <w:rPr>
                <w:sz w:val="21"/>
              </w:rPr>
              <w:t>锁屏/开机键</w:t>
            </w:r>
          </w:p>
        </w:tc>
        <w:tc>
          <w:tcPr>
            <w:tcW w:w="6193" w:type="dxa"/>
            <w:shd w:val="clear" w:color="auto" w:fill="D5DCE4"/>
          </w:tcPr>
          <w:p w14:paraId="56C21CFC">
            <w:pPr>
              <w:pStyle w:val="16"/>
              <w:spacing w:line="252" w:lineRule="exact"/>
              <w:ind w:left="106"/>
              <w:rPr>
                <w:sz w:val="21"/>
              </w:rPr>
            </w:pPr>
            <w:r>
              <w:rPr>
                <w:sz w:val="21"/>
              </w:rPr>
              <w:t>长按锁定前面板按键，开启时闪红灯；短按开机，开启时亮红灯</w:t>
            </w:r>
          </w:p>
        </w:tc>
      </w:tr>
      <w:tr w14:paraId="01BA2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426" w:type="dxa"/>
            <w:vMerge w:val="continue"/>
            <w:tcBorders>
              <w:top w:val="nil"/>
            </w:tcBorders>
            <w:shd w:val="clear" w:color="auto" w:fill="CFCECE"/>
          </w:tcPr>
          <w:p w14:paraId="65142EFF">
            <w:pPr>
              <w:rPr>
                <w:sz w:val="2"/>
                <w:szCs w:val="2"/>
              </w:rPr>
            </w:pPr>
          </w:p>
        </w:tc>
        <w:tc>
          <w:tcPr>
            <w:tcW w:w="1903" w:type="dxa"/>
            <w:shd w:val="clear" w:color="auto" w:fill="CFCECE"/>
          </w:tcPr>
          <w:p w14:paraId="2CA05080">
            <w:pPr>
              <w:pStyle w:val="16"/>
              <w:spacing w:before="3"/>
              <w:rPr>
                <w:b/>
                <w:sz w:val="21"/>
              </w:rPr>
            </w:pPr>
          </w:p>
          <w:p w14:paraId="7A4AD3B8">
            <w:pPr>
              <w:pStyle w:val="16"/>
              <w:ind w:left="106"/>
              <w:rPr>
                <w:sz w:val="21"/>
              </w:rPr>
            </w:pPr>
            <w:r>
              <w:rPr>
                <w:w w:val="95"/>
                <w:sz w:val="21"/>
              </w:rPr>
              <w:t>MV</w:t>
            </w:r>
            <w:r>
              <w:rPr>
                <w:spacing w:val="-22"/>
                <w:w w:val="95"/>
                <w:sz w:val="21"/>
              </w:rPr>
              <w:t xml:space="preserve"> 键</w:t>
            </w:r>
          </w:p>
        </w:tc>
        <w:tc>
          <w:tcPr>
            <w:tcW w:w="6193" w:type="dxa"/>
            <w:shd w:val="clear" w:color="auto" w:fill="D5DCE4"/>
          </w:tcPr>
          <w:p w14:paraId="0ADD1C8E">
            <w:pPr>
              <w:pStyle w:val="16"/>
              <w:spacing w:before="1" w:line="242" w:lineRule="auto"/>
              <w:ind w:left="106" w:right="38"/>
              <w:rPr>
                <w:sz w:val="21"/>
              </w:rPr>
            </w:pPr>
            <w:r>
              <w:rPr>
                <w:w w:val="95"/>
                <w:sz w:val="21"/>
              </w:rPr>
              <w:t>AUX 接口显示切换，开启时亮白灯，AUX 输出多画面监看，关闭可</w:t>
            </w:r>
            <w:r>
              <w:rPr>
                <w:spacing w:val="3"/>
                <w:w w:val="95"/>
                <w:sz w:val="21"/>
              </w:rPr>
              <w:t xml:space="preserve">监看 </w:t>
            </w:r>
            <w:r>
              <w:rPr>
                <w:w w:val="95"/>
                <w:sz w:val="21"/>
              </w:rPr>
              <w:t>IN1、IN2、IN3、IN4、AUX、PAT、Cln</w:t>
            </w:r>
            <w:r>
              <w:rPr>
                <w:spacing w:val="8"/>
                <w:w w:val="95"/>
                <w:sz w:val="21"/>
              </w:rPr>
              <w:t xml:space="preserve"> </w:t>
            </w:r>
            <w:r>
              <w:rPr>
                <w:w w:val="95"/>
                <w:sz w:val="21"/>
              </w:rPr>
              <w:t>PGM、PGM、Cln</w:t>
            </w:r>
            <w:r>
              <w:rPr>
                <w:spacing w:val="7"/>
                <w:w w:val="95"/>
                <w:sz w:val="21"/>
              </w:rPr>
              <w:t xml:space="preserve"> </w:t>
            </w:r>
            <w:r>
              <w:rPr>
                <w:w w:val="95"/>
                <w:sz w:val="21"/>
              </w:rPr>
              <w:t>PVW、</w:t>
            </w:r>
          </w:p>
          <w:p w14:paraId="73A4F53C">
            <w:pPr>
              <w:pStyle w:val="16"/>
              <w:spacing w:before="1" w:line="251" w:lineRule="exact"/>
              <w:ind w:left="106"/>
              <w:rPr>
                <w:sz w:val="21"/>
              </w:rPr>
            </w:pPr>
            <w:r>
              <w:rPr>
                <w:w w:val="95"/>
                <w:sz w:val="21"/>
              </w:rPr>
              <w:t>PVW</w:t>
            </w:r>
            <w:r>
              <w:rPr>
                <w:spacing w:val="-11"/>
                <w:w w:val="95"/>
                <w:sz w:val="21"/>
              </w:rPr>
              <w:t xml:space="preserve"> 单画面</w:t>
            </w:r>
          </w:p>
        </w:tc>
      </w:tr>
      <w:tr w14:paraId="1572C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426" w:type="dxa"/>
            <w:vMerge w:val="restart"/>
            <w:shd w:val="clear" w:color="auto" w:fill="CFCECE"/>
          </w:tcPr>
          <w:p w14:paraId="7A9ADCE4">
            <w:pPr>
              <w:pStyle w:val="16"/>
              <w:rPr>
                <w:b/>
                <w:sz w:val="20"/>
              </w:rPr>
            </w:pPr>
          </w:p>
          <w:p w14:paraId="1428CDD7">
            <w:pPr>
              <w:pStyle w:val="16"/>
              <w:rPr>
                <w:b/>
                <w:sz w:val="20"/>
              </w:rPr>
            </w:pPr>
          </w:p>
          <w:p w14:paraId="47C28478">
            <w:pPr>
              <w:pStyle w:val="16"/>
              <w:spacing w:before="1"/>
              <w:rPr>
                <w:b/>
                <w:sz w:val="26"/>
              </w:rPr>
            </w:pPr>
          </w:p>
          <w:p w14:paraId="588F61D1">
            <w:pPr>
              <w:pStyle w:val="16"/>
              <w:ind w:left="9"/>
              <w:jc w:val="center"/>
              <w:rPr>
                <w:sz w:val="21"/>
              </w:rPr>
            </w:pPr>
            <w:r>
              <w:rPr>
                <w:w w:val="99"/>
                <w:sz w:val="21"/>
              </w:rPr>
              <w:t>2</w:t>
            </w:r>
          </w:p>
        </w:tc>
        <w:tc>
          <w:tcPr>
            <w:tcW w:w="1903" w:type="dxa"/>
            <w:shd w:val="clear" w:color="auto" w:fill="CFCECE"/>
          </w:tcPr>
          <w:p w14:paraId="31F89781">
            <w:pPr>
              <w:pStyle w:val="16"/>
              <w:spacing w:before="2" w:line="250" w:lineRule="exact"/>
              <w:ind w:left="106"/>
              <w:rPr>
                <w:sz w:val="21"/>
              </w:rPr>
            </w:pPr>
            <w:r>
              <w:rPr>
                <w:sz w:val="21"/>
              </w:rPr>
              <w:t>CH:1-4</w:t>
            </w:r>
          </w:p>
        </w:tc>
        <w:tc>
          <w:tcPr>
            <w:tcW w:w="6193" w:type="dxa"/>
            <w:shd w:val="clear" w:color="auto" w:fill="D5DCE4"/>
          </w:tcPr>
          <w:p w14:paraId="6FE10687">
            <w:pPr>
              <w:pStyle w:val="16"/>
              <w:spacing w:before="2" w:line="250" w:lineRule="exact"/>
              <w:ind w:left="106"/>
              <w:rPr>
                <w:sz w:val="21"/>
              </w:rPr>
            </w:pPr>
            <w:r>
              <w:rPr>
                <w:sz w:val="21"/>
              </w:rPr>
              <w:t>四路输入音频混音的控制，开启时，闪白灯</w:t>
            </w:r>
          </w:p>
        </w:tc>
      </w:tr>
      <w:tr w14:paraId="3ED4C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26" w:type="dxa"/>
            <w:vMerge w:val="continue"/>
            <w:tcBorders>
              <w:top w:val="nil"/>
            </w:tcBorders>
            <w:shd w:val="clear" w:color="auto" w:fill="CFCECE"/>
          </w:tcPr>
          <w:p w14:paraId="33077EA9">
            <w:pPr>
              <w:rPr>
                <w:sz w:val="2"/>
                <w:szCs w:val="2"/>
              </w:rPr>
            </w:pPr>
          </w:p>
        </w:tc>
        <w:tc>
          <w:tcPr>
            <w:tcW w:w="1903" w:type="dxa"/>
            <w:shd w:val="clear" w:color="auto" w:fill="CFCECE"/>
          </w:tcPr>
          <w:p w14:paraId="426DDE85">
            <w:pPr>
              <w:pStyle w:val="16"/>
              <w:spacing w:line="252" w:lineRule="exact"/>
              <w:ind w:left="106"/>
              <w:rPr>
                <w:sz w:val="21"/>
              </w:rPr>
            </w:pPr>
            <w:r>
              <w:rPr>
                <w:sz w:val="21"/>
              </w:rPr>
              <w:t>MIC:1-2</w:t>
            </w:r>
          </w:p>
        </w:tc>
        <w:tc>
          <w:tcPr>
            <w:tcW w:w="6193" w:type="dxa"/>
            <w:shd w:val="clear" w:color="auto" w:fill="D5DCE4"/>
          </w:tcPr>
          <w:p w14:paraId="69791D0E">
            <w:pPr>
              <w:pStyle w:val="16"/>
              <w:spacing w:line="252" w:lineRule="exact"/>
              <w:ind w:left="106"/>
              <w:rPr>
                <w:sz w:val="21"/>
              </w:rPr>
            </w:pPr>
            <w:r>
              <w:rPr>
                <w:spacing w:val="-5"/>
                <w:w w:val="95"/>
                <w:sz w:val="21"/>
              </w:rPr>
              <w:t xml:space="preserve">两路 </w:t>
            </w:r>
            <w:r>
              <w:rPr>
                <w:w w:val="95"/>
                <w:sz w:val="21"/>
              </w:rPr>
              <w:t>MIC</w:t>
            </w:r>
            <w:r>
              <w:rPr>
                <w:spacing w:val="-5"/>
                <w:w w:val="95"/>
                <w:sz w:val="21"/>
              </w:rPr>
              <w:t xml:space="preserve"> 音频混音的控制，开启时，闪白灯</w:t>
            </w:r>
          </w:p>
        </w:tc>
      </w:tr>
      <w:tr w14:paraId="32285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426" w:type="dxa"/>
            <w:vMerge w:val="continue"/>
            <w:tcBorders>
              <w:top w:val="nil"/>
            </w:tcBorders>
            <w:shd w:val="clear" w:color="auto" w:fill="CFCECE"/>
          </w:tcPr>
          <w:p w14:paraId="6CC84C47">
            <w:pPr>
              <w:rPr>
                <w:sz w:val="2"/>
                <w:szCs w:val="2"/>
              </w:rPr>
            </w:pPr>
          </w:p>
        </w:tc>
        <w:tc>
          <w:tcPr>
            <w:tcW w:w="1903" w:type="dxa"/>
            <w:shd w:val="clear" w:color="auto" w:fill="CFCECE"/>
          </w:tcPr>
          <w:p w14:paraId="76508595">
            <w:pPr>
              <w:pStyle w:val="16"/>
              <w:spacing w:before="1" w:line="251" w:lineRule="exact"/>
              <w:ind w:left="106"/>
              <w:rPr>
                <w:sz w:val="21"/>
              </w:rPr>
            </w:pPr>
            <w:r>
              <w:rPr>
                <w:sz w:val="21"/>
              </w:rPr>
              <w:t>AUX</w:t>
            </w:r>
          </w:p>
        </w:tc>
        <w:tc>
          <w:tcPr>
            <w:tcW w:w="6193" w:type="dxa"/>
            <w:shd w:val="clear" w:color="auto" w:fill="D5DCE4"/>
          </w:tcPr>
          <w:p w14:paraId="5D2B4E3A">
            <w:pPr>
              <w:pStyle w:val="16"/>
              <w:spacing w:before="1" w:line="251" w:lineRule="exact"/>
              <w:ind w:left="106"/>
              <w:rPr>
                <w:sz w:val="21"/>
              </w:rPr>
            </w:pPr>
            <w:r>
              <w:rPr>
                <w:w w:val="95"/>
                <w:sz w:val="21"/>
              </w:rPr>
              <w:t>AUX</w:t>
            </w:r>
            <w:r>
              <w:rPr>
                <w:spacing w:val="-4"/>
                <w:w w:val="95"/>
                <w:sz w:val="21"/>
              </w:rPr>
              <w:t xml:space="preserve"> 音频混音开关控制，开启时，闪白灯</w:t>
            </w:r>
          </w:p>
        </w:tc>
      </w:tr>
      <w:tr w14:paraId="6A555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continue"/>
            <w:tcBorders>
              <w:top w:val="nil"/>
            </w:tcBorders>
            <w:shd w:val="clear" w:color="auto" w:fill="CFCECE"/>
          </w:tcPr>
          <w:p w14:paraId="2FAEE327">
            <w:pPr>
              <w:rPr>
                <w:sz w:val="2"/>
                <w:szCs w:val="2"/>
              </w:rPr>
            </w:pPr>
          </w:p>
        </w:tc>
        <w:tc>
          <w:tcPr>
            <w:tcW w:w="1903" w:type="dxa"/>
            <w:shd w:val="clear" w:color="auto" w:fill="CFCECE"/>
          </w:tcPr>
          <w:p w14:paraId="4F05FAE1">
            <w:pPr>
              <w:pStyle w:val="16"/>
              <w:spacing w:before="2" w:line="250" w:lineRule="exact"/>
              <w:ind w:left="106"/>
              <w:rPr>
                <w:sz w:val="21"/>
              </w:rPr>
            </w:pPr>
            <w:r>
              <w:rPr>
                <w:sz w:val="21"/>
              </w:rPr>
              <w:t>PGM</w:t>
            </w:r>
          </w:p>
        </w:tc>
        <w:tc>
          <w:tcPr>
            <w:tcW w:w="6193" w:type="dxa"/>
            <w:shd w:val="clear" w:color="auto" w:fill="D5DCE4"/>
          </w:tcPr>
          <w:p w14:paraId="7F3578CA">
            <w:pPr>
              <w:pStyle w:val="16"/>
              <w:spacing w:before="2" w:line="250" w:lineRule="exact"/>
              <w:ind w:left="106"/>
              <w:rPr>
                <w:sz w:val="21"/>
              </w:rPr>
            </w:pPr>
            <w:r>
              <w:rPr>
                <w:w w:val="95"/>
                <w:sz w:val="21"/>
              </w:rPr>
              <w:t>PGM</w:t>
            </w:r>
            <w:r>
              <w:rPr>
                <w:spacing w:val="-4"/>
                <w:w w:val="95"/>
                <w:sz w:val="21"/>
              </w:rPr>
              <w:t xml:space="preserve"> 音频混音开关控制，开启时，闪白灯</w:t>
            </w:r>
          </w:p>
        </w:tc>
      </w:tr>
      <w:tr w14:paraId="26F49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continue"/>
            <w:tcBorders>
              <w:top w:val="nil"/>
            </w:tcBorders>
            <w:shd w:val="clear" w:color="auto" w:fill="CFCECE"/>
          </w:tcPr>
          <w:p w14:paraId="1940F856">
            <w:pPr>
              <w:rPr>
                <w:sz w:val="2"/>
                <w:szCs w:val="2"/>
              </w:rPr>
            </w:pPr>
          </w:p>
        </w:tc>
        <w:tc>
          <w:tcPr>
            <w:tcW w:w="1903" w:type="dxa"/>
            <w:shd w:val="clear" w:color="auto" w:fill="CFCECE"/>
          </w:tcPr>
          <w:p w14:paraId="1F047114">
            <w:pPr>
              <w:pStyle w:val="16"/>
              <w:spacing w:before="1" w:line="252" w:lineRule="exact"/>
              <w:ind w:left="106"/>
              <w:rPr>
                <w:sz w:val="21"/>
              </w:rPr>
            </w:pPr>
            <w:r>
              <w:rPr>
                <w:sz w:val="21"/>
              </w:rPr>
              <w:t>上下键</w:t>
            </w:r>
          </w:p>
        </w:tc>
        <w:tc>
          <w:tcPr>
            <w:tcW w:w="6193" w:type="dxa"/>
            <w:shd w:val="clear" w:color="auto" w:fill="D5DCE4"/>
          </w:tcPr>
          <w:p w14:paraId="0627391A">
            <w:pPr>
              <w:pStyle w:val="16"/>
              <w:spacing w:before="1" w:line="252" w:lineRule="exact"/>
              <w:ind w:left="106"/>
              <w:rPr>
                <w:sz w:val="21"/>
              </w:rPr>
            </w:pPr>
            <w:r>
              <w:rPr>
                <w:sz w:val="21"/>
              </w:rPr>
              <w:t>音量大小控制</w:t>
            </w:r>
          </w:p>
        </w:tc>
      </w:tr>
      <w:tr w14:paraId="15E9B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continue"/>
            <w:tcBorders>
              <w:top w:val="nil"/>
            </w:tcBorders>
            <w:shd w:val="clear" w:color="auto" w:fill="CFCECE"/>
          </w:tcPr>
          <w:p w14:paraId="1412AF55">
            <w:pPr>
              <w:rPr>
                <w:sz w:val="2"/>
                <w:szCs w:val="2"/>
              </w:rPr>
            </w:pPr>
          </w:p>
        </w:tc>
        <w:tc>
          <w:tcPr>
            <w:tcW w:w="1903" w:type="dxa"/>
            <w:shd w:val="clear" w:color="auto" w:fill="CFCECE"/>
          </w:tcPr>
          <w:p w14:paraId="3723ABE4">
            <w:pPr>
              <w:pStyle w:val="16"/>
              <w:spacing w:before="1" w:line="251" w:lineRule="exact"/>
              <w:ind w:left="106"/>
              <w:rPr>
                <w:sz w:val="21"/>
              </w:rPr>
            </w:pPr>
            <w:r>
              <w:rPr>
                <w:sz w:val="21"/>
              </w:rPr>
              <w:t>ON</w:t>
            </w:r>
          </w:p>
        </w:tc>
        <w:tc>
          <w:tcPr>
            <w:tcW w:w="6193" w:type="dxa"/>
            <w:shd w:val="clear" w:color="auto" w:fill="D5DCE4"/>
          </w:tcPr>
          <w:p w14:paraId="6B11DB92">
            <w:pPr>
              <w:pStyle w:val="16"/>
              <w:spacing w:before="1" w:line="251" w:lineRule="exact"/>
              <w:ind w:left="106"/>
              <w:rPr>
                <w:sz w:val="21"/>
              </w:rPr>
            </w:pPr>
            <w:r>
              <w:rPr>
                <w:sz w:val="21"/>
              </w:rPr>
              <w:t>音频混音开关控制，开启时，亮白灯</w:t>
            </w:r>
          </w:p>
        </w:tc>
      </w:tr>
      <w:tr w14:paraId="5FEC4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continue"/>
            <w:tcBorders>
              <w:top w:val="nil"/>
            </w:tcBorders>
            <w:shd w:val="clear" w:color="auto" w:fill="CFCECE"/>
          </w:tcPr>
          <w:p w14:paraId="762CF91C">
            <w:pPr>
              <w:rPr>
                <w:sz w:val="2"/>
                <w:szCs w:val="2"/>
              </w:rPr>
            </w:pPr>
          </w:p>
        </w:tc>
        <w:tc>
          <w:tcPr>
            <w:tcW w:w="1903" w:type="dxa"/>
            <w:shd w:val="clear" w:color="auto" w:fill="CFCECE"/>
          </w:tcPr>
          <w:p w14:paraId="7CB7596F">
            <w:pPr>
              <w:pStyle w:val="16"/>
              <w:spacing w:line="252" w:lineRule="exact"/>
              <w:ind w:left="106"/>
              <w:rPr>
                <w:sz w:val="21"/>
              </w:rPr>
            </w:pPr>
            <w:r>
              <w:rPr>
                <w:sz w:val="21"/>
              </w:rPr>
              <w:t>AFV</w:t>
            </w:r>
          </w:p>
        </w:tc>
        <w:tc>
          <w:tcPr>
            <w:tcW w:w="6193" w:type="dxa"/>
            <w:shd w:val="clear" w:color="auto" w:fill="D5DCE4"/>
          </w:tcPr>
          <w:p w14:paraId="1C5FA740">
            <w:pPr>
              <w:pStyle w:val="16"/>
              <w:spacing w:line="252" w:lineRule="exact"/>
              <w:ind w:left="106"/>
              <w:rPr>
                <w:sz w:val="21"/>
              </w:rPr>
            </w:pPr>
            <w:r>
              <w:rPr>
                <w:sz w:val="21"/>
              </w:rPr>
              <w:t>四路输入音频跟随开关控制，开启时，亮白灯</w:t>
            </w:r>
          </w:p>
        </w:tc>
      </w:tr>
      <w:tr w14:paraId="23AAC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restart"/>
            <w:shd w:val="clear" w:color="auto" w:fill="CFCECE"/>
          </w:tcPr>
          <w:p w14:paraId="5B8D16A0">
            <w:pPr>
              <w:pStyle w:val="16"/>
              <w:rPr>
                <w:b/>
                <w:sz w:val="20"/>
              </w:rPr>
            </w:pPr>
          </w:p>
          <w:p w14:paraId="3C7D4EBD">
            <w:pPr>
              <w:pStyle w:val="16"/>
              <w:spacing w:before="162"/>
              <w:ind w:left="9"/>
              <w:jc w:val="center"/>
              <w:rPr>
                <w:sz w:val="21"/>
              </w:rPr>
            </w:pPr>
            <w:r>
              <w:rPr>
                <w:w w:val="99"/>
                <w:sz w:val="21"/>
              </w:rPr>
              <w:t>3</w:t>
            </w:r>
          </w:p>
        </w:tc>
        <w:tc>
          <w:tcPr>
            <w:tcW w:w="1903" w:type="dxa"/>
            <w:shd w:val="clear" w:color="auto" w:fill="CFCECE"/>
          </w:tcPr>
          <w:p w14:paraId="2EE8A269">
            <w:pPr>
              <w:pStyle w:val="16"/>
              <w:spacing w:before="1" w:line="252" w:lineRule="exact"/>
              <w:ind w:left="106"/>
              <w:rPr>
                <w:sz w:val="21"/>
              </w:rPr>
            </w:pPr>
            <w:r>
              <w:rPr>
                <w:sz w:val="21"/>
              </w:rPr>
              <w:t>REC</w:t>
            </w:r>
          </w:p>
        </w:tc>
        <w:tc>
          <w:tcPr>
            <w:tcW w:w="6193" w:type="dxa"/>
            <w:shd w:val="clear" w:color="auto" w:fill="D5DCE4"/>
          </w:tcPr>
          <w:p w14:paraId="784447A1">
            <w:pPr>
              <w:pStyle w:val="16"/>
              <w:spacing w:before="1" w:line="252" w:lineRule="exact"/>
              <w:ind w:left="106"/>
              <w:rPr>
                <w:sz w:val="21"/>
              </w:rPr>
            </w:pPr>
            <w:r>
              <w:rPr>
                <w:w w:val="95"/>
                <w:sz w:val="21"/>
              </w:rPr>
              <w:t>录制开启关闭，开启时，亮红灯。注意：REC</w:t>
            </w:r>
            <w:r>
              <w:rPr>
                <w:spacing w:val="-4"/>
                <w:w w:val="95"/>
                <w:sz w:val="21"/>
              </w:rPr>
              <w:t xml:space="preserve"> 只支持 </w:t>
            </w:r>
            <w:r>
              <w:rPr>
                <w:w w:val="95"/>
                <w:sz w:val="21"/>
              </w:rPr>
              <w:t>H.264</w:t>
            </w:r>
            <w:r>
              <w:rPr>
                <w:spacing w:val="-4"/>
                <w:w w:val="95"/>
                <w:sz w:val="21"/>
              </w:rPr>
              <w:t xml:space="preserve"> 模式</w:t>
            </w:r>
          </w:p>
        </w:tc>
      </w:tr>
      <w:tr w14:paraId="6560E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426" w:type="dxa"/>
            <w:vMerge w:val="continue"/>
            <w:tcBorders>
              <w:top w:val="nil"/>
            </w:tcBorders>
            <w:shd w:val="clear" w:color="auto" w:fill="CFCECE"/>
          </w:tcPr>
          <w:p w14:paraId="41F2AC4D">
            <w:pPr>
              <w:rPr>
                <w:sz w:val="2"/>
                <w:szCs w:val="2"/>
              </w:rPr>
            </w:pPr>
          </w:p>
        </w:tc>
        <w:tc>
          <w:tcPr>
            <w:tcW w:w="1903" w:type="dxa"/>
            <w:shd w:val="clear" w:color="auto" w:fill="CFCECE"/>
          </w:tcPr>
          <w:p w14:paraId="2185723F">
            <w:pPr>
              <w:pStyle w:val="16"/>
              <w:spacing w:before="135"/>
              <w:ind w:left="106"/>
              <w:rPr>
                <w:sz w:val="21"/>
              </w:rPr>
            </w:pPr>
            <w:r>
              <w:rPr>
                <w:sz w:val="21"/>
              </w:rPr>
              <w:t>STREAM</w:t>
            </w:r>
          </w:p>
        </w:tc>
        <w:tc>
          <w:tcPr>
            <w:tcW w:w="6193" w:type="dxa"/>
            <w:shd w:val="clear" w:color="auto" w:fill="D5DCE4"/>
          </w:tcPr>
          <w:p w14:paraId="35ED2C7F">
            <w:pPr>
              <w:pStyle w:val="16"/>
              <w:spacing w:line="268" w:lineRule="exact"/>
              <w:ind w:left="106"/>
              <w:rPr>
                <w:sz w:val="21"/>
              </w:rPr>
            </w:pPr>
            <w:r>
              <w:rPr>
                <w:w w:val="95"/>
                <w:sz w:val="21"/>
              </w:rPr>
              <w:t>推流开启关闭，开启时，亮绿灯。注意：STREAM</w:t>
            </w:r>
            <w:r>
              <w:rPr>
                <w:spacing w:val="6"/>
                <w:w w:val="95"/>
                <w:sz w:val="21"/>
              </w:rPr>
              <w:t xml:space="preserve"> 只支持 </w:t>
            </w:r>
            <w:r>
              <w:rPr>
                <w:w w:val="95"/>
                <w:sz w:val="21"/>
              </w:rPr>
              <w:t>H.264</w:t>
            </w:r>
            <w:r>
              <w:rPr>
                <w:spacing w:val="7"/>
                <w:w w:val="95"/>
                <w:sz w:val="21"/>
              </w:rPr>
              <w:t xml:space="preserve"> 模</w:t>
            </w:r>
          </w:p>
          <w:p w14:paraId="7782FA93">
            <w:pPr>
              <w:pStyle w:val="16"/>
              <w:spacing w:before="4" w:line="251" w:lineRule="exact"/>
              <w:ind w:left="106"/>
              <w:rPr>
                <w:sz w:val="21"/>
              </w:rPr>
            </w:pPr>
            <w:r>
              <w:rPr>
                <w:w w:val="99"/>
                <w:sz w:val="21"/>
              </w:rPr>
              <w:t>式</w:t>
            </w:r>
          </w:p>
        </w:tc>
      </w:tr>
      <w:tr w14:paraId="708F8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26" w:type="dxa"/>
            <w:vMerge w:val="continue"/>
            <w:tcBorders>
              <w:top w:val="nil"/>
            </w:tcBorders>
            <w:shd w:val="clear" w:color="auto" w:fill="CFCECE"/>
          </w:tcPr>
          <w:p w14:paraId="4E846D4E">
            <w:pPr>
              <w:rPr>
                <w:sz w:val="2"/>
                <w:szCs w:val="2"/>
              </w:rPr>
            </w:pPr>
          </w:p>
        </w:tc>
        <w:tc>
          <w:tcPr>
            <w:tcW w:w="1903" w:type="dxa"/>
            <w:shd w:val="clear" w:color="auto" w:fill="CFCECE"/>
          </w:tcPr>
          <w:p w14:paraId="4E3C33E4">
            <w:pPr>
              <w:pStyle w:val="16"/>
              <w:spacing w:before="1" w:line="249" w:lineRule="exact"/>
              <w:ind w:left="106"/>
              <w:rPr>
                <w:sz w:val="21"/>
              </w:rPr>
            </w:pPr>
            <w:r>
              <w:rPr>
                <w:sz w:val="21"/>
              </w:rPr>
              <w:t>快退键</w:t>
            </w:r>
          </w:p>
        </w:tc>
        <w:tc>
          <w:tcPr>
            <w:tcW w:w="6193" w:type="dxa"/>
            <w:shd w:val="clear" w:color="auto" w:fill="D5DCE4"/>
          </w:tcPr>
          <w:p w14:paraId="5EE15F2B">
            <w:pPr>
              <w:pStyle w:val="16"/>
              <w:spacing w:before="1" w:line="249" w:lineRule="exact"/>
              <w:ind w:left="106"/>
              <w:rPr>
                <w:sz w:val="21"/>
              </w:rPr>
            </w:pPr>
            <w:r>
              <w:rPr>
                <w:sz w:val="21"/>
              </w:rPr>
              <w:t>短按，切换上一个视频</w:t>
            </w:r>
          </w:p>
        </w:tc>
      </w:tr>
    </w:tbl>
    <w:p w14:paraId="3C6C29B4">
      <w:pPr>
        <w:spacing w:after="0" w:line="249" w:lineRule="exact"/>
        <w:rPr>
          <w:sz w:val="21"/>
        </w:rPr>
        <w:sectPr>
          <w:pgSz w:w="11910" w:h="16840"/>
          <w:pgMar w:top="920" w:right="520" w:bottom="940" w:left="1540" w:header="0" w:footer="741" w:gutter="0"/>
          <w:cols w:space="720" w:num="1"/>
        </w:sectPr>
      </w:pPr>
    </w:p>
    <w:p w14:paraId="3841C4A0">
      <w:pPr>
        <w:pStyle w:val="6"/>
        <w:rPr>
          <w:b/>
          <w:sz w:val="20"/>
        </w:rPr>
      </w:pPr>
    </w:p>
    <w:p w14:paraId="0CE40698">
      <w:pPr>
        <w:pStyle w:val="6"/>
        <w:spacing w:before="9"/>
        <w:rPr>
          <w:b/>
          <w:sz w:val="19"/>
        </w:rPr>
      </w:pPr>
    </w:p>
    <w:tbl>
      <w:tblPr>
        <w:tblStyle w:val="12"/>
        <w:tblW w:w="0" w:type="auto"/>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
        <w:gridCol w:w="1903"/>
        <w:gridCol w:w="6193"/>
      </w:tblGrid>
      <w:tr w14:paraId="72508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restart"/>
            <w:shd w:val="clear" w:color="auto" w:fill="CFCECE"/>
          </w:tcPr>
          <w:p w14:paraId="037FBC74">
            <w:pPr>
              <w:pStyle w:val="16"/>
              <w:rPr>
                <w:rFonts w:ascii="Times New Roman"/>
                <w:sz w:val="20"/>
              </w:rPr>
            </w:pPr>
          </w:p>
        </w:tc>
        <w:tc>
          <w:tcPr>
            <w:tcW w:w="1903" w:type="dxa"/>
            <w:shd w:val="clear" w:color="auto" w:fill="CFCECE"/>
          </w:tcPr>
          <w:p w14:paraId="55392AF8">
            <w:pPr>
              <w:pStyle w:val="16"/>
              <w:spacing w:before="2" w:line="250" w:lineRule="exact"/>
              <w:ind w:left="106"/>
              <w:rPr>
                <w:sz w:val="21"/>
              </w:rPr>
            </w:pPr>
            <w:r>
              <w:rPr>
                <w:sz w:val="21"/>
              </w:rPr>
              <w:t>播放键</w:t>
            </w:r>
          </w:p>
        </w:tc>
        <w:tc>
          <w:tcPr>
            <w:tcW w:w="6193" w:type="dxa"/>
            <w:shd w:val="clear" w:color="auto" w:fill="D5DCE4"/>
          </w:tcPr>
          <w:p w14:paraId="3220F225">
            <w:pPr>
              <w:pStyle w:val="16"/>
              <w:spacing w:before="2" w:line="250" w:lineRule="exact"/>
              <w:ind w:left="106"/>
              <w:rPr>
                <w:sz w:val="21"/>
              </w:rPr>
            </w:pPr>
            <w:r>
              <w:rPr>
                <w:sz w:val="21"/>
              </w:rPr>
              <w:t>播放、暂停视频</w:t>
            </w:r>
          </w:p>
        </w:tc>
      </w:tr>
      <w:tr w14:paraId="5DFD6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continue"/>
            <w:tcBorders>
              <w:top w:val="nil"/>
            </w:tcBorders>
            <w:shd w:val="clear" w:color="auto" w:fill="CFCECE"/>
          </w:tcPr>
          <w:p w14:paraId="51AB98D6">
            <w:pPr>
              <w:rPr>
                <w:sz w:val="2"/>
                <w:szCs w:val="2"/>
              </w:rPr>
            </w:pPr>
          </w:p>
        </w:tc>
        <w:tc>
          <w:tcPr>
            <w:tcW w:w="1903" w:type="dxa"/>
            <w:shd w:val="clear" w:color="auto" w:fill="CFCECE"/>
          </w:tcPr>
          <w:p w14:paraId="2DA0A315">
            <w:pPr>
              <w:pStyle w:val="16"/>
              <w:spacing w:line="252" w:lineRule="exact"/>
              <w:ind w:left="106"/>
              <w:rPr>
                <w:sz w:val="21"/>
              </w:rPr>
            </w:pPr>
            <w:r>
              <w:rPr>
                <w:sz w:val="21"/>
              </w:rPr>
              <w:t>快进键</w:t>
            </w:r>
          </w:p>
        </w:tc>
        <w:tc>
          <w:tcPr>
            <w:tcW w:w="6193" w:type="dxa"/>
            <w:shd w:val="clear" w:color="auto" w:fill="D5DCE4"/>
          </w:tcPr>
          <w:p w14:paraId="5363D367">
            <w:pPr>
              <w:pStyle w:val="16"/>
              <w:spacing w:line="252" w:lineRule="exact"/>
              <w:ind w:left="106"/>
              <w:rPr>
                <w:sz w:val="21"/>
              </w:rPr>
            </w:pPr>
            <w:r>
              <w:rPr>
                <w:sz w:val="21"/>
              </w:rPr>
              <w:t>短按，切换下一个视频</w:t>
            </w:r>
          </w:p>
        </w:tc>
      </w:tr>
      <w:tr w14:paraId="30859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shd w:val="clear" w:color="auto" w:fill="CFCECE"/>
          </w:tcPr>
          <w:p w14:paraId="5626CF80">
            <w:pPr>
              <w:pStyle w:val="16"/>
              <w:spacing w:before="1" w:line="251" w:lineRule="exact"/>
              <w:ind w:left="160"/>
              <w:rPr>
                <w:sz w:val="21"/>
              </w:rPr>
            </w:pPr>
            <w:r>
              <w:rPr>
                <w:w w:val="99"/>
                <w:sz w:val="21"/>
              </w:rPr>
              <w:t>4</w:t>
            </w:r>
          </w:p>
        </w:tc>
        <w:tc>
          <w:tcPr>
            <w:tcW w:w="1903" w:type="dxa"/>
            <w:shd w:val="clear" w:color="auto" w:fill="CFCECE"/>
          </w:tcPr>
          <w:p w14:paraId="1AF8D77A">
            <w:pPr>
              <w:pStyle w:val="16"/>
              <w:spacing w:before="1" w:line="251" w:lineRule="exact"/>
              <w:ind w:left="106"/>
              <w:rPr>
                <w:sz w:val="21"/>
              </w:rPr>
            </w:pPr>
            <w:r>
              <w:rPr>
                <w:sz w:val="21"/>
              </w:rPr>
              <w:t>导光柱</w:t>
            </w:r>
          </w:p>
        </w:tc>
        <w:tc>
          <w:tcPr>
            <w:tcW w:w="6193" w:type="dxa"/>
            <w:shd w:val="clear" w:color="auto" w:fill="D5DCE4"/>
          </w:tcPr>
          <w:p w14:paraId="170BD4FD">
            <w:pPr>
              <w:pStyle w:val="16"/>
              <w:spacing w:before="1" w:line="251" w:lineRule="exact"/>
              <w:ind w:left="106"/>
              <w:rPr>
                <w:sz w:val="21"/>
              </w:rPr>
            </w:pPr>
            <w:r>
              <w:rPr>
                <w:sz w:val="21"/>
              </w:rPr>
              <w:t>转场完成的指示灯</w:t>
            </w:r>
          </w:p>
        </w:tc>
      </w:tr>
      <w:tr w14:paraId="7F8CD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426" w:type="dxa"/>
            <w:shd w:val="clear" w:color="auto" w:fill="CFCECE"/>
          </w:tcPr>
          <w:p w14:paraId="51B9DB08">
            <w:pPr>
              <w:pStyle w:val="16"/>
              <w:spacing w:before="2" w:line="250" w:lineRule="exact"/>
              <w:ind w:left="160"/>
              <w:rPr>
                <w:sz w:val="21"/>
              </w:rPr>
            </w:pPr>
            <w:r>
              <w:rPr>
                <w:w w:val="99"/>
                <w:sz w:val="21"/>
              </w:rPr>
              <w:t>5</w:t>
            </w:r>
          </w:p>
        </w:tc>
        <w:tc>
          <w:tcPr>
            <w:tcW w:w="1903" w:type="dxa"/>
            <w:shd w:val="clear" w:color="auto" w:fill="CFCECE"/>
          </w:tcPr>
          <w:p w14:paraId="42EA1ED4">
            <w:pPr>
              <w:pStyle w:val="16"/>
              <w:spacing w:before="2" w:line="250" w:lineRule="exact"/>
              <w:ind w:left="106"/>
              <w:rPr>
                <w:sz w:val="21"/>
              </w:rPr>
            </w:pPr>
            <w:r>
              <w:rPr>
                <w:sz w:val="21"/>
              </w:rPr>
              <w:t>T-Bar</w:t>
            </w:r>
          </w:p>
        </w:tc>
        <w:tc>
          <w:tcPr>
            <w:tcW w:w="6193" w:type="dxa"/>
            <w:shd w:val="clear" w:color="auto" w:fill="D5DCE4"/>
          </w:tcPr>
          <w:p w14:paraId="49C204FB">
            <w:pPr>
              <w:pStyle w:val="16"/>
              <w:spacing w:before="2" w:line="250" w:lineRule="exact"/>
              <w:ind w:left="106"/>
              <w:rPr>
                <w:sz w:val="21"/>
              </w:rPr>
            </w:pPr>
            <w:r>
              <w:rPr>
                <w:sz w:val="21"/>
              </w:rPr>
              <w:t>通过 T-Bar</w:t>
            </w:r>
            <w:r>
              <w:rPr>
                <w:spacing w:val="-1"/>
                <w:sz w:val="21"/>
              </w:rPr>
              <w:t xml:space="preserve"> 手动切换 </w:t>
            </w:r>
            <w:r>
              <w:rPr>
                <w:sz w:val="21"/>
              </w:rPr>
              <w:t>PVW</w:t>
            </w:r>
            <w:r>
              <w:rPr>
                <w:spacing w:val="-1"/>
                <w:sz w:val="21"/>
              </w:rPr>
              <w:t xml:space="preserve"> 和 </w:t>
            </w:r>
            <w:r>
              <w:rPr>
                <w:sz w:val="21"/>
              </w:rPr>
              <w:t>PGM</w:t>
            </w:r>
          </w:p>
        </w:tc>
      </w:tr>
      <w:tr w14:paraId="660A5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26" w:type="dxa"/>
            <w:vMerge w:val="restart"/>
            <w:shd w:val="clear" w:color="auto" w:fill="CFCECE"/>
          </w:tcPr>
          <w:p w14:paraId="2E7DE3D2">
            <w:pPr>
              <w:pStyle w:val="16"/>
              <w:spacing w:before="140"/>
              <w:ind w:left="9"/>
              <w:jc w:val="center"/>
              <w:rPr>
                <w:sz w:val="21"/>
              </w:rPr>
            </w:pPr>
            <w:r>
              <w:rPr>
                <w:w w:val="99"/>
                <w:sz w:val="21"/>
              </w:rPr>
              <w:t>6</w:t>
            </w:r>
          </w:p>
        </w:tc>
        <w:tc>
          <w:tcPr>
            <w:tcW w:w="1903" w:type="dxa"/>
            <w:shd w:val="clear" w:color="auto" w:fill="CFCECE"/>
          </w:tcPr>
          <w:p w14:paraId="17116944">
            <w:pPr>
              <w:pStyle w:val="16"/>
              <w:spacing w:before="1" w:line="252" w:lineRule="exact"/>
              <w:ind w:left="106"/>
              <w:rPr>
                <w:sz w:val="21"/>
              </w:rPr>
            </w:pPr>
            <w:r>
              <w:rPr>
                <w:spacing w:val="-14"/>
                <w:w w:val="95"/>
                <w:sz w:val="21"/>
              </w:rPr>
              <w:t xml:space="preserve">用户 </w:t>
            </w:r>
            <w:r>
              <w:rPr>
                <w:w w:val="95"/>
                <w:sz w:val="21"/>
              </w:rPr>
              <w:t>1</w:t>
            </w:r>
          </w:p>
        </w:tc>
        <w:tc>
          <w:tcPr>
            <w:tcW w:w="6193" w:type="dxa"/>
            <w:shd w:val="clear" w:color="auto" w:fill="D5DCE4"/>
          </w:tcPr>
          <w:p w14:paraId="391C210F">
            <w:pPr>
              <w:pStyle w:val="16"/>
              <w:spacing w:before="1" w:line="252" w:lineRule="exact"/>
              <w:ind w:left="106"/>
              <w:rPr>
                <w:sz w:val="21"/>
              </w:rPr>
            </w:pPr>
            <w:r>
              <w:rPr>
                <w:spacing w:val="-4"/>
                <w:w w:val="95"/>
                <w:sz w:val="21"/>
              </w:rPr>
              <w:t xml:space="preserve">短按弹出 </w:t>
            </w:r>
            <w:r>
              <w:rPr>
                <w:w w:val="95"/>
                <w:sz w:val="21"/>
              </w:rPr>
              <w:t>USER</w:t>
            </w:r>
            <w:r>
              <w:rPr>
                <w:spacing w:val="-7"/>
                <w:w w:val="95"/>
                <w:sz w:val="21"/>
              </w:rPr>
              <w:t xml:space="preserve"> 菜单，长按调用相对应的 </w:t>
            </w:r>
            <w:r>
              <w:rPr>
                <w:w w:val="95"/>
                <w:sz w:val="21"/>
              </w:rPr>
              <w:t>USER</w:t>
            </w:r>
            <w:r>
              <w:rPr>
                <w:spacing w:val="-8"/>
                <w:w w:val="95"/>
                <w:sz w:val="21"/>
              </w:rPr>
              <w:t xml:space="preserve"> 配置</w:t>
            </w:r>
          </w:p>
        </w:tc>
      </w:tr>
      <w:tr w14:paraId="65F6F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426" w:type="dxa"/>
            <w:vMerge w:val="continue"/>
            <w:tcBorders>
              <w:top w:val="nil"/>
            </w:tcBorders>
            <w:shd w:val="clear" w:color="auto" w:fill="CFCECE"/>
          </w:tcPr>
          <w:p w14:paraId="5B90AAAB">
            <w:pPr>
              <w:rPr>
                <w:sz w:val="2"/>
                <w:szCs w:val="2"/>
              </w:rPr>
            </w:pPr>
          </w:p>
        </w:tc>
        <w:tc>
          <w:tcPr>
            <w:tcW w:w="1903" w:type="dxa"/>
            <w:shd w:val="clear" w:color="auto" w:fill="CFCECE"/>
          </w:tcPr>
          <w:p w14:paraId="1FD21315">
            <w:pPr>
              <w:pStyle w:val="16"/>
              <w:spacing w:before="1" w:line="251" w:lineRule="exact"/>
              <w:ind w:left="106"/>
              <w:rPr>
                <w:sz w:val="21"/>
              </w:rPr>
            </w:pPr>
            <w:r>
              <w:rPr>
                <w:spacing w:val="-14"/>
                <w:w w:val="95"/>
                <w:sz w:val="21"/>
              </w:rPr>
              <w:t xml:space="preserve">用户 </w:t>
            </w:r>
            <w:r>
              <w:rPr>
                <w:w w:val="95"/>
                <w:sz w:val="21"/>
              </w:rPr>
              <w:t>2</w:t>
            </w:r>
          </w:p>
        </w:tc>
        <w:tc>
          <w:tcPr>
            <w:tcW w:w="6193" w:type="dxa"/>
            <w:shd w:val="clear" w:color="auto" w:fill="D5DCE4"/>
          </w:tcPr>
          <w:p w14:paraId="19A44F76">
            <w:pPr>
              <w:pStyle w:val="16"/>
              <w:spacing w:before="1" w:line="251" w:lineRule="exact"/>
              <w:ind w:left="106"/>
              <w:rPr>
                <w:sz w:val="21"/>
              </w:rPr>
            </w:pPr>
            <w:r>
              <w:rPr>
                <w:spacing w:val="-4"/>
                <w:w w:val="95"/>
                <w:sz w:val="21"/>
              </w:rPr>
              <w:t xml:space="preserve">短按弹出 </w:t>
            </w:r>
            <w:r>
              <w:rPr>
                <w:w w:val="95"/>
                <w:sz w:val="21"/>
              </w:rPr>
              <w:t>USER</w:t>
            </w:r>
            <w:r>
              <w:rPr>
                <w:spacing w:val="-7"/>
                <w:w w:val="95"/>
                <w:sz w:val="21"/>
              </w:rPr>
              <w:t xml:space="preserve"> 菜单，长按调用相对应的 </w:t>
            </w:r>
            <w:r>
              <w:rPr>
                <w:w w:val="95"/>
                <w:sz w:val="21"/>
              </w:rPr>
              <w:t>USER</w:t>
            </w:r>
            <w:r>
              <w:rPr>
                <w:spacing w:val="-8"/>
                <w:w w:val="95"/>
                <w:sz w:val="21"/>
              </w:rPr>
              <w:t xml:space="preserve"> 配置</w:t>
            </w:r>
          </w:p>
        </w:tc>
      </w:tr>
      <w:tr w14:paraId="498EA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426" w:type="dxa"/>
            <w:vMerge w:val="restart"/>
            <w:shd w:val="clear" w:color="auto" w:fill="CFCECE"/>
          </w:tcPr>
          <w:p w14:paraId="61AEFA5F">
            <w:pPr>
              <w:pStyle w:val="16"/>
              <w:rPr>
                <w:b/>
                <w:sz w:val="20"/>
              </w:rPr>
            </w:pPr>
          </w:p>
          <w:p w14:paraId="324E6B43">
            <w:pPr>
              <w:pStyle w:val="16"/>
              <w:rPr>
                <w:b/>
                <w:sz w:val="20"/>
              </w:rPr>
            </w:pPr>
          </w:p>
          <w:p w14:paraId="7DE6E74F">
            <w:pPr>
              <w:pStyle w:val="16"/>
              <w:rPr>
                <w:b/>
                <w:sz w:val="20"/>
              </w:rPr>
            </w:pPr>
          </w:p>
          <w:p w14:paraId="55246A31">
            <w:pPr>
              <w:pStyle w:val="16"/>
              <w:rPr>
                <w:b/>
                <w:sz w:val="20"/>
              </w:rPr>
            </w:pPr>
          </w:p>
          <w:p w14:paraId="435B2012">
            <w:pPr>
              <w:pStyle w:val="16"/>
              <w:spacing w:before="2"/>
              <w:rPr>
                <w:b/>
                <w:sz w:val="17"/>
              </w:rPr>
            </w:pPr>
          </w:p>
          <w:p w14:paraId="5C15064F">
            <w:pPr>
              <w:pStyle w:val="16"/>
              <w:ind w:left="9"/>
              <w:jc w:val="center"/>
              <w:rPr>
                <w:sz w:val="21"/>
              </w:rPr>
            </w:pPr>
            <w:r>
              <w:rPr>
                <w:w w:val="99"/>
                <w:sz w:val="21"/>
              </w:rPr>
              <w:t>7</w:t>
            </w:r>
          </w:p>
        </w:tc>
        <w:tc>
          <w:tcPr>
            <w:tcW w:w="1903" w:type="dxa"/>
            <w:shd w:val="clear" w:color="auto" w:fill="CFCECE"/>
          </w:tcPr>
          <w:p w14:paraId="4AE89183">
            <w:pPr>
              <w:pStyle w:val="16"/>
              <w:spacing w:before="137"/>
              <w:ind w:left="106"/>
              <w:rPr>
                <w:sz w:val="21"/>
              </w:rPr>
            </w:pPr>
            <w:r>
              <w:rPr>
                <w:sz w:val="21"/>
              </w:rPr>
              <w:t>ON</w:t>
            </w:r>
            <w:r>
              <w:rPr>
                <w:spacing w:val="1"/>
                <w:sz w:val="21"/>
              </w:rPr>
              <w:t xml:space="preserve"> </w:t>
            </w:r>
            <w:r>
              <w:rPr>
                <w:sz w:val="21"/>
              </w:rPr>
              <w:t>AIR</w:t>
            </w:r>
          </w:p>
        </w:tc>
        <w:tc>
          <w:tcPr>
            <w:tcW w:w="6193" w:type="dxa"/>
            <w:shd w:val="clear" w:color="auto" w:fill="D5DCE4"/>
          </w:tcPr>
          <w:p w14:paraId="77AB5362">
            <w:pPr>
              <w:pStyle w:val="16"/>
              <w:ind w:left="106"/>
              <w:rPr>
                <w:sz w:val="21"/>
              </w:rPr>
            </w:pPr>
            <w:r>
              <w:rPr>
                <w:spacing w:val="1"/>
                <w:w w:val="95"/>
                <w:sz w:val="21"/>
              </w:rPr>
              <w:t xml:space="preserve">在 </w:t>
            </w:r>
            <w:r>
              <w:rPr>
                <w:w w:val="95"/>
                <w:sz w:val="21"/>
              </w:rPr>
              <w:t>PGM</w:t>
            </w:r>
            <w:r>
              <w:rPr>
                <w:spacing w:val="-3"/>
                <w:w w:val="95"/>
                <w:sz w:val="21"/>
              </w:rPr>
              <w:t xml:space="preserve"> 图层开启关闭亮度抠图、色度抠图、画中画 </w:t>
            </w:r>
            <w:r>
              <w:rPr>
                <w:w w:val="95"/>
                <w:sz w:val="21"/>
              </w:rPr>
              <w:t>1、画中画 2。</w:t>
            </w:r>
          </w:p>
          <w:p w14:paraId="175EFB61">
            <w:pPr>
              <w:pStyle w:val="16"/>
              <w:spacing w:before="4" w:line="251" w:lineRule="exact"/>
              <w:ind w:left="106"/>
              <w:rPr>
                <w:sz w:val="21"/>
              </w:rPr>
            </w:pPr>
            <w:r>
              <w:rPr>
                <w:sz w:val="21"/>
              </w:rPr>
              <w:t>短按开启，开启时，亮红灯</w:t>
            </w:r>
          </w:p>
        </w:tc>
      </w:tr>
      <w:tr w14:paraId="77224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continue"/>
            <w:tcBorders>
              <w:top w:val="nil"/>
            </w:tcBorders>
            <w:shd w:val="clear" w:color="auto" w:fill="CFCECE"/>
          </w:tcPr>
          <w:p w14:paraId="17030344">
            <w:pPr>
              <w:rPr>
                <w:sz w:val="2"/>
                <w:szCs w:val="2"/>
              </w:rPr>
            </w:pPr>
          </w:p>
        </w:tc>
        <w:tc>
          <w:tcPr>
            <w:tcW w:w="1903" w:type="dxa"/>
            <w:shd w:val="clear" w:color="auto" w:fill="CFCECE"/>
          </w:tcPr>
          <w:p w14:paraId="37488ECC">
            <w:pPr>
              <w:pStyle w:val="16"/>
              <w:spacing w:line="252" w:lineRule="exact"/>
              <w:ind w:left="106"/>
              <w:rPr>
                <w:sz w:val="21"/>
              </w:rPr>
            </w:pPr>
            <w:r>
              <w:rPr>
                <w:sz w:val="21"/>
              </w:rPr>
              <w:t>LUMA</w:t>
            </w:r>
          </w:p>
        </w:tc>
        <w:tc>
          <w:tcPr>
            <w:tcW w:w="6193" w:type="dxa"/>
            <w:shd w:val="clear" w:color="auto" w:fill="D5DCE4"/>
          </w:tcPr>
          <w:p w14:paraId="64A5A02E">
            <w:pPr>
              <w:pStyle w:val="16"/>
              <w:spacing w:line="252" w:lineRule="exact"/>
              <w:ind w:left="106"/>
              <w:rPr>
                <w:sz w:val="21"/>
              </w:rPr>
            </w:pPr>
            <w:r>
              <w:rPr>
                <w:w w:val="95"/>
                <w:sz w:val="21"/>
              </w:rPr>
              <w:t>PVW</w:t>
            </w:r>
            <w:r>
              <w:rPr>
                <w:spacing w:val="-3"/>
                <w:w w:val="95"/>
                <w:sz w:val="21"/>
              </w:rPr>
              <w:t xml:space="preserve"> 图层的亮度抠图开启关闭，</w:t>
            </w:r>
            <w:r>
              <w:rPr>
                <w:w w:val="95"/>
                <w:sz w:val="21"/>
              </w:rPr>
              <w:t>LUMA</w:t>
            </w:r>
            <w:r>
              <w:rPr>
                <w:spacing w:val="-3"/>
                <w:w w:val="95"/>
                <w:sz w:val="21"/>
              </w:rPr>
              <w:t xml:space="preserve"> 开启时，亮白灯</w:t>
            </w:r>
          </w:p>
        </w:tc>
      </w:tr>
      <w:tr w14:paraId="44E6F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continue"/>
            <w:tcBorders>
              <w:top w:val="nil"/>
            </w:tcBorders>
            <w:shd w:val="clear" w:color="auto" w:fill="CFCECE"/>
          </w:tcPr>
          <w:p w14:paraId="20502980">
            <w:pPr>
              <w:rPr>
                <w:sz w:val="2"/>
                <w:szCs w:val="2"/>
              </w:rPr>
            </w:pPr>
          </w:p>
        </w:tc>
        <w:tc>
          <w:tcPr>
            <w:tcW w:w="1903" w:type="dxa"/>
            <w:shd w:val="clear" w:color="auto" w:fill="CFCECE"/>
          </w:tcPr>
          <w:p w14:paraId="5FDFA04E">
            <w:pPr>
              <w:pStyle w:val="16"/>
              <w:spacing w:line="251" w:lineRule="exact"/>
              <w:ind w:left="106"/>
              <w:rPr>
                <w:sz w:val="21"/>
              </w:rPr>
            </w:pPr>
            <w:r>
              <w:rPr>
                <w:sz w:val="21"/>
              </w:rPr>
              <w:t>CHROMA</w:t>
            </w:r>
          </w:p>
        </w:tc>
        <w:tc>
          <w:tcPr>
            <w:tcW w:w="6193" w:type="dxa"/>
            <w:shd w:val="clear" w:color="auto" w:fill="D5DCE4"/>
          </w:tcPr>
          <w:p w14:paraId="278BA89A">
            <w:pPr>
              <w:pStyle w:val="16"/>
              <w:spacing w:line="251" w:lineRule="exact"/>
              <w:ind w:left="106"/>
              <w:rPr>
                <w:sz w:val="21"/>
              </w:rPr>
            </w:pPr>
            <w:r>
              <w:rPr>
                <w:w w:val="95"/>
                <w:sz w:val="21"/>
              </w:rPr>
              <w:t>PVW</w:t>
            </w:r>
            <w:r>
              <w:rPr>
                <w:spacing w:val="-3"/>
                <w:w w:val="95"/>
                <w:sz w:val="21"/>
              </w:rPr>
              <w:t xml:space="preserve"> 图层的色度抠图开启关闭，</w:t>
            </w:r>
            <w:r>
              <w:rPr>
                <w:w w:val="95"/>
                <w:sz w:val="21"/>
              </w:rPr>
              <w:t>CHROMA</w:t>
            </w:r>
            <w:r>
              <w:rPr>
                <w:spacing w:val="-3"/>
                <w:w w:val="95"/>
                <w:sz w:val="21"/>
              </w:rPr>
              <w:t xml:space="preserve"> 开启时，亮白灯</w:t>
            </w:r>
          </w:p>
        </w:tc>
      </w:tr>
      <w:tr w14:paraId="5D870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426" w:type="dxa"/>
            <w:vMerge w:val="continue"/>
            <w:tcBorders>
              <w:top w:val="nil"/>
            </w:tcBorders>
            <w:shd w:val="clear" w:color="auto" w:fill="CFCECE"/>
          </w:tcPr>
          <w:p w14:paraId="4A3AF5C8">
            <w:pPr>
              <w:rPr>
                <w:sz w:val="2"/>
                <w:szCs w:val="2"/>
              </w:rPr>
            </w:pPr>
          </w:p>
        </w:tc>
        <w:tc>
          <w:tcPr>
            <w:tcW w:w="1903" w:type="dxa"/>
            <w:shd w:val="clear" w:color="auto" w:fill="CFCECE"/>
          </w:tcPr>
          <w:p w14:paraId="2D7C6B6E">
            <w:pPr>
              <w:pStyle w:val="16"/>
              <w:spacing w:before="3"/>
              <w:rPr>
                <w:b/>
                <w:sz w:val="21"/>
              </w:rPr>
            </w:pPr>
          </w:p>
          <w:p w14:paraId="42648207">
            <w:pPr>
              <w:pStyle w:val="16"/>
              <w:spacing w:before="1"/>
              <w:ind w:left="106"/>
              <w:rPr>
                <w:sz w:val="21"/>
              </w:rPr>
            </w:pPr>
            <w:r>
              <w:rPr>
                <w:sz w:val="21"/>
              </w:rPr>
              <w:t>PIP1</w:t>
            </w:r>
          </w:p>
        </w:tc>
        <w:tc>
          <w:tcPr>
            <w:tcW w:w="6193" w:type="dxa"/>
            <w:shd w:val="clear" w:color="auto" w:fill="D5DCE4"/>
          </w:tcPr>
          <w:p w14:paraId="28FCED27">
            <w:pPr>
              <w:pStyle w:val="16"/>
              <w:spacing w:before="2"/>
              <w:ind w:left="106"/>
              <w:rPr>
                <w:sz w:val="21"/>
              </w:rPr>
            </w:pPr>
            <w:r>
              <w:rPr>
                <w:w w:val="95"/>
                <w:sz w:val="21"/>
              </w:rPr>
              <w:t>PVW</w:t>
            </w:r>
            <w:r>
              <w:rPr>
                <w:spacing w:val="-7"/>
                <w:w w:val="95"/>
                <w:sz w:val="21"/>
              </w:rPr>
              <w:t xml:space="preserve"> 图层的画中画 </w:t>
            </w:r>
            <w:r>
              <w:rPr>
                <w:w w:val="95"/>
                <w:sz w:val="21"/>
              </w:rPr>
              <w:t>1</w:t>
            </w:r>
            <w:r>
              <w:rPr>
                <w:spacing w:val="-6"/>
                <w:w w:val="95"/>
                <w:sz w:val="21"/>
              </w:rPr>
              <w:t xml:space="preserve"> 开启关闭。短按，画中画 </w:t>
            </w:r>
            <w:r>
              <w:rPr>
                <w:w w:val="95"/>
                <w:sz w:val="21"/>
              </w:rPr>
              <w:t>1</w:t>
            </w:r>
            <w:r>
              <w:rPr>
                <w:spacing w:val="-4"/>
                <w:w w:val="95"/>
                <w:sz w:val="21"/>
              </w:rPr>
              <w:t xml:space="preserve"> 开启，开启时，亮</w:t>
            </w:r>
          </w:p>
          <w:p w14:paraId="66AE78CE">
            <w:pPr>
              <w:pStyle w:val="16"/>
              <w:spacing w:line="270" w:lineRule="atLeast"/>
              <w:ind w:left="106" w:right="98"/>
              <w:rPr>
                <w:sz w:val="21"/>
              </w:rPr>
            </w:pPr>
            <w:r>
              <w:rPr>
                <w:spacing w:val="1"/>
                <w:w w:val="95"/>
                <w:sz w:val="21"/>
              </w:rPr>
              <w:t xml:space="preserve">白灯。长按，移动画中画 </w:t>
            </w:r>
            <w:r>
              <w:rPr>
                <w:w w:val="95"/>
                <w:sz w:val="21"/>
              </w:rPr>
              <w:t>1</w:t>
            </w:r>
            <w:r>
              <w:rPr>
                <w:spacing w:val="104"/>
                <w:sz w:val="21"/>
              </w:rPr>
              <w:t xml:space="preserve"> </w:t>
            </w:r>
            <w:r>
              <w:rPr>
                <w:w w:val="95"/>
                <w:sz w:val="21"/>
              </w:rPr>
              <w:t>图层，闪白灯；再次短按，退出移动</w:t>
            </w:r>
            <w:r>
              <w:rPr>
                <w:sz w:val="21"/>
              </w:rPr>
              <w:t>功能</w:t>
            </w:r>
          </w:p>
        </w:tc>
      </w:tr>
      <w:tr w14:paraId="7D26F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426" w:type="dxa"/>
            <w:vMerge w:val="continue"/>
            <w:tcBorders>
              <w:top w:val="nil"/>
            </w:tcBorders>
            <w:shd w:val="clear" w:color="auto" w:fill="CFCECE"/>
          </w:tcPr>
          <w:p w14:paraId="7C9CFEBD">
            <w:pPr>
              <w:rPr>
                <w:sz w:val="2"/>
                <w:szCs w:val="2"/>
              </w:rPr>
            </w:pPr>
          </w:p>
        </w:tc>
        <w:tc>
          <w:tcPr>
            <w:tcW w:w="1903" w:type="dxa"/>
            <w:shd w:val="clear" w:color="auto" w:fill="CFCECE"/>
          </w:tcPr>
          <w:p w14:paraId="5369B287">
            <w:pPr>
              <w:pStyle w:val="16"/>
              <w:spacing w:before="4"/>
              <w:rPr>
                <w:b/>
                <w:sz w:val="21"/>
              </w:rPr>
            </w:pPr>
          </w:p>
          <w:p w14:paraId="4884DD70">
            <w:pPr>
              <w:pStyle w:val="16"/>
              <w:spacing w:before="1"/>
              <w:ind w:left="106"/>
              <w:rPr>
                <w:sz w:val="21"/>
              </w:rPr>
            </w:pPr>
            <w:r>
              <w:rPr>
                <w:sz w:val="21"/>
              </w:rPr>
              <w:t>PIP2</w:t>
            </w:r>
          </w:p>
        </w:tc>
        <w:tc>
          <w:tcPr>
            <w:tcW w:w="6193" w:type="dxa"/>
            <w:shd w:val="clear" w:color="auto" w:fill="D5DCE4"/>
          </w:tcPr>
          <w:p w14:paraId="66945022">
            <w:pPr>
              <w:pStyle w:val="16"/>
              <w:ind w:left="106"/>
              <w:rPr>
                <w:sz w:val="21"/>
              </w:rPr>
            </w:pPr>
            <w:r>
              <w:rPr>
                <w:w w:val="95"/>
                <w:sz w:val="21"/>
              </w:rPr>
              <w:t>PVW</w:t>
            </w:r>
            <w:r>
              <w:rPr>
                <w:spacing w:val="-7"/>
                <w:w w:val="95"/>
                <w:sz w:val="21"/>
              </w:rPr>
              <w:t xml:space="preserve"> 图层的画中画 </w:t>
            </w:r>
            <w:r>
              <w:rPr>
                <w:w w:val="95"/>
                <w:sz w:val="21"/>
              </w:rPr>
              <w:t>2</w:t>
            </w:r>
            <w:r>
              <w:rPr>
                <w:spacing w:val="-6"/>
                <w:w w:val="95"/>
                <w:sz w:val="21"/>
              </w:rPr>
              <w:t xml:space="preserve"> 开启关闭。短按，画中画 </w:t>
            </w:r>
            <w:r>
              <w:rPr>
                <w:w w:val="95"/>
                <w:sz w:val="21"/>
              </w:rPr>
              <w:t>2</w:t>
            </w:r>
            <w:r>
              <w:rPr>
                <w:spacing w:val="-4"/>
                <w:w w:val="95"/>
                <w:sz w:val="21"/>
              </w:rPr>
              <w:t xml:space="preserve"> 开启，开启时，亮</w:t>
            </w:r>
          </w:p>
          <w:p w14:paraId="69023563">
            <w:pPr>
              <w:pStyle w:val="16"/>
              <w:spacing w:line="270" w:lineRule="atLeast"/>
              <w:ind w:left="106" w:right="98"/>
              <w:rPr>
                <w:sz w:val="21"/>
              </w:rPr>
            </w:pPr>
            <w:r>
              <w:rPr>
                <w:spacing w:val="1"/>
                <w:w w:val="95"/>
                <w:sz w:val="21"/>
              </w:rPr>
              <w:t xml:space="preserve">白灯。长按，移动画中画 </w:t>
            </w:r>
            <w:r>
              <w:rPr>
                <w:w w:val="95"/>
                <w:sz w:val="21"/>
              </w:rPr>
              <w:t>2</w:t>
            </w:r>
            <w:r>
              <w:rPr>
                <w:spacing w:val="104"/>
                <w:sz w:val="21"/>
              </w:rPr>
              <w:t xml:space="preserve"> </w:t>
            </w:r>
            <w:r>
              <w:rPr>
                <w:w w:val="95"/>
                <w:sz w:val="21"/>
              </w:rPr>
              <w:t>图层，闪白灯；再次短按，退出移动</w:t>
            </w:r>
            <w:r>
              <w:rPr>
                <w:sz w:val="21"/>
              </w:rPr>
              <w:t>功能</w:t>
            </w:r>
          </w:p>
        </w:tc>
      </w:tr>
      <w:tr w14:paraId="145E6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426" w:type="dxa"/>
            <w:vMerge w:val="restart"/>
            <w:shd w:val="clear" w:color="auto" w:fill="CFCECE"/>
          </w:tcPr>
          <w:p w14:paraId="79CF129E">
            <w:pPr>
              <w:pStyle w:val="16"/>
              <w:rPr>
                <w:b/>
                <w:sz w:val="20"/>
              </w:rPr>
            </w:pPr>
          </w:p>
          <w:p w14:paraId="413FD049">
            <w:pPr>
              <w:pStyle w:val="16"/>
              <w:spacing w:before="8"/>
              <w:rPr>
                <w:b/>
                <w:sz w:val="23"/>
              </w:rPr>
            </w:pPr>
          </w:p>
          <w:p w14:paraId="7FEBECC7">
            <w:pPr>
              <w:pStyle w:val="16"/>
              <w:ind w:left="9"/>
              <w:jc w:val="center"/>
              <w:rPr>
                <w:sz w:val="21"/>
              </w:rPr>
            </w:pPr>
            <w:r>
              <w:rPr>
                <w:w w:val="99"/>
                <w:sz w:val="21"/>
              </w:rPr>
              <w:t>8</w:t>
            </w:r>
          </w:p>
        </w:tc>
        <w:tc>
          <w:tcPr>
            <w:tcW w:w="1903" w:type="dxa"/>
            <w:shd w:val="clear" w:color="auto" w:fill="CFCECE"/>
          </w:tcPr>
          <w:p w14:paraId="1617DEB3">
            <w:pPr>
              <w:pStyle w:val="16"/>
              <w:spacing w:before="134"/>
              <w:ind w:left="106"/>
              <w:rPr>
                <w:sz w:val="21"/>
              </w:rPr>
            </w:pPr>
            <w:r>
              <w:rPr>
                <w:sz w:val="21"/>
              </w:rPr>
              <w:t>ON</w:t>
            </w:r>
            <w:r>
              <w:rPr>
                <w:spacing w:val="1"/>
                <w:sz w:val="21"/>
              </w:rPr>
              <w:t xml:space="preserve"> </w:t>
            </w:r>
            <w:r>
              <w:rPr>
                <w:sz w:val="21"/>
              </w:rPr>
              <w:t>AIR</w:t>
            </w:r>
          </w:p>
        </w:tc>
        <w:tc>
          <w:tcPr>
            <w:tcW w:w="6193" w:type="dxa"/>
            <w:shd w:val="clear" w:color="auto" w:fill="D5DCE4"/>
          </w:tcPr>
          <w:p w14:paraId="13FE41CF">
            <w:pPr>
              <w:pStyle w:val="16"/>
              <w:ind w:left="106"/>
              <w:rPr>
                <w:sz w:val="21"/>
              </w:rPr>
            </w:pPr>
            <w:r>
              <w:rPr>
                <w:spacing w:val="8"/>
                <w:w w:val="95"/>
                <w:sz w:val="21"/>
              </w:rPr>
              <w:t xml:space="preserve">在 </w:t>
            </w:r>
            <w:r>
              <w:rPr>
                <w:w w:val="95"/>
                <w:sz w:val="21"/>
              </w:rPr>
              <w:t>PGM</w:t>
            </w:r>
            <w:r>
              <w:rPr>
                <w:spacing w:val="2"/>
                <w:w w:val="95"/>
                <w:sz w:val="21"/>
              </w:rPr>
              <w:t xml:space="preserve"> 图层开启关闭 </w:t>
            </w:r>
            <w:r>
              <w:rPr>
                <w:w w:val="95"/>
                <w:sz w:val="21"/>
              </w:rPr>
              <w:t>DSK</w:t>
            </w:r>
            <w:r>
              <w:rPr>
                <w:spacing w:val="3"/>
                <w:w w:val="95"/>
                <w:sz w:val="21"/>
              </w:rPr>
              <w:t xml:space="preserve"> 抠图、</w:t>
            </w:r>
            <w:r>
              <w:rPr>
                <w:w w:val="95"/>
                <w:sz w:val="21"/>
              </w:rPr>
              <w:t>LOGO1、LOGO2。短按开启，开启</w:t>
            </w:r>
          </w:p>
          <w:p w14:paraId="4DDA4583">
            <w:pPr>
              <w:pStyle w:val="16"/>
              <w:spacing w:before="2" w:line="252" w:lineRule="exact"/>
              <w:ind w:left="106"/>
              <w:rPr>
                <w:sz w:val="21"/>
              </w:rPr>
            </w:pPr>
            <w:r>
              <w:rPr>
                <w:sz w:val="21"/>
              </w:rPr>
              <w:t>时，亮红灯</w:t>
            </w:r>
          </w:p>
        </w:tc>
      </w:tr>
      <w:tr w14:paraId="5FDF6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continue"/>
            <w:tcBorders>
              <w:top w:val="nil"/>
            </w:tcBorders>
            <w:shd w:val="clear" w:color="auto" w:fill="CFCECE"/>
          </w:tcPr>
          <w:p w14:paraId="520BF84B">
            <w:pPr>
              <w:rPr>
                <w:sz w:val="2"/>
                <w:szCs w:val="2"/>
              </w:rPr>
            </w:pPr>
          </w:p>
        </w:tc>
        <w:tc>
          <w:tcPr>
            <w:tcW w:w="1903" w:type="dxa"/>
            <w:shd w:val="clear" w:color="auto" w:fill="CFCECE"/>
          </w:tcPr>
          <w:p w14:paraId="3E813680">
            <w:pPr>
              <w:pStyle w:val="16"/>
              <w:spacing w:before="1" w:line="252" w:lineRule="exact"/>
              <w:ind w:left="106"/>
              <w:rPr>
                <w:sz w:val="21"/>
              </w:rPr>
            </w:pPr>
            <w:r>
              <w:rPr>
                <w:sz w:val="21"/>
              </w:rPr>
              <w:t>DSK</w:t>
            </w:r>
          </w:p>
        </w:tc>
        <w:tc>
          <w:tcPr>
            <w:tcW w:w="6193" w:type="dxa"/>
            <w:shd w:val="clear" w:color="auto" w:fill="D5DCE4"/>
          </w:tcPr>
          <w:p w14:paraId="59AB7B61">
            <w:pPr>
              <w:pStyle w:val="16"/>
              <w:spacing w:before="1" w:line="252" w:lineRule="exact"/>
              <w:ind w:left="106"/>
              <w:rPr>
                <w:sz w:val="21"/>
              </w:rPr>
            </w:pPr>
            <w:r>
              <w:rPr>
                <w:w w:val="95"/>
                <w:sz w:val="21"/>
              </w:rPr>
              <w:t>PVW</w:t>
            </w:r>
            <w:r>
              <w:rPr>
                <w:spacing w:val="-8"/>
                <w:w w:val="95"/>
                <w:sz w:val="21"/>
              </w:rPr>
              <w:t xml:space="preserve"> 图层的 </w:t>
            </w:r>
            <w:r>
              <w:rPr>
                <w:w w:val="95"/>
                <w:sz w:val="21"/>
              </w:rPr>
              <w:t>DSK</w:t>
            </w:r>
            <w:r>
              <w:rPr>
                <w:spacing w:val="-5"/>
                <w:w w:val="95"/>
                <w:sz w:val="21"/>
              </w:rPr>
              <w:t xml:space="preserve"> 抠图开启关闭，</w:t>
            </w:r>
            <w:r>
              <w:rPr>
                <w:w w:val="95"/>
                <w:sz w:val="21"/>
              </w:rPr>
              <w:t>DSK</w:t>
            </w:r>
            <w:r>
              <w:rPr>
                <w:spacing w:val="-5"/>
                <w:w w:val="95"/>
                <w:sz w:val="21"/>
              </w:rPr>
              <w:t xml:space="preserve"> 开启时，亮白灯</w:t>
            </w:r>
          </w:p>
        </w:tc>
      </w:tr>
      <w:tr w14:paraId="21FC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426" w:type="dxa"/>
            <w:vMerge w:val="continue"/>
            <w:tcBorders>
              <w:top w:val="nil"/>
            </w:tcBorders>
            <w:shd w:val="clear" w:color="auto" w:fill="CFCECE"/>
          </w:tcPr>
          <w:p w14:paraId="7FEF7AFB">
            <w:pPr>
              <w:rPr>
                <w:sz w:val="2"/>
                <w:szCs w:val="2"/>
              </w:rPr>
            </w:pPr>
          </w:p>
        </w:tc>
        <w:tc>
          <w:tcPr>
            <w:tcW w:w="1903" w:type="dxa"/>
            <w:shd w:val="clear" w:color="auto" w:fill="CFCECE"/>
          </w:tcPr>
          <w:p w14:paraId="3D90686A">
            <w:pPr>
              <w:pStyle w:val="16"/>
              <w:spacing w:before="1" w:line="251" w:lineRule="exact"/>
              <w:ind w:left="106"/>
              <w:rPr>
                <w:sz w:val="21"/>
              </w:rPr>
            </w:pPr>
            <w:r>
              <w:rPr>
                <w:sz w:val="21"/>
              </w:rPr>
              <w:t>LOGO1</w:t>
            </w:r>
          </w:p>
        </w:tc>
        <w:tc>
          <w:tcPr>
            <w:tcW w:w="6193" w:type="dxa"/>
            <w:shd w:val="clear" w:color="auto" w:fill="D5DCE4"/>
          </w:tcPr>
          <w:p w14:paraId="4E8577B2">
            <w:pPr>
              <w:pStyle w:val="16"/>
              <w:spacing w:before="1" w:line="251" w:lineRule="exact"/>
              <w:ind w:left="106"/>
              <w:rPr>
                <w:sz w:val="21"/>
              </w:rPr>
            </w:pPr>
            <w:r>
              <w:rPr>
                <w:w w:val="95"/>
                <w:sz w:val="21"/>
              </w:rPr>
              <w:t>PVW</w:t>
            </w:r>
            <w:r>
              <w:rPr>
                <w:spacing w:val="-13"/>
                <w:w w:val="95"/>
                <w:sz w:val="21"/>
              </w:rPr>
              <w:t xml:space="preserve"> 图层的 </w:t>
            </w:r>
            <w:r>
              <w:rPr>
                <w:w w:val="95"/>
                <w:sz w:val="21"/>
              </w:rPr>
              <w:t>LOGO1</w:t>
            </w:r>
            <w:r>
              <w:rPr>
                <w:spacing w:val="-8"/>
                <w:w w:val="95"/>
                <w:sz w:val="21"/>
              </w:rPr>
              <w:t xml:space="preserve"> 开启关闭</w:t>
            </w:r>
          </w:p>
        </w:tc>
      </w:tr>
      <w:tr w14:paraId="063B7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continue"/>
            <w:tcBorders>
              <w:top w:val="nil"/>
            </w:tcBorders>
            <w:shd w:val="clear" w:color="auto" w:fill="CFCECE"/>
          </w:tcPr>
          <w:p w14:paraId="7BC9205E">
            <w:pPr>
              <w:rPr>
                <w:sz w:val="2"/>
                <w:szCs w:val="2"/>
              </w:rPr>
            </w:pPr>
          </w:p>
        </w:tc>
        <w:tc>
          <w:tcPr>
            <w:tcW w:w="1903" w:type="dxa"/>
            <w:shd w:val="clear" w:color="auto" w:fill="CFCECE"/>
          </w:tcPr>
          <w:p w14:paraId="0F401D78">
            <w:pPr>
              <w:pStyle w:val="16"/>
              <w:spacing w:line="252" w:lineRule="exact"/>
              <w:ind w:left="106"/>
              <w:rPr>
                <w:sz w:val="21"/>
              </w:rPr>
            </w:pPr>
            <w:r>
              <w:rPr>
                <w:sz w:val="21"/>
              </w:rPr>
              <w:t>LOGO2</w:t>
            </w:r>
          </w:p>
        </w:tc>
        <w:tc>
          <w:tcPr>
            <w:tcW w:w="6193" w:type="dxa"/>
            <w:shd w:val="clear" w:color="auto" w:fill="D5DCE4"/>
          </w:tcPr>
          <w:p w14:paraId="6EB6B41F">
            <w:pPr>
              <w:pStyle w:val="16"/>
              <w:spacing w:line="252" w:lineRule="exact"/>
              <w:ind w:left="106"/>
              <w:rPr>
                <w:sz w:val="21"/>
              </w:rPr>
            </w:pPr>
            <w:r>
              <w:rPr>
                <w:w w:val="95"/>
                <w:sz w:val="21"/>
              </w:rPr>
              <w:t>PVW</w:t>
            </w:r>
            <w:r>
              <w:rPr>
                <w:spacing w:val="-13"/>
                <w:w w:val="95"/>
                <w:sz w:val="21"/>
              </w:rPr>
              <w:t xml:space="preserve"> 图层的 </w:t>
            </w:r>
            <w:r>
              <w:rPr>
                <w:w w:val="95"/>
                <w:sz w:val="21"/>
              </w:rPr>
              <w:t>LOGO2</w:t>
            </w:r>
            <w:r>
              <w:rPr>
                <w:spacing w:val="-8"/>
                <w:w w:val="95"/>
                <w:sz w:val="21"/>
              </w:rPr>
              <w:t xml:space="preserve"> 开启关闭</w:t>
            </w:r>
          </w:p>
        </w:tc>
      </w:tr>
      <w:tr w14:paraId="7935E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restart"/>
            <w:shd w:val="clear" w:color="auto" w:fill="CFCECE"/>
          </w:tcPr>
          <w:p w14:paraId="76A0D34C">
            <w:pPr>
              <w:pStyle w:val="16"/>
              <w:spacing w:before="7"/>
              <w:rPr>
                <w:b/>
                <w:sz w:val="21"/>
              </w:rPr>
            </w:pPr>
          </w:p>
          <w:p w14:paraId="6E01EBE0">
            <w:pPr>
              <w:pStyle w:val="16"/>
              <w:spacing w:before="1"/>
              <w:ind w:left="9"/>
              <w:jc w:val="center"/>
              <w:rPr>
                <w:sz w:val="21"/>
              </w:rPr>
            </w:pPr>
            <w:r>
              <w:rPr>
                <w:w w:val="99"/>
                <w:sz w:val="21"/>
              </w:rPr>
              <w:t>9</w:t>
            </w:r>
          </w:p>
        </w:tc>
        <w:tc>
          <w:tcPr>
            <w:tcW w:w="1903" w:type="dxa"/>
            <w:shd w:val="clear" w:color="auto" w:fill="CFCECE"/>
          </w:tcPr>
          <w:p w14:paraId="05770EBB">
            <w:pPr>
              <w:pStyle w:val="16"/>
              <w:spacing w:before="1" w:line="252" w:lineRule="exact"/>
              <w:ind w:left="106"/>
              <w:rPr>
                <w:sz w:val="21"/>
              </w:rPr>
            </w:pPr>
            <w:r>
              <w:rPr>
                <w:sz w:val="21"/>
              </w:rPr>
              <w:t>MIX/WIPE/DIP</w:t>
            </w:r>
          </w:p>
        </w:tc>
        <w:tc>
          <w:tcPr>
            <w:tcW w:w="6193" w:type="dxa"/>
            <w:shd w:val="clear" w:color="auto" w:fill="D5DCE4"/>
          </w:tcPr>
          <w:p w14:paraId="301E0241">
            <w:pPr>
              <w:pStyle w:val="16"/>
              <w:spacing w:before="1" w:line="252" w:lineRule="exact"/>
              <w:ind w:left="106"/>
              <w:rPr>
                <w:sz w:val="21"/>
              </w:rPr>
            </w:pPr>
            <w:r>
              <w:rPr>
                <w:w w:val="95"/>
                <w:sz w:val="21"/>
              </w:rPr>
              <w:t>MIX/WIPE/DIP</w:t>
            </w:r>
            <w:r>
              <w:rPr>
                <w:spacing w:val="-2"/>
                <w:w w:val="95"/>
                <w:sz w:val="21"/>
              </w:rPr>
              <w:t xml:space="preserve"> 转场特效开关控制，开启时，亮白灯</w:t>
            </w:r>
          </w:p>
        </w:tc>
      </w:tr>
      <w:tr w14:paraId="434AF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426" w:type="dxa"/>
            <w:vMerge w:val="continue"/>
            <w:tcBorders>
              <w:top w:val="nil"/>
            </w:tcBorders>
            <w:shd w:val="clear" w:color="auto" w:fill="CFCECE"/>
          </w:tcPr>
          <w:p w14:paraId="24CB7ED7">
            <w:pPr>
              <w:rPr>
                <w:sz w:val="2"/>
                <w:szCs w:val="2"/>
              </w:rPr>
            </w:pPr>
          </w:p>
        </w:tc>
        <w:tc>
          <w:tcPr>
            <w:tcW w:w="1903" w:type="dxa"/>
            <w:shd w:val="clear" w:color="auto" w:fill="CFCECE"/>
          </w:tcPr>
          <w:p w14:paraId="76C67570">
            <w:pPr>
              <w:pStyle w:val="16"/>
              <w:spacing w:before="135"/>
              <w:ind w:left="106"/>
              <w:rPr>
                <w:sz w:val="21"/>
              </w:rPr>
            </w:pPr>
            <w:r>
              <w:rPr>
                <w:sz w:val="21"/>
              </w:rPr>
              <w:t>0.5s/1.0s/CUSTOM</w:t>
            </w:r>
          </w:p>
        </w:tc>
        <w:tc>
          <w:tcPr>
            <w:tcW w:w="6193" w:type="dxa"/>
            <w:shd w:val="clear" w:color="auto" w:fill="D5DCE4"/>
          </w:tcPr>
          <w:p w14:paraId="19861F3C">
            <w:pPr>
              <w:pStyle w:val="16"/>
              <w:spacing w:before="1"/>
              <w:ind w:left="106"/>
              <w:rPr>
                <w:sz w:val="21"/>
              </w:rPr>
            </w:pPr>
            <w:r>
              <w:rPr>
                <w:sz w:val="21"/>
              </w:rPr>
              <w:t>系统转场时间：0.5s/1.0s，开启时，亮白灯；用户自定义转场时</w:t>
            </w:r>
          </w:p>
          <w:p w14:paraId="139BCE2B">
            <w:pPr>
              <w:pStyle w:val="16"/>
              <w:spacing w:before="2" w:line="252" w:lineRule="exact"/>
              <w:ind w:left="106"/>
              <w:rPr>
                <w:sz w:val="21"/>
              </w:rPr>
            </w:pPr>
            <w:r>
              <w:rPr>
                <w:sz w:val="21"/>
              </w:rPr>
              <w:t>间：CUSTOM，开启时，亮白灯</w:t>
            </w:r>
          </w:p>
        </w:tc>
      </w:tr>
      <w:tr w14:paraId="5D2A9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426" w:type="dxa"/>
            <w:shd w:val="clear" w:color="auto" w:fill="CFCECE"/>
          </w:tcPr>
          <w:p w14:paraId="7D8BB6BB">
            <w:pPr>
              <w:pStyle w:val="16"/>
              <w:spacing w:before="3"/>
              <w:rPr>
                <w:b/>
                <w:sz w:val="21"/>
              </w:rPr>
            </w:pPr>
          </w:p>
          <w:p w14:paraId="1D987EF6">
            <w:pPr>
              <w:pStyle w:val="16"/>
              <w:ind w:left="107"/>
              <w:rPr>
                <w:sz w:val="21"/>
              </w:rPr>
            </w:pPr>
            <w:r>
              <w:rPr>
                <w:sz w:val="21"/>
              </w:rPr>
              <w:t>10</w:t>
            </w:r>
          </w:p>
        </w:tc>
        <w:tc>
          <w:tcPr>
            <w:tcW w:w="1903" w:type="dxa"/>
            <w:shd w:val="clear" w:color="auto" w:fill="CFCECE"/>
          </w:tcPr>
          <w:p w14:paraId="78C51E29">
            <w:pPr>
              <w:pStyle w:val="16"/>
              <w:spacing w:before="3"/>
              <w:rPr>
                <w:b/>
                <w:sz w:val="21"/>
              </w:rPr>
            </w:pPr>
          </w:p>
          <w:p w14:paraId="6657111D">
            <w:pPr>
              <w:pStyle w:val="16"/>
              <w:ind w:left="106"/>
              <w:rPr>
                <w:sz w:val="21"/>
              </w:rPr>
            </w:pPr>
            <w:r>
              <w:rPr>
                <w:sz w:val="21"/>
              </w:rPr>
              <w:t>PTZ</w:t>
            </w:r>
          </w:p>
        </w:tc>
        <w:tc>
          <w:tcPr>
            <w:tcW w:w="6193" w:type="dxa"/>
            <w:shd w:val="clear" w:color="auto" w:fill="D5DCE4"/>
          </w:tcPr>
          <w:p w14:paraId="52378DF5">
            <w:pPr>
              <w:pStyle w:val="16"/>
              <w:spacing w:before="1"/>
              <w:ind w:left="106"/>
              <w:rPr>
                <w:sz w:val="21"/>
              </w:rPr>
            </w:pPr>
            <w:r>
              <w:rPr>
                <w:w w:val="95"/>
                <w:sz w:val="21"/>
              </w:rPr>
              <w:t>相机控制，控制摄像头的坐标</w:t>
            </w:r>
          </w:p>
          <w:p w14:paraId="1F6468C0">
            <w:pPr>
              <w:pStyle w:val="16"/>
              <w:spacing w:line="270" w:lineRule="atLeast"/>
              <w:ind w:left="106" w:right="98"/>
              <w:rPr>
                <w:sz w:val="21"/>
              </w:rPr>
            </w:pPr>
            <w:r>
              <w:rPr>
                <w:w w:val="95"/>
                <w:sz w:val="21"/>
              </w:rPr>
              <w:t>位置控制：1</w:t>
            </w:r>
            <w:r>
              <w:rPr>
                <w:spacing w:val="23"/>
                <w:w w:val="95"/>
                <w:sz w:val="21"/>
              </w:rPr>
              <w:t xml:space="preserve">、与 </w:t>
            </w:r>
            <w:r>
              <w:rPr>
                <w:w w:val="95"/>
                <w:sz w:val="21"/>
              </w:rPr>
              <w:t>PIP1、PIP2</w:t>
            </w:r>
            <w:r>
              <w:rPr>
                <w:spacing w:val="2"/>
                <w:w w:val="95"/>
                <w:sz w:val="21"/>
              </w:rPr>
              <w:t xml:space="preserve"> 按钮配合，控制图层位置。</w:t>
            </w:r>
            <w:r>
              <w:rPr>
                <w:w w:val="95"/>
                <w:sz w:val="21"/>
              </w:rPr>
              <w:t>2、控制遮罩位置。3</w:t>
            </w:r>
            <w:r>
              <w:rPr>
                <w:spacing w:val="-12"/>
                <w:w w:val="95"/>
                <w:sz w:val="21"/>
              </w:rPr>
              <w:t xml:space="preserve">、控制 </w:t>
            </w:r>
            <w:r>
              <w:rPr>
                <w:w w:val="95"/>
                <w:sz w:val="21"/>
              </w:rPr>
              <w:t>LOGO</w:t>
            </w:r>
            <w:r>
              <w:rPr>
                <w:spacing w:val="-16"/>
                <w:w w:val="95"/>
                <w:sz w:val="21"/>
              </w:rPr>
              <w:t xml:space="preserve"> 位置</w:t>
            </w:r>
          </w:p>
        </w:tc>
      </w:tr>
      <w:tr w14:paraId="5A20A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7" w:hRule="atLeast"/>
        </w:trPr>
        <w:tc>
          <w:tcPr>
            <w:tcW w:w="426" w:type="dxa"/>
            <w:shd w:val="clear" w:color="auto" w:fill="CFCECE"/>
          </w:tcPr>
          <w:p w14:paraId="19EE4407">
            <w:pPr>
              <w:pStyle w:val="16"/>
              <w:rPr>
                <w:b/>
                <w:sz w:val="20"/>
              </w:rPr>
            </w:pPr>
          </w:p>
          <w:p w14:paraId="12A66DC4">
            <w:pPr>
              <w:pStyle w:val="16"/>
              <w:rPr>
                <w:b/>
                <w:sz w:val="20"/>
              </w:rPr>
            </w:pPr>
          </w:p>
          <w:p w14:paraId="7764A505">
            <w:pPr>
              <w:pStyle w:val="16"/>
              <w:spacing w:before="9"/>
              <w:rPr>
                <w:b/>
                <w:sz w:val="23"/>
              </w:rPr>
            </w:pPr>
          </w:p>
          <w:p w14:paraId="041D015C">
            <w:pPr>
              <w:pStyle w:val="16"/>
              <w:ind w:left="107"/>
              <w:rPr>
                <w:sz w:val="21"/>
              </w:rPr>
            </w:pPr>
            <w:r>
              <w:rPr>
                <w:sz w:val="21"/>
              </w:rPr>
              <w:t>11</w:t>
            </w:r>
          </w:p>
        </w:tc>
        <w:tc>
          <w:tcPr>
            <w:tcW w:w="1903" w:type="dxa"/>
            <w:shd w:val="clear" w:color="auto" w:fill="CFCECE"/>
          </w:tcPr>
          <w:p w14:paraId="6DA8E380">
            <w:pPr>
              <w:pStyle w:val="16"/>
              <w:rPr>
                <w:b/>
                <w:sz w:val="20"/>
              </w:rPr>
            </w:pPr>
          </w:p>
          <w:p w14:paraId="323E7A3E">
            <w:pPr>
              <w:pStyle w:val="16"/>
              <w:rPr>
                <w:b/>
                <w:sz w:val="20"/>
              </w:rPr>
            </w:pPr>
          </w:p>
          <w:p w14:paraId="5BBE0EEF">
            <w:pPr>
              <w:pStyle w:val="16"/>
              <w:spacing w:before="169" w:line="242" w:lineRule="auto"/>
              <w:ind w:left="106" w:right="524"/>
              <w:rPr>
                <w:sz w:val="21"/>
              </w:rPr>
            </w:pPr>
            <w:r>
              <w:rPr>
                <w:sz w:val="21"/>
              </w:rPr>
              <w:t>CAM/POS/</w:t>
            </w:r>
            <w:r>
              <w:rPr>
                <w:spacing w:val="1"/>
                <w:sz w:val="21"/>
              </w:rPr>
              <w:t xml:space="preserve"> </w:t>
            </w:r>
            <w:r>
              <w:rPr>
                <w:sz w:val="21"/>
              </w:rPr>
              <w:t>ZOOM-/ZOOM＋</w:t>
            </w:r>
          </w:p>
        </w:tc>
        <w:tc>
          <w:tcPr>
            <w:tcW w:w="6193" w:type="dxa"/>
            <w:shd w:val="clear" w:color="auto" w:fill="D5DCE4"/>
          </w:tcPr>
          <w:p w14:paraId="5323302E">
            <w:pPr>
              <w:pStyle w:val="16"/>
              <w:spacing w:line="244" w:lineRule="auto"/>
              <w:ind w:left="106" w:right="2188"/>
              <w:rPr>
                <w:sz w:val="21"/>
              </w:rPr>
            </w:pPr>
            <w:r>
              <w:rPr>
                <w:w w:val="95"/>
                <w:sz w:val="21"/>
              </w:rPr>
              <w:t>CAM：相机模式开启关闭，开启时，闪白灯</w:t>
            </w:r>
            <w:r>
              <w:rPr>
                <w:sz w:val="21"/>
              </w:rPr>
              <w:t>POS：摄像头坐标定位保存</w:t>
            </w:r>
          </w:p>
          <w:p w14:paraId="7D3DD695">
            <w:pPr>
              <w:pStyle w:val="16"/>
              <w:spacing w:line="244" w:lineRule="auto"/>
              <w:ind w:left="106" w:right="98" w:firstLine="420"/>
              <w:rPr>
                <w:sz w:val="21"/>
              </w:rPr>
            </w:pPr>
            <w:r>
              <w:rPr>
                <w:w w:val="95"/>
                <w:sz w:val="21"/>
              </w:rPr>
              <w:t>定位保存：进入相机模式，开启 POS</w:t>
            </w:r>
            <w:r>
              <w:rPr>
                <w:spacing w:val="1"/>
                <w:w w:val="95"/>
                <w:sz w:val="21"/>
              </w:rPr>
              <w:t xml:space="preserve"> 按钮，点击 </w:t>
            </w:r>
            <w:r>
              <w:rPr>
                <w:w w:val="95"/>
                <w:sz w:val="21"/>
              </w:rPr>
              <w:t>PGM1-4</w:t>
            </w:r>
            <w:r>
              <w:rPr>
                <w:spacing w:val="3"/>
                <w:w w:val="95"/>
                <w:sz w:val="21"/>
              </w:rPr>
              <w:t xml:space="preserve"> 的数</w:t>
            </w:r>
            <w:r>
              <w:rPr>
                <w:sz w:val="21"/>
              </w:rPr>
              <w:t>字，即可保存摄像头的坐标位置。</w:t>
            </w:r>
          </w:p>
          <w:p w14:paraId="60EB6669">
            <w:pPr>
              <w:pStyle w:val="16"/>
              <w:spacing w:line="242" w:lineRule="auto"/>
              <w:ind w:left="106" w:right="88" w:firstLine="420"/>
              <w:rPr>
                <w:sz w:val="21"/>
              </w:rPr>
            </w:pPr>
            <w:r>
              <w:rPr>
                <w:spacing w:val="4"/>
                <w:w w:val="95"/>
                <w:sz w:val="21"/>
              </w:rPr>
              <w:t xml:space="preserve">定位获取：进入相机模式，点击 </w:t>
            </w:r>
            <w:r>
              <w:rPr>
                <w:w w:val="95"/>
                <w:sz w:val="21"/>
              </w:rPr>
              <w:t>PGM1-4</w:t>
            </w:r>
            <w:r>
              <w:rPr>
                <w:spacing w:val="5"/>
                <w:w w:val="95"/>
                <w:sz w:val="21"/>
              </w:rPr>
              <w:t xml:space="preserve"> 中定位保存的数字，</w:t>
            </w:r>
            <w:r>
              <w:rPr>
                <w:spacing w:val="-97"/>
                <w:w w:val="95"/>
                <w:sz w:val="21"/>
              </w:rPr>
              <w:t xml:space="preserve"> </w:t>
            </w:r>
            <w:r>
              <w:rPr>
                <w:sz w:val="21"/>
              </w:rPr>
              <w:t>摄像头即可到达指定的坐标位置。</w:t>
            </w:r>
          </w:p>
          <w:p w14:paraId="2579FFAB">
            <w:pPr>
              <w:pStyle w:val="16"/>
              <w:spacing w:line="252" w:lineRule="exact"/>
              <w:ind w:left="106"/>
              <w:rPr>
                <w:sz w:val="21"/>
              </w:rPr>
            </w:pPr>
            <w:r>
              <w:rPr>
                <w:w w:val="95"/>
                <w:sz w:val="21"/>
              </w:rPr>
              <w:t>ZOOM-/ZOOM+：PTZ</w:t>
            </w:r>
            <w:r>
              <w:rPr>
                <w:spacing w:val="-4"/>
                <w:w w:val="95"/>
                <w:sz w:val="21"/>
              </w:rPr>
              <w:t xml:space="preserve"> 相机镜头的缩放功能</w:t>
            </w:r>
          </w:p>
        </w:tc>
      </w:tr>
      <w:tr w14:paraId="581FF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shd w:val="clear" w:color="auto" w:fill="CFCECE"/>
          </w:tcPr>
          <w:p w14:paraId="593AD234">
            <w:pPr>
              <w:pStyle w:val="16"/>
              <w:spacing w:before="1" w:line="251" w:lineRule="exact"/>
              <w:ind w:left="107"/>
              <w:rPr>
                <w:sz w:val="21"/>
              </w:rPr>
            </w:pPr>
            <w:r>
              <w:rPr>
                <w:sz w:val="21"/>
              </w:rPr>
              <w:t>12</w:t>
            </w:r>
          </w:p>
        </w:tc>
        <w:tc>
          <w:tcPr>
            <w:tcW w:w="1903" w:type="dxa"/>
            <w:shd w:val="clear" w:color="auto" w:fill="CFCECE"/>
          </w:tcPr>
          <w:p w14:paraId="33E6F5EE">
            <w:pPr>
              <w:pStyle w:val="16"/>
              <w:spacing w:before="1" w:line="251" w:lineRule="exact"/>
              <w:ind w:left="106"/>
              <w:rPr>
                <w:sz w:val="21"/>
              </w:rPr>
            </w:pPr>
            <w:r>
              <w:rPr>
                <w:sz w:val="21"/>
              </w:rPr>
              <w:t>PGM:1-4/AUX/PAT</w:t>
            </w:r>
          </w:p>
        </w:tc>
        <w:tc>
          <w:tcPr>
            <w:tcW w:w="6193" w:type="dxa"/>
            <w:shd w:val="clear" w:color="auto" w:fill="D5DCE4"/>
          </w:tcPr>
          <w:p w14:paraId="6E8EB2F1">
            <w:pPr>
              <w:pStyle w:val="16"/>
              <w:spacing w:before="1" w:line="251" w:lineRule="exact"/>
              <w:ind w:left="106"/>
              <w:rPr>
                <w:sz w:val="21"/>
              </w:rPr>
            </w:pPr>
            <w:r>
              <w:rPr>
                <w:w w:val="95"/>
                <w:sz w:val="21"/>
              </w:rPr>
              <w:t>PGM</w:t>
            </w:r>
            <w:r>
              <w:rPr>
                <w:spacing w:val="-2"/>
                <w:w w:val="95"/>
                <w:sz w:val="21"/>
              </w:rPr>
              <w:t xml:space="preserve"> 信号源、</w:t>
            </w:r>
            <w:r>
              <w:rPr>
                <w:w w:val="95"/>
                <w:sz w:val="21"/>
              </w:rPr>
              <w:t>AUX、PAT</w:t>
            </w:r>
            <w:r>
              <w:rPr>
                <w:spacing w:val="-2"/>
                <w:w w:val="95"/>
                <w:sz w:val="21"/>
              </w:rPr>
              <w:t xml:space="preserve"> 的指示和直接切换控制，开启时，亮红灯</w:t>
            </w:r>
          </w:p>
        </w:tc>
      </w:tr>
      <w:tr w14:paraId="679AF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426" w:type="dxa"/>
            <w:shd w:val="clear" w:color="auto" w:fill="CFCECE"/>
          </w:tcPr>
          <w:p w14:paraId="55D05E5A">
            <w:pPr>
              <w:pStyle w:val="16"/>
              <w:spacing w:before="136"/>
              <w:ind w:left="107"/>
              <w:rPr>
                <w:sz w:val="21"/>
              </w:rPr>
            </w:pPr>
            <w:r>
              <w:rPr>
                <w:sz w:val="21"/>
              </w:rPr>
              <w:t>13</w:t>
            </w:r>
          </w:p>
        </w:tc>
        <w:tc>
          <w:tcPr>
            <w:tcW w:w="1903" w:type="dxa"/>
            <w:shd w:val="clear" w:color="auto" w:fill="CFCECE"/>
          </w:tcPr>
          <w:p w14:paraId="59704B5B">
            <w:pPr>
              <w:pStyle w:val="16"/>
              <w:spacing w:before="136"/>
              <w:ind w:left="106"/>
              <w:rPr>
                <w:sz w:val="21"/>
              </w:rPr>
            </w:pPr>
            <w:r>
              <w:rPr>
                <w:sz w:val="21"/>
              </w:rPr>
              <w:t>PVW:1-4/AUX/PAT</w:t>
            </w:r>
          </w:p>
        </w:tc>
        <w:tc>
          <w:tcPr>
            <w:tcW w:w="6193" w:type="dxa"/>
            <w:shd w:val="clear" w:color="auto" w:fill="D5DCE4"/>
          </w:tcPr>
          <w:p w14:paraId="099AB454">
            <w:pPr>
              <w:pStyle w:val="16"/>
              <w:spacing w:line="270" w:lineRule="atLeast"/>
              <w:ind w:left="106" w:right="98"/>
              <w:rPr>
                <w:sz w:val="21"/>
              </w:rPr>
            </w:pPr>
            <w:r>
              <w:rPr>
                <w:w w:val="95"/>
                <w:sz w:val="21"/>
              </w:rPr>
              <w:t>PVW</w:t>
            </w:r>
            <w:r>
              <w:rPr>
                <w:spacing w:val="-4"/>
                <w:w w:val="95"/>
                <w:sz w:val="21"/>
              </w:rPr>
              <w:t xml:space="preserve"> 信号源、</w:t>
            </w:r>
            <w:r>
              <w:rPr>
                <w:w w:val="95"/>
                <w:sz w:val="21"/>
              </w:rPr>
              <w:t>AUX、PAT</w:t>
            </w:r>
            <w:r>
              <w:rPr>
                <w:spacing w:val="1"/>
                <w:w w:val="95"/>
                <w:sz w:val="21"/>
              </w:rPr>
              <w:t xml:space="preserve"> 的选择和指示 </w:t>
            </w:r>
            <w:r>
              <w:rPr>
                <w:w w:val="95"/>
                <w:sz w:val="21"/>
              </w:rPr>
              <w:t>（PVW</w:t>
            </w:r>
            <w:r>
              <w:rPr>
                <w:spacing w:val="-6"/>
                <w:w w:val="95"/>
                <w:sz w:val="21"/>
              </w:rPr>
              <w:t xml:space="preserve"> 图层需要打开 </w:t>
            </w:r>
            <w:r>
              <w:rPr>
                <w:w w:val="95"/>
                <w:sz w:val="21"/>
              </w:rPr>
              <w:t>BKGD</w:t>
            </w:r>
            <w:r>
              <w:rPr>
                <w:spacing w:val="-8"/>
                <w:w w:val="95"/>
                <w:sz w:val="21"/>
              </w:rPr>
              <w:t xml:space="preserve"> 功</w:t>
            </w:r>
            <w:r>
              <w:rPr>
                <w:sz w:val="21"/>
              </w:rPr>
              <w:t>能才能使用），开启时，亮绿灯</w:t>
            </w:r>
          </w:p>
        </w:tc>
      </w:tr>
      <w:tr w14:paraId="74235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426" w:type="dxa"/>
            <w:vMerge w:val="restart"/>
            <w:shd w:val="clear" w:color="auto" w:fill="CFCECE"/>
          </w:tcPr>
          <w:p w14:paraId="07F3BF3E">
            <w:pPr>
              <w:pStyle w:val="16"/>
              <w:spacing w:before="140"/>
              <w:ind w:left="107"/>
              <w:rPr>
                <w:sz w:val="21"/>
              </w:rPr>
            </w:pPr>
            <w:r>
              <w:rPr>
                <w:sz w:val="21"/>
              </w:rPr>
              <w:t>14</w:t>
            </w:r>
          </w:p>
        </w:tc>
        <w:tc>
          <w:tcPr>
            <w:tcW w:w="1903" w:type="dxa"/>
            <w:shd w:val="clear" w:color="auto" w:fill="CFCECE"/>
          </w:tcPr>
          <w:p w14:paraId="01E39CAF">
            <w:pPr>
              <w:pStyle w:val="16"/>
              <w:spacing w:line="252" w:lineRule="exact"/>
              <w:ind w:left="106"/>
              <w:rPr>
                <w:sz w:val="21"/>
              </w:rPr>
            </w:pPr>
            <w:r>
              <w:rPr>
                <w:sz w:val="21"/>
              </w:rPr>
              <w:t>STILL</w:t>
            </w:r>
          </w:p>
        </w:tc>
        <w:tc>
          <w:tcPr>
            <w:tcW w:w="6193" w:type="dxa"/>
            <w:shd w:val="clear" w:color="auto" w:fill="D5DCE4"/>
          </w:tcPr>
          <w:p w14:paraId="78231768">
            <w:pPr>
              <w:pStyle w:val="16"/>
              <w:spacing w:line="252" w:lineRule="exact"/>
              <w:ind w:left="106"/>
              <w:rPr>
                <w:sz w:val="21"/>
              </w:rPr>
            </w:pPr>
            <w:r>
              <w:rPr>
                <w:spacing w:val="-9"/>
                <w:w w:val="95"/>
                <w:sz w:val="21"/>
              </w:rPr>
              <w:t xml:space="preserve">冻结 </w:t>
            </w:r>
            <w:r>
              <w:rPr>
                <w:w w:val="95"/>
                <w:sz w:val="21"/>
              </w:rPr>
              <w:t>PGM</w:t>
            </w:r>
            <w:r>
              <w:rPr>
                <w:spacing w:val="-18"/>
                <w:w w:val="95"/>
                <w:sz w:val="21"/>
              </w:rPr>
              <w:t xml:space="preserve"> 和 </w:t>
            </w:r>
            <w:r>
              <w:rPr>
                <w:w w:val="95"/>
                <w:sz w:val="21"/>
              </w:rPr>
              <w:t>PVW</w:t>
            </w:r>
            <w:r>
              <w:rPr>
                <w:spacing w:val="-6"/>
                <w:w w:val="95"/>
                <w:sz w:val="21"/>
              </w:rPr>
              <w:t xml:space="preserve"> 画面，开启时，闪白灯</w:t>
            </w:r>
          </w:p>
        </w:tc>
      </w:tr>
      <w:tr w14:paraId="2FD29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426" w:type="dxa"/>
            <w:vMerge w:val="continue"/>
            <w:tcBorders>
              <w:top w:val="nil"/>
            </w:tcBorders>
            <w:shd w:val="clear" w:color="auto" w:fill="CFCECE"/>
          </w:tcPr>
          <w:p w14:paraId="3CE73245">
            <w:pPr>
              <w:rPr>
                <w:sz w:val="2"/>
                <w:szCs w:val="2"/>
              </w:rPr>
            </w:pPr>
          </w:p>
        </w:tc>
        <w:tc>
          <w:tcPr>
            <w:tcW w:w="1903" w:type="dxa"/>
            <w:shd w:val="clear" w:color="auto" w:fill="CFCECE"/>
          </w:tcPr>
          <w:p w14:paraId="553261FF">
            <w:pPr>
              <w:pStyle w:val="16"/>
              <w:spacing w:line="252" w:lineRule="exact"/>
              <w:ind w:left="106"/>
              <w:rPr>
                <w:sz w:val="21"/>
              </w:rPr>
            </w:pPr>
            <w:r>
              <w:rPr>
                <w:sz w:val="21"/>
              </w:rPr>
              <w:t>PREV</w:t>
            </w:r>
          </w:p>
        </w:tc>
        <w:tc>
          <w:tcPr>
            <w:tcW w:w="6193" w:type="dxa"/>
            <w:shd w:val="clear" w:color="auto" w:fill="D5DCE4"/>
          </w:tcPr>
          <w:p w14:paraId="71E1E099">
            <w:pPr>
              <w:pStyle w:val="16"/>
              <w:spacing w:line="252" w:lineRule="exact"/>
              <w:ind w:left="106"/>
              <w:rPr>
                <w:sz w:val="21"/>
              </w:rPr>
            </w:pPr>
            <w:r>
              <w:rPr>
                <w:spacing w:val="2"/>
                <w:w w:val="95"/>
                <w:sz w:val="21"/>
              </w:rPr>
              <w:t xml:space="preserve">在 </w:t>
            </w:r>
            <w:r>
              <w:rPr>
                <w:w w:val="95"/>
                <w:sz w:val="21"/>
              </w:rPr>
              <w:t>PVW（预监画面）图层演示转场特效，开启时，亮白灯</w:t>
            </w:r>
          </w:p>
        </w:tc>
      </w:tr>
    </w:tbl>
    <w:p w14:paraId="34DFA517">
      <w:pPr>
        <w:pStyle w:val="6"/>
        <w:spacing w:before="3"/>
        <w:rPr>
          <w:b/>
          <w:sz w:val="29"/>
        </w:rPr>
      </w:pPr>
    </w:p>
    <w:p w14:paraId="083B206B">
      <w:pPr>
        <w:pStyle w:val="2"/>
        <w:spacing w:before="38"/>
      </w:pPr>
      <w:bookmarkStart w:id="21" w:name="_bookmark9"/>
      <w:bookmarkEnd w:id="21"/>
      <w:bookmarkStart w:id="22" w:name="5、功能操作"/>
      <w:bookmarkEnd w:id="22"/>
      <w:r>
        <w:rPr>
          <w:w w:val="95"/>
        </w:rPr>
        <w:t>5、功能操作</w:t>
      </w:r>
    </w:p>
    <w:p w14:paraId="627B0BC9">
      <w:pPr>
        <w:pStyle w:val="3"/>
        <w:numPr>
          <w:ilvl w:val="1"/>
          <w:numId w:val="19"/>
        </w:numPr>
        <w:tabs>
          <w:tab w:val="left" w:pos="824"/>
        </w:tabs>
        <w:spacing w:before="5" w:after="0" w:line="240" w:lineRule="auto"/>
        <w:ind w:left="824" w:right="0" w:hanging="564"/>
        <w:jc w:val="left"/>
      </w:pPr>
      <w:bookmarkStart w:id="23" w:name="5.1转场控制"/>
      <w:bookmarkEnd w:id="23"/>
      <w:bookmarkStart w:id="24" w:name="_bookmark10"/>
      <w:bookmarkEnd w:id="24"/>
      <w:bookmarkStart w:id="25" w:name="_bookmark10"/>
      <w:bookmarkEnd w:id="25"/>
      <w:r>
        <w:rPr>
          <w:w w:val="95"/>
        </w:rPr>
        <w:t>转场控制</w:t>
      </w:r>
    </w:p>
    <w:p w14:paraId="1DFE8BF9">
      <w:pPr>
        <w:pStyle w:val="6"/>
        <w:spacing w:before="160" w:line="242" w:lineRule="auto"/>
        <w:ind w:left="680" w:right="1426"/>
      </w:pPr>
      <w:r>
        <w:rPr>
          <w:spacing w:val="5"/>
          <w:w w:val="95"/>
        </w:rPr>
        <w:t xml:space="preserve">转场控制由按键 </w:t>
      </w:r>
      <w:r>
        <w:rPr>
          <w:rFonts w:ascii="Arial" w:eastAsia="Arial"/>
          <w:w w:val="95"/>
        </w:rPr>
        <w:t>PVW1-4</w:t>
      </w:r>
      <w:r>
        <w:rPr>
          <w:spacing w:val="11"/>
          <w:w w:val="95"/>
        </w:rPr>
        <w:t xml:space="preserve">，按键 </w:t>
      </w:r>
      <w:r>
        <w:rPr>
          <w:rFonts w:ascii="Arial" w:eastAsia="Arial"/>
          <w:w w:val="95"/>
        </w:rPr>
        <w:t>PGM1-4</w:t>
      </w:r>
      <w:r>
        <w:rPr>
          <w:w w:val="95"/>
        </w:rPr>
        <w:t>，</w:t>
      </w:r>
      <w:r>
        <w:rPr>
          <w:rFonts w:ascii="Arial" w:eastAsia="Arial"/>
          <w:w w:val="95"/>
        </w:rPr>
        <w:t>CUT</w:t>
      </w:r>
      <w:r>
        <w:rPr>
          <w:w w:val="95"/>
        </w:rPr>
        <w:t>，</w:t>
      </w:r>
      <w:r>
        <w:rPr>
          <w:rFonts w:ascii="Arial" w:eastAsia="Arial"/>
          <w:w w:val="95"/>
        </w:rPr>
        <w:t>AUTO</w:t>
      </w:r>
      <w:r>
        <w:rPr>
          <w:w w:val="95"/>
        </w:rPr>
        <w:t>，</w:t>
      </w:r>
      <w:r>
        <w:rPr>
          <w:rFonts w:ascii="Arial" w:eastAsia="Arial"/>
          <w:w w:val="95"/>
        </w:rPr>
        <w:t>AUX</w:t>
      </w:r>
      <w:r>
        <w:rPr>
          <w:w w:val="95"/>
        </w:rPr>
        <w:t>，</w:t>
      </w:r>
      <w:r>
        <w:rPr>
          <w:rFonts w:ascii="Arial" w:eastAsia="Arial"/>
          <w:w w:val="95"/>
        </w:rPr>
        <w:t>PAT</w:t>
      </w:r>
      <w:r>
        <w:rPr>
          <w:rFonts w:ascii="Arial" w:eastAsia="Arial"/>
          <w:spacing w:val="27"/>
          <w:w w:val="95"/>
        </w:rPr>
        <w:t xml:space="preserve"> </w:t>
      </w:r>
      <w:r>
        <w:rPr>
          <w:w w:val="95"/>
        </w:rPr>
        <w:t>以及推杆组成</w:t>
      </w:r>
      <w:r>
        <w:rPr>
          <w:spacing w:val="-5"/>
          <w:w w:val="95"/>
        </w:rPr>
        <w:t xml:space="preserve">按键 </w:t>
      </w:r>
      <w:r>
        <w:rPr>
          <w:rFonts w:ascii="Arial" w:eastAsia="Arial"/>
          <w:w w:val="95"/>
        </w:rPr>
        <w:t>PAT</w:t>
      </w:r>
      <w:r>
        <w:rPr>
          <w:w w:val="95"/>
        </w:rPr>
        <w:t>：用于控制预监画面（</w:t>
      </w:r>
      <w:r>
        <w:rPr>
          <w:rFonts w:ascii="Arial" w:eastAsia="Arial"/>
          <w:w w:val="95"/>
        </w:rPr>
        <w:t>PVW</w:t>
      </w:r>
      <w:r>
        <w:rPr>
          <w:w w:val="95"/>
        </w:rPr>
        <w:t>）和播出画面（</w:t>
      </w:r>
      <w:r>
        <w:rPr>
          <w:rFonts w:ascii="Arial" w:eastAsia="Arial"/>
          <w:w w:val="95"/>
        </w:rPr>
        <w:t>PGM</w:t>
      </w:r>
      <w:r>
        <w:rPr>
          <w:w w:val="95"/>
        </w:rPr>
        <w:t>）当前图层的源选择</w:t>
      </w:r>
    </w:p>
    <w:p w14:paraId="58CBA59B">
      <w:pPr>
        <w:pStyle w:val="6"/>
        <w:spacing w:before="2" w:line="242" w:lineRule="auto"/>
        <w:ind w:left="680" w:right="1846"/>
      </w:pPr>
      <w:r>
        <w:rPr>
          <w:w w:val="95"/>
        </w:rPr>
        <w:t>按键</w:t>
      </w:r>
      <w:r>
        <w:rPr>
          <w:spacing w:val="182"/>
        </w:rPr>
        <w:t xml:space="preserve"> </w:t>
      </w:r>
      <w:r>
        <w:rPr>
          <w:rFonts w:ascii="Arial" w:eastAsia="Arial"/>
          <w:w w:val="95"/>
        </w:rPr>
        <w:t>AUX</w:t>
      </w:r>
      <w:r>
        <w:rPr>
          <w:w w:val="95"/>
        </w:rPr>
        <w:t>：用于控制预监画面（</w:t>
      </w:r>
      <w:r>
        <w:rPr>
          <w:rFonts w:ascii="Arial" w:eastAsia="Arial"/>
          <w:w w:val="95"/>
        </w:rPr>
        <w:t>PVW</w:t>
      </w:r>
      <w:r>
        <w:rPr>
          <w:w w:val="95"/>
        </w:rPr>
        <w:t>）和播出画面（</w:t>
      </w:r>
      <w:r>
        <w:rPr>
          <w:rFonts w:ascii="Arial" w:eastAsia="Arial"/>
          <w:w w:val="95"/>
        </w:rPr>
        <w:t>PGM</w:t>
      </w:r>
      <w:r>
        <w:rPr>
          <w:w w:val="95"/>
        </w:rPr>
        <w:t>）当前图层的源选择</w:t>
      </w:r>
      <w:r>
        <w:rPr>
          <w:spacing w:val="-13"/>
          <w:w w:val="95"/>
        </w:rPr>
        <w:t xml:space="preserve">按键 </w:t>
      </w:r>
      <w:r>
        <w:rPr>
          <w:rFonts w:ascii="Arial" w:eastAsia="Arial"/>
          <w:w w:val="95"/>
        </w:rPr>
        <w:t>PVW1~4</w:t>
      </w:r>
      <w:r>
        <w:rPr>
          <w:w w:val="95"/>
        </w:rPr>
        <w:t>：用于控制预监画面（</w:t>
      </w:r>
      <w:r>
        <w:rPr>
          <w:rFonts w:ascii="Arial" w:eastAsia="Arial"/>
          <w:w w:val="95"/>
        </w:rPr>
        <w:t>PVW</w:t>
      </w:r>
      <w:r>
        <w:rPr>
          <w:w w:val="95"/>
        </w:rPr>
        <w:t>）当前图层的源选择</w:t>
      </w:r>
    </w:p>
    <w:p w14:paraId="19DB60F7">
      <w:pPr>
        <w:pStyle w:val="6"/>
        <w:spacing w:line="268" w:lineRule="exact"/>
        <w:ind w:left="680"/>
      </w:pPr>
      <w:r>
        <w:rPr>
          <w:w w:val="95"/>
        </w:rPr>
        <w:t>按键</w:t>
      </w:r>
      <w:r>
        <w:rPr>
          <w:spacing w:val="214"/>
        </w:rPr>
        <w:t xml:space="preserve"> </w:t>
      </w:r>
      <w:r>
        <w:rPr>
          <w:rFonts w:ascii="Arial" w:eastAsia="Arial"/>
          <w:w w:val="95"/>
        </w:rPr>
        <w:t>PGM1~4</w:t>
      </w:r>
      <w:r>
        <w:rPr>
          <w:w w:val="95"/>
        </w:rPr>
        <w:t>：用于控制播出画面（</w:t>
      </w:r>
      <w:r>
        <w:rPr>
          <w:rFonts w:ascii="Arial" w:eastAsia="Arial"/>
          <w:w w:val="95"/>
        </w:rPr>
        <w:t>PGM</w:t>
      </w:r>
      <w:r>
        <w:rPr>
          <w:w w:val="95"/>
        </w:rPr>
        <w:t>）对应图层的源切换</w:t>
      </w:r>
    </w:p>
    <w:p w14:paraId="38FDD759">
      <w:pPr>
        <w:spacing w:after="0" w:line="268" w:lineRule="exact"/>
        <w:sectPr>
          <w:pgSz w:w="11910" w:h="16840"/>
          <w:pgMar w:top="920" w:right="520" w:bottom="940" w:left="1540" w:header="0" w:footer="741" w:gutter="0"/>
          <w:cols w:space="720" w:num="1"/>
        </w:sectPr>
      </w:pPr>
    </w:p>
    <w:p w14:paraId="047B3788">
      <w:pPr>
        <w:pStyle w:val="6"/>
        <w:rPr>
          <w:sz w:val="20"/>
        </w:rPr>
      </w:pPr>
    </w:p>
    <w:p w14:paraId="22E3829C">
      <w:pPr>
        <w:pStyle w:val="6"/>
        <w:spacing w:before="8"/>
        <w:rPr>
          <w:sz w:val="19"/>
        </w:rPr>
      </w:pPr>
    </w:p>
    <w:p w14:paraId="522CED85">
      <w:pPr>
        <w:pStyle w:val="6"/>
        <w:spacing w:before="1"/>
        <w:ind w:left="680"/>
      </w:pPr>
      <w:r>
        <w:rPr>
          <w:spacing w:val="-9"/>
          <w:w w:val="95"/>
        </w:rPr>
        <w:t xml:space="preserve">按键 </w:t>
      </w:r>
      <w:r>
        <w:rPr>
          <w:rFonts w:ascii="Arial" w:eastAsia="Arial"/>
          <w:w w:val="95"/>
        </w:rPr>
        <w:t>CUT</w:t>
      </w:r>
      <w:r>
        <w:rPr>
          <w:w w:val="95"/>
        </w:rPr>
        <w:t>：</w:t>
      </w:r>
      <w:r>
        <w:rPr>
          <w:rFonts w:ascii="Arial" w:eastAsia="Arial"/>
          <w:w w:val="95"/>
        </w:rPr>
        <w:t>PVW</w:t>
      </w:r>
      <w:r>
        <w:rPr>
          <w:rFonts w:ascii="Arial" w:eastAsia="Arial"/>
          <w:spacing w:val="17"/>
          <w:w w:val="95"/>
        </w:rPr>
        <w:t xml:space="preserve"> </w:t>
      </w:r>
      <w:r>
        <w:rPr>
          <w:spacing w:val="-13"/>
          <w:w w:val="95"/>
        </w:rPr>
        <w:t xml:space="preserve">和 </w:t>
      </w:r>
      <w:r>
        <w:rPr>
          <w:rFonts w:ascii="Arial" w:eastAsia="Arial"/>
          <w:w w:val="95"/>
        </w:rPr>
        <w:t>PGM</w:t>
      </w:r>
      <w:r>
        <w:rPr>
          <w:rFonts w:ascii="Arial" w:eastAsia="Arial"/>
          <w:spacing w:val="16"/>
          <w:w w:val="95"/>
        </w:rPr>
        <w:t xml:space="preserve"> </w:t>
      </w:r>
      <w:r>
        <w:rPr>
          <w:w w:val="95"/>
        </w:rPr>
        <w:t>做即时切换</w:t>
      </w:r>
    </w:p>
    <w:p w14:paraId="12F5462D">
      <w:pPr>
        <w:pStyle w:val="6"/>
        <w:spacing w:before="4" w:line="242" w:lineRule="auto"/>
        <w:ind w:left="680" w:right="1961"/>
      </w:pPr>
      <w:r>
        <w:rPr>
          <w:spacing w:val="9"/>
          <w:w w:val="95"/>
        </w:rPr>
        <w:t xml:space="preserve">按键 </w:t>
      </w:r>
      <w:r>
        <w:rPr>
          <w:rFonts w:ascii="Arial" w:eastAsia="Arial"/>
          <w:w w:val="95"/>
        </w:rPr>
        <w:t>AUTO</w:t>
      </w:r>
      <w:r>
        <w:rPr>
          <w:w w:val="95"/>
        </w:rPr>
        <w:t>：</w:t>
      </w:r>
      <w:r>
        <w:rPr>
          <w:rFonts w:ascii="Arial" w:eastAsia="Arial"/>
          <w:w w:val="95"/>
        </w:rPr>
        <w:t>PVW</w:t>
      </w:r>
      <w:r>
        <w:rPr>
          <w:rFonts w:ascii="Arial" w:eastAsia="Arial"/>
          <w:spacing w:val="17"/>
          <w:w w:val="95"/>
        </w:rPr>
        <w:t xml:space="preserve"> </w:t>
      </w:r>
      <w:r>
        <w:rPr>
          <w:spacing w:val="11"/>
          <w:w w:val="95"/>
        </w:rPr>
        <w:t xml:space="preserve">和 </w:t>
      </w:r>
      <w:r>
        <w:rPr>
          <w:rFonts w:ascii="Arial" w:eastAsia="Arial"/>
          <w:w w:val="95"/>
        </w:rPr>
        <w:t>PGM</w:t>
      </w:r>
      <w:r>
        <w:rPr>
          <w:rFonts w:ascii="Arial" w:eastAsia="Arial"/>
          <w:spacing w:val="14"/>
          <w:w w:val="95"/>
        </w:rPr>
        <w:t xml:space="preserve"> </w:t>
      </w:r>
      <w:r>
        <w:rPr>
          <w:w w:val="95"/>
        </w:rPr>
        <w:t>根据转场时间设定和转场特效设定做自动特效切换推杆：</w:t>
      </w:r>
      <w:r>
        <w:rPr>
          <w:rFonts w:ascii="Arial" w:eastAsia="Arial"/>
          <w:w w:val="95"/>
        </w:rPr>
        <w:t>PVW</w:t>
      </w:r>
      <w:r>
        <w:rPr>
          <w:rFonts w:ascii="Arial" w:eastAsia="Arial"/>
          <w:spacing w:val="3"/>
          <w:w w:val="95"/>
        </w:rPr>
        <w:t xml:space="preserve"> </w:t>
      </w:r>
      <w:r>
        <w:rPr>
          <w:spacing w:val="-20"/>
          <w:w w:val="95"/>
        </w:rPr>
        <w:t xml:space="preserve">和 </w:t>
      </w:r>
      <w:r>
        <w:rPr>
          <w:rFonts w:ascii="Arial" w:eastAsia="Arial"/>
          <w:w w:val="95"/>
        </w:rPr>
        <w:t>PGM</w:t>
      </w:r>
      <w:r>
        <w:rPr>
          <w:rFonts w:ascii="Arial" w:eastAsia="Arial"/>
          <w:spacing w:val="3"/>
          <w:w w:val="95"/>
        </w:rPr>
        <w:t xml:space="preserve"> </w:t>
      </w:r>
      <w:r>
        <w:rPr>
          <w:w w:val="95"/>
        </w:rPr>
        <w:t>根据推杆的位置做手动特效切换</w:t>
      </w:r>
    </w:p>
    <w:p w14:paraId="738422F8">
      <w:pPr>
        <w:pStyle w:val="3"/>
        <w:numPr>
          <w:ilvl w:val="1"/>
          <w:numId w:val="19"/>
        </w:numPr>
        <w:tabs>
          <w:tab w:val="left" w:pos="824"/>
        </w:tabs>
        <w:spacing w:before="160" w:after="0" w:line="240" w:lineRule="auto"/>
        <w:ind w:left="824" w:right="0" w:hanging="564"/>
        <w:jc w:val="left"/>
      </w:pPr>
      <w:bookmarkStart w:id="26" w:name="_bookmark11"/>
      <w:bookmarkEnd w:id="26"/>
      <w:bookmarkStart w:id="27" w:name="_bookmark11"/>
      <w:bookmarkEnd w:id="27"/>
      <w:bookmarkStart w:id="28" w:name="5.2用户配置调用控制"/>
      <w:bookmarkEnd w:id="28"/>
      <w:r>
        <w:rPr>
          <w:w w:val="95"/>
        </w:rPr>
        <w:t>用户配置调用控制</w:t>
      </w:r>
    </w:p>
    <w:p w14:paraId="4DB3A65B">
      <w:pPr>
        <w:pStyle w:val="6"/>
        <w:spacing w:before="159"/>
        <w:ind w:left="680"/>
      </w:pPr>
      <w:r>
        <w:rPr>
          <w:spacing w:val="-3"/>
        </w:rPr>
        <w:t>可以根据需求及不同的应用场景将所有当前设置保存到切换台的用户功能中，通过按键</w:t>
      </w:r>
    </w:p>
    <w:p w14:paraId="490C0AA3">
      <w:pPr>
        <w:pStyle w:val="6"/>
        <w:spacing w:before="2"/>
        <w:ind w:left="260"/>
      </w:pPr>
      <w:r>
        <w:rPr>
          <w:rFonts w:ascii="Arial" w:eastAsia="Arial"/>
          <w:w w:val="95"/>
        </w:rPr>
        <w:t>USER1</w:t>
      </w:r>
      <w:r>
        <w:rPr>
          <w:rFonts w:ascii="Arial" w:eastAsia="Arial"/>
          <w:spacing w:val="25"/>
          <w:w w:val="95"/>
        </w:rPr>
        <w:t xml:space="preserve"> </w:t>
      </w:r>
      <w:r>
        <w:rPr>
          <w:spacing w:val="-4"/>
          <w:w w:val="95"/>
        </w:rPr>
        <w:t xml:space="preserve">和按键 </w:t>
      </w:r>
      <w:r>
        <w:rPr>
          <w:rFonts w:ascii="Arial" w:eastAsia="Arial"/>
          <w:w w:val="95"/>
        </w:rPr>
        <w:t>USER2</w:t>
      </w:r>
      <w:r>
        <w:rPr>
          <w:rFonts w:ascii="Arial" w:eastAsia="Arial"/>
          <w:spacing w:val="25"/>
          <w:w w:val="95"/>
        </w:rPr>
        <w:t xml:space="preserve"> </w:t>
      </w:r>
      <w:r>
        <w:rPr>
          <w:w w:val="95"/>
        </w:rPr>
        <w:t>快速调用自定义的功能配置</w:t>
      </w:r>
    </w:p>
    <w:p w14:paraId="573BD035">
      <w:pPr>
        <w:pStyle w:val="3"/>
        <w:numPr>
          <w:ilvl w:val="1"/>
          <w:numId w:val="19"/>
        </w:numPr>
        <w:tabs>
          <w:tab w:val="left" w:pos="824"/>
        </w:tabs>
        <w:spacing w:before="161" w:after="0" w:line="240" w:lineRule="auto"/>
        <w:ind w:left="824" w:right="0" w:hanging="564"/>
        <w:jc w:val="left"/>
      </w:pPr>
      <w:bookmarkStart w:id="29" w:name="5.3开关功能按键"/>
      <w:bookmarkEnd w:id="29"/>
      <w:bookmarkStart w:id="30" w:name="_bookmark12"/>
      <w:bookmarkEnd w:id="30"/>
      <w:bookmarkStart w:id="31" w:name="_bookmark12"/>
      <w:bookmarkEnd w:id="31"/>
      <w:r>
        <w:rPr>
          <w:w w:val="95"/>
        </w:rPr>
        <w:t>开关功能按键</w:t>
      </w:r>
    </w:p>
    <w:p w14:paraId="209C5DAA">
      <w:pPr>
        <w:pStyle w:val="5"/>
        <w:spacing w:before="159" w:line="242" w:lineRule="auto"/>
        <w:ind w:left="260" w:right="1277" w:firstLine="480"/>
        <w:jc w:val="both"/>
      </w:pPr>
      <w:r>
        <w:rPr>
          <w:spacing w:val="-11"/>
        </w:rPr>
        <w:t xml:space="preserve">上游键：上游键本质上意味着这些是作为切换的一部分的键，所以在从 </w:t>
      </w:r>
      <w:r>
        <w:t>PVW</w:t>
      </w:r>
      <w:r>
        <w:rPr>
          <w:spacing w:val="-118"/>
        </w:rPr>
        <w:t xml:space="preserve"> </w:t>
      </w:r>
      <w:r>
        <w:rPr>
          <w:spacing w:val="-2"/>
        </w:rPr>
        <w:t xml:space="preserve">上的任何东西切换到 </w:t>
      </w:r>
      <w:r>
        <w:t>PGM</w:t>
      </w:r>
      <w:r>
        <w:rPr>
          <w:spacing w:val="-3"/>
        </w:rPr>
        <w:t xml:space="preserve"> 上的时候，任何属于上游键的东西都会被随之切换过</w:t>
      </w:r>
      <w:r>
        <w:t>去。</w:t>
      </w:r>
    </w:p>
    <w:p w14:paraId="6DB761CA">
      <w:pPr>
        <w:pStyle w:val="6"/>
        <w:spacing w:before="159" w:line="242" w:lineRule="auto"/>
        <w:ind w:left="260" w:right="1278" w:firstLine="420"/>
        <w:jc w:val="both"/>
      </w:pPr>
      <w:r>
        <w:rPr>
          <w:rFonts w:ascii="Arial" w:eastAsia="Arial"/>
          <w:w w:val="95"/>
        </w:rPr>
        <w:t>ON</w:t>
      </w:r>
      <w:r>
        <w:rPr>
          <w:rFonts w:ascii="Arial" w:eastAsia="Arial"/>
          <w:spacing w:val="35"/>
          <w:w w:val="95"/>
        </w:rPr>
        <w:t xml:space="preserve"> </w:t>
      </w:r>
      <w:r>
        <w:rPr>
          <w:rFonts w:ascii="Arial" w:eastAsia="Arial"/>
          <w:w w:val="95"/>
        </w:rPr>
        <w:t>AIR</w:t>
      </w:r>
      <w:r>
        <w:rPr>
          <w:rFonts w:ascii="Arial" w:eastAsia="Arial"/>
          <w:spacing w:val="15"/>
          <w:w w:val="95"/>
        </w:rPr>
        <w:t xml:space="preserve"> </w:t>
      </w:r>
      <w:r>
        <w:rPr>
          <w:rFonts w:ascii="Arial" w:eastAsia="Arial"/>
          <w:w w:val="95"/>
        </w:rPr>
        <w:t>LUMA/CHROMA/PIP1/PIP2</w:t>
      </w:r>
      <w:r>
        <w:rPr>
          <w:w w:val="95"/>
        </w:rPr>
        <w:t>：</w:t>
      </w:r>
      <w:r>
        <w:rPr>
          <w:rFonts w:ascii="Arial" w:eastAsia="Arial"/>
          <w:w w:val="95"/>
        </w:rPr>
        <w:t>PGM</w:t>
      </w:r>
      <w:r>
        <w:rPr>
          <w:rFonts w:ascii="Arial" w:eastAsia="Arial"/>
          <w:spacing w:val="15"/>
          <w:w w:val="95"/>
        </w:rPr>
        <w:t xml:space="preserve"> </w:t>
      </w:r>
      <w:r>
        <w:rPr>
          <w:spacing w:val="1"/>
          <w:w w:val="95"/>
        </w:rPr>
        <w:t xml:space="preserve">图层的亮度抠图、色度抠图、画中画 </w:t>
      </w:r>
      <w:r>
        <w:rPr>
          <w:w w:val="95"/>
        </w:rPr>
        <w:t>1、2</w:t>
      </w:r>
      <w:r>
        <w:rPr>
          <w:spacing w:val="-98"/>
          <w:w w:val="95"/>
        </w:rPr>
        <w:t xml:space="preserve"> </w:t>
      </w:r>
      <w:r>
        <w:t>的开启关闭</w:t>
      </w:r>
    </w:p>
    <w:p w14:paraId="024F710A">
      <w:pPr>
        <w:pStyle w:val="6"/>
        <w:spacing w:before="2"/>
        <w:ind w:left="680"/>
      </w:pPr>
      <w:r>
        <w:rPr>
          <w:spacing w:val="-7"/>
          <w:w w:val="95"/>
        </w:rPr>
        <w:t xml:space="preserve">按键 </w:t>
      </w:r>
      <w:r>
        <w:rPr>
          <w:rFonts w:ascii="Arial" w:eastAsia="Arial"/>
          <w:w w:val="95"/>
        </w:rPr>
        <w:t>LUMA</w:t>
      </w:r>
      <w:r>
        <w:rPr>
          <w:w w:val="95"/>
        </w:rPr>
        <w:t>：开启/</w:t>
      </w:r>
      <w:r>
        <w:rPr>
          <w:spacing w:val="-7"/>
          <w:w w:val="95"/>
        </w:rPr>
        <w:t xml:space="preserve">关闭 </w:t>
      </w:r>
      <w:r>
        <w:rPr>
          <w:rFonts w:ascii="Arial" w:eastAsia="Arial"/>
          <w:w w:val="95"/>
        </w:rPr>
        <w:t>PVW</w:t>
      </w:r>
      <w:r>
        <w:rPr>
          <w:rFonts w:ascii="Arial" w:eastAsia="Arial"/>
          <w:spacing w:val="26"/>
          <w:w w:val="95"/>
        </w:rPr>
        <w:t xml:space="preserve"> </w:t>
      </w:r>
      <w:r>
        <w:rPr>
          <w:w w:val="95"/>
        </w:rPr>
        <w:t>图层的亮度抠图</w:t>
      </w:r>
    </w:p>
    <w:p w14:paraId="4FADE1D7">
      <w:pPr>
        <w:pStyle w:val="6"/>
        <w:spacing w:before="2"/>
        <w:ind w:left="680"/>
      </w:pPr>
      <w:r>
        <w:rPr>
          <w:spacing w:val="-5"/>
          <w:w w:val="95"/>
        </w:rPr>
        <w:t xml:space="preserve">按键 </w:t>
      </w:r>
      <w:r>
        <w:rPr>
          <w:rFonts w:ascii="Arial" w:eastAsia="Arial"/>
          <w:w w:val="95"/>
        </w:rPr>
        <w:t>CHROMA</w:t>
      </w:r>
      <w:r>
        <w:rPr>
          <w:w w:val="95"/>
        </w:rPr>
        <w:t>：开启/</w:t>
      </w:r>
      <w:r>
        <w:rPr>
          <w:spacing w:val="-5"/>
          <w:w w:val="95"/>
        </w:rPr>
        <w:t xml:space="preserve">关闭 </w:t>
      </w:r>
      <w:r>
        <w:rPr>
          <w:rFonts w:ascii="Arial" w:eastAsia="Arial"/>
          <w:w w:val="95"/>
        </w:rPr>
        <w:t>PVW</w:t>
      </w:r>
      <w:r>
        <w:rPr>
          <w:rFonts w:ascii="Arial" w:eastAsia="Arial"/>
          <w:spacing w:val="29"/>
          <w:w w:val="95"/>
        </w:rPr>
        <w:t xml:space="preserve"> </w:t>
      </w:r>
      <w:r>
        <w:rPr>
          <w:w w:val="95"/>
        </w:rPr>
        <w:t>图层的色度抠图</w:t>
      </w:r>
    </w:p>
    <w:p w14:paraId="49A35BDA">
      <w:pPr>
        <w:pStyle w:val="6"/>
        <w:spacing w:before="2"/>
        <w:ind w:left="680"/>
      </w:pPr>
      <w:r>
        <w:rPr>
          <w:spacing w:val="-6"/>
          <w:w w:val="95"/>
        </w:rPr>
        <w:t xml:space="preserve">按键 </w:t>
      </w:r>
      <w:r>
        <w:rPr>
          <w:rFonts w:ascii="Arial" w:eastAsia="Arial"/>
          <w:w w:val="95"/>
        </w:rPr>
        <w:t>PIP1</w:t>
      </w:r>
      <w:r>
        <w:rPr>
          <w:w w:val="95"/>
        </w:rPr>
        <w:t>、</w:t>
      </w:r>
      <w:r>
        <w:rPr>
          <w:rFonts w:ascii="Arial" w:eastAsia="Arial"/>
          <w:w w:val="95"/>
        </w:rPr>
        <w:t>PIP2</w:t>
      </w:r>
      <w:r>
        <w:rPr>
          <w:w w:val="95"/>
        </w:rPr>
        <w:t>：开启/</w:t>
      </w:r>
      <w:r>
        <w:rPr>
          <w:spacing w:val="-6"/>
          <w:w w:val="95"/>
        </w:rPr>
        <w:t xml:space="preserve">关闭 </w:t>
      </w:r>
      <w:r>
        <w:rPr>
          <w:rFonts w:ascii="Arial" w:eastAsia="Arial"/>
          <w:w w:val="95"/>
        </w:rPr>
        <w:t>PVW</w:t>
      </w:r>
      <w:r>
        <w:rPr>
          <w:rFonts w:ascii="Arial" w:eastAsia="Arial"/>
          <w:spacing w:val="26"/>
          <w:w w:val="95"/>
        </w:rPr>
        <w:t xml:space="preserve"> </w:t>
      </w:r>
      <w:r>
        <w:rPr>
          <w:spacing w:val="-3"/>
          <w:w w:val="95"/>
        </w:rPr>
        <w:t xml:space="preserve">图层的画中画 </w:t>
      </w:r>
      <w:r>
        <w:rPr>
          <w:w w:val="95"/>
        </w:rPr>
        <w:t>1、2</w:t>
      </w:r>
    </w:p>
    <w:p w14:paraId="5DD8C5F8">
      <w:pPr>
        <w:pStyle w:val="5"/>
        <w:spacing w:before="162" w:line="242" w:lineRule="auto"/>
        <w:ind w:left="260" w:right="1161" w:firstLine="480"/>
      </w:pPr>
      <w:r>
        <w:rPr>
          <w:w w:val="95"/>
        </w:rPr>
        <w:t>下游键：下游键是键控的最后一层，它们独立于选定的“背景”进行操作，</w:t>
      </w:r>
      <w:r>
        <w:rPr>
          <w:spacing w:val="40"/>
          <w:w w:val="95"/>
        </w:rPr>
        <w:t xml:space="preserve"> </w:t>
      </w:r>
      <w:r>
        <w:t>无论您对切换进行什么操作，叠加的下游键上都将保留在屏幕上。下游键非常</w:t>
      </w:r>
      <w:r>
        <w:rPr>
          <w:spacing w:val="-1"/>
        </w:rPr>
        <w:t xml:space="preserve">适合在屏幕上显示 </w:t>
      </w:r>
      <w:r>
        <w:t>LOGO</w:t>
      </w:r>
      <w:r>
        <w:rPr>
          <w:spacing w:val="-1"/>
        </w:rPr>
        <w:t xml:space="preserve"> 等。</w:t>
      </w:r>
    </w:p>
    <w:p w14:paraId="50307E1E">
      <w:pPr>
        <w:pStyle w:val="6"/>
        <w:spacing w:before="156"/>
        <w:ind w:left="680"/>
        <w:rPr>
          <w:rFonts w:ascii="Arial" w:eastAsia="Arial"/>
        </w:rPr>
      </w:pPr>
      <w:r>
        <w:rPr>
          <w:rFonts w:ascii="Arial" w:eastAsia="Arial"/>
          <w:w w:val="95"/>
        </w:rPr>
        <w:t>ON</w:t>
      </w:r>
      <w:r>
        <w:rPr>
          <w:rFonts w:ascii="Arial" w:eastAsia="Arial"/>
          <w:spacing w:val="18"/>
          <w:w w:val="95"/>
        </w:rPr>
        <w:t xml:space="preserve"> </w:t>
      </w:r>
      <w:r>
        <w:rPr>
          <w:rFonts w:ascii="Arial" w:eastAsia="Arial"/>
          <w:w w:val="95"/>
        </w:rPr>
        <w:t>AIR</w:t>
      </w:r>
      <w:r>
        <w:rPr>
          <w:rFonts w:ascii="Arial" w:eastAsia="Arial"/>
          <w:spacing w:val="46"/>
          <w:w w:val="95"/>
        </w:rPr>
        <w:t xml:space="preserve"> </w:t>
      </w:r>
      <w:r>
        <w:rPr>
          <w:rFonts w:ascii="Arial" w:eastAsia="Arial"/>
          <w:w w:val="95"/>
        </w:rPr>
        <w:t>DSK/LOGO1/LOGO2</w:t>
      </w:r>
      <w:r>
        <w:rPr>
          <w:spacing w:val="-2"/>
          <w:w w:val="95"/>
        </w:rPr>
        <w:t xml:space="preserve">：开启关闭 </w:t>
      </w:r>
      <w:r>
        <w:rPr>
          <w:rFonts w:ascii="Arial" w:eastAsia="Arial"/>
          <w:w w:val="95"/>
        </w:rPr>
        <w:t>PGM</w:t>
      </w:r>
      <w:r>
        <w:rPr>
          <w:rFonts w:ascii="Arial" w:eastAsia="Arial"/>
          <w:spacing w:val="31"/>
          <w:w w:val="95"/>
        </w:rPr>
        <w:t xml:space="preserve"> </w:t>
      </w:r>
      <w:r>
        <w:rPr>
          <w:spacing w:val="-4"/>
          <w:w w:val="95"/>
        </w:rPr>
        <w:t xml:space="preserve">图层的 </w:t>
      </w:r>
      <w:r>
        <w:rPr>
          <w:rFonts w:ascii="Arial" w:eastAsia="Arial"/>
          <w:w w:val="95"/>
        </w:rPr>
        <w:t>DSK</w:t>
      </w:r>
      <w:r>
        <w:rPr>
          <w:rFonts w:ascii="Arial" w:eastAsia="Arial"/>
          <w:spacing w:val="33"/>
          <w:w w:val="95"/>
        </w:rPr>
        <w:t xml:space="preserve"> </w:t>
      </w:r>
      <w:r>
        <w:rPr>
          <w:w w:val="95"/>
        </w:rPr>
        <w:t>抠图、</w:t>
      </w:r>
      <w:r>
        <w:rPr>
          <w:rFonts w:ascii="Arial" w:eastAsia="Arial"/>
          <w:w w:val="95"/>
        </w:rPr>
        <w:t>LOGO1/LOGO2</w:t>
      </w:r>
    </w:p>
    <w:p w14:paraId="33C78366">
      <w:pPr>
        <w:pStyle w:val="6"/>
        <w:spacing w:before="5" w:line="242" w:lineRule="auto"/>
        <w:ind w:left="680" w:right="4826"/>
        <w:rPr>
          <w:rFonts w:ascii="Arial" w:eastAsia="Arial"/>
        </w:rPr>
      </w:pPr>
      <w:r>
        <w:rPr>
          <w:spacing w:val="-8"/>
          <w:w w:val="95"/>
        </w:rPr>
        <w:t xml:space="preserve">按键 </w:t>
      </w:r>
      <w:r>
        <w:rPr>
          <w:rFonts w:ascii="Arial" w:eastAsia="Arial"/>
          <w:w w:val="95"/>
        </w:rPr>
        <w:t>DSK</w:t>
      </w:r>
      <w:r>
        <w:rPr>
          <w:w w:val="95"/>
        </w:rPr>
        <w:t>：开启/</w:t>
      </w:r>
      <w:r>
        <w:rPr>
          <w:spacing w:val="-7"/>
          <w:w w:val="95"/>
        </w:rPr>
        <w:t xml:space="preserve">关闭 </w:t>
      </w:r>
      <w:r>
        <w:rPr>
          <w:rFonts w:ascii="Arial" w:eastAsia="Arial"/>
          <w:w w:val="95"/>
        </w:rPr>
        <w:t>PVW</w:t>
      </w:r>
      <w:r>
        <w:rPr>
          <w:rFonts w:ascii="Arial" w:eastAsia="Arial"/>
          <w:spacing w:val="23"/>
          <w:w w:val="95"/>
        </w:rPr>
        <w:t xml:space="preserve"> </w:t>
      </w:r>
      <w:r>
        <w:rPr>
          <w:spacing w:val="-7"/>
          <w:w w:val="95"/>
        </w:rPr>
        <w:t xml:space="preserve">图层的 </w:t>
      </w:r>
      <w:r>
        <w:rPr>
          <w:rFonts w:ascii="Arial" w:eastAsia="Arial"/>
          <w:w w:val="95"/>
        </w:rPr>
        <w:t>DSK</w:t>
      </w:r>
      <w:r>
        <w:rPr>
          <w:rFonts w:ascii="Arial" w:eastAsia="Arial"/>
          <w:spacing w:val="23"/>
          <w:w w:val="95"/>
        </w:rPr>
        <w:t xml:space="preserve"> </w:t>
      </w:r>
      <w:r>
        <w:rPr>
          <w:w w:val="95"/>
        </w:rPr>
        <w:t>抠图</w:t>
      </w:r>
      <w:r>
        <w:rPr>
          <w:spacing w:val="-1"/>
          <w:w w:val="95"/>
        </w:rPr>
        <w:t xml:space="preserve">按键 </w:t>
      </w:r>
      <w:r>
        <w:rPr>
          <w:rFonts w:ascii="Arial" w:eastAsia="Arial"/>
          <w:w w:val="95"/>
        </w:rPr>
        <w:t>LOGO1</w:t>
      </w:r>
      <w:r>
        <w:rPr>
          <w:w w:val="95"/>
        </w:rPr>
        <w:t>：开启/</w:t>
      </w:r>
      <w:r>
        <w:rPr>
          <w:spacing w:val="-3"/>
          <w:w w:val="95"/>
        </w:rPr>
        <w:t xml:space="preserve">关闭 </w:t>
      </w:r>
      <w:r>
        <w:rPr>
          <w:rFonts w:ascii="Arial" w:eastAsia="Arial"/>
          <w:w w:val="95"/>
        </w:rPr>
        <w:t>PVW</w:t>
      </w:r>
      <w:r>
        <w:rPr>
          <w:rFonts w:ascii="Arial" w:eastAsia="Arial"/>
          <w:spacing w:val="42"/>
          <w:w w:val="95"/>
        </w:rPr>
        <w:t xml:space="preserve"> </w:t>
      </w:r>
      <w:r>
        <w:rPr>
          <w:w w:val="95"/>
        </w:rPr>
        <w:t xml:space="preserve">图层的 </w:t>
      </w:r>
      <w:r>
        <w:rPr>
          <w:rFonts w:ascii="Arial" w:eastAsia="Arial"/>
          <w:w w:val="95"/>
        </w:rPr>
        <w:t>LOGO1</w:t>
      </w:r>
      <w:r>
        <w:rPr>
          <w:rFonts w:ascii="Arial" w:eastAsia="Arial"/>
          <w:spacing w:val="-53"/>
          <w:w w:val="95"/>
        </w:rPr>
        <w:t xml:space="preserve"> </w:t>
      </w:r>
      <w:r>
        <w:rPr>
          <w:spacing w:val="-1"/>
          <w:w w:val="95"/>
        </w:rPr>
        <w:t xml:space="preserve">按键 </w:t>
      </w:r>
      <w:r>
        <w:rPr>
          <w:rFonts w:ascii="Arial" w:eastAsia="Arial"/>
          <w:w w:val="95"/>
        </w:rPr>
        <w:t>LOGO2</w:t>
      </w:r>
      <w:r>
        <w:rPr>
          <w:w w:val="95"/>
        </w:rPr>
        <w:t>：开启/</w:t>
      </w:r>
      <w:r>
        <w:rPr>
          <w:spacing w:val="-3"/>
          <w:w w:val="95"/>
        </w:rPr>
        <w:t xml:space="preserve">关闭 </w:t>
      </w:r>
      <w:r>
        <w:rPr>
          <w:rFonts w:ascii="Arial" w:eastAsia="Arial"/>
          <w:w w:val="95"/>
        </w:rPr>
        <w:t>PVW</w:t>
      </w:r>
      <w:r>
        <w:rPr>
          <w:rFonts w:ascii="Arial" w:eastAsia="Arial"/>
          <w:spacing w:val="42"/>
          <w:w w:val="95"/>
        </w:rPr>
        <w:t xml:space="preserve"> </w:t>
      </w:r>
      <w:r>
        <w:rPr>
          <w:spacing w:val="-1"/>
          <w:w w:val="95"/>
        </w:rPr>
        <w:t xml:space="preserve">图层的 </w:t>
      </w:r>
      <w:r>
        <w:rPr>
          <w:rFonts w:ascii="Arial" w:eastAsia="Arial"/>
          <w:w w:val="95"/>
        </w:rPr>
        <w:t>LOGO2</w:t>
      </w:r>
    </w:p>
    <w:p w14:paraId="462792B7">
      <w:pPr>
        <w:pStyle w:val="5"/>
        <w:spacing w:before="158"/>
        <w:ind w:left="740" w:firstLine="0"/>
      </w:pPr>
      <w:r>
        <w:t>多媒体功能键：</w:t>
      </w:r>
    </w:p>
    <w:p w14:paraId="66BBEAF9">
      <w:pPr>
        <w:pStyle w:val="6"/>
        <w:spacing w:before="159"/>
        <w:ind w:left="680"/>
      </w:pPr>
      <w:r>
        <w:rPr>
          <w:spacing w:val="-7"/>
          <w:w w:val="95"/>
        </w:rPr>
        <w:t xml:space="preserve">按键 </w:t>
      </w:r>
      <w:r>
        <w:rPr>
          <w:rFonts w:ascii="Arial" w:eastAsia="Arial"/>
          <w:w w:val="95"/>
        </w:rPr>
        <w:t>REC</w:t>
      </w:r>
      <w:r>
        <w:rPr>
          <w:w w:val="95"/>
        </w:rPr>
        <w:t>：开启/关闭录制功能</w:t>
      </w:r>
    </w:p>
    <w:p w14:paraId="1CCFFDB5">
      <w:pPr>
        <w:pStyle w:val="6"/>
        <w:spacing w:before="2" w:line="244" w:lineRule="auto"/>
        <w:ind w:left="680" w:right="5688"/>
      </w:pPr>
      <w:r>
        <w:rPr>
          <w:spacing w:val="19"/>
          <w:w w:val="95"/>
        </w:rPr>
        <w:t xml:space="preserve">按键 </w:t>
      </w:r>
      <w:r>
        <w:rPr>
          <w:rFonts w:ascii="Arial" w:eastAsia="Arial"/>
          <w:w w:val="95"/>
        </w:rPr>
        <w:t>STREAM</w:t>
      </w:r>
      <w:r>
        <w:rPr>
          <w:w w:val="95"/>
        </w:rPr>
        <w:t>：开启/关闭推流功能快</w:t>
      </w:r>
      <w:r>
        <w:rPr>
          <w:spacing w:val="4"/>
          <w:w w:val="95"/>
        </w:rPr>
        <w:t xml:space="preserve">退按键：切换 </w:t>
      </w:r>
      <w:r>
        <w:rPr>
          <w:rFonts w:ascii="Arial" w:eastAsia="Arial"/>
          <w:w w:val="95"/>
        </w:rPr>
        <w:t>AUX</w:t>
      </w:r>
      <w:r>
        <w:rPr>
          <w:rFonts w:ascii="Arial" w:eastAsia="Arial"/>
          <w:spacing w:val="76"/>
        </w:rPr>
        <w:t xml:space="preserve"> </w:t>
      </w:r>
      <w:r>
        <w:rPr>
          <w:w w:val="95"/>
        </w:rPr>
        <w:t>图层的视频文件</w:t>
      </w:r>
    </w:p>
    <w:p w14:paraId="595F4B29">
      <w:pPr>
        <w:pStyle w:val="6"/>
        <w:spacing w:line="242" w:lineRule="auto"/>
        <w:ind w:left="680" w:right="5163"/>
      </w:pPr>
      <w:r>
        <w:rPr>
          <w:w w:val="95"/>
        </w:rPr>
        <w:t>播放按键：播放/</w:t>
      </w:r>
      <w:r>
        <w:rPr>
          <w:spacing w:val="10"/>
          <w:w w:val="95"/>
        </w:rPr>
        <w:t xml:space="preserve">暂停 </w:t>
      </w:r>
      <w:r>
        <w:rPr>
          <w:rFonts w:ascii="Arial" w:eastAsia="Arial"/>
          <w:w w:val="95"/>
        </w:rPr>
        <w:t>AUX</w:t>
      </w:r>
      <w:r>
        <w:rPr>
          <w:rFonts w:ascii="Arial" w:eastAsia="Arial"/>
          <w:spacing w:val="23"/>
          <w:w w:val="95"/>
        </w:rPr>
        <w:t xml:space="preserve"> </w:t>
      </w:r>
      <w:r>
        <w:rPr>
          <w:w w:val="95"/>
        </w:rPr>
        <w:t>图层的视频文件</w:t>
      </w:r>
      <w:r>
        <w:rPr>
          <w:spacing w:val="-5"/>
          <w:w w:val="95"/>
        </w:rPr>
        <w:t xml:space="preserve">快进按键：切换 </w:t>
      </w:r>
      <w:r>
        <w:rPr>
          <w:rFonts w:ascii="Arial" w:eastAsia="Arial"/>
          <w:w w:val="95"/>
        </w:rPr>
        <w:t>AUX</w:t>
      </w:r>
      <w:r>
        <w:rPr>
          <w:rFonts w:ascii="Arial" w:eastAsia="Arial"/>
          <w:spacing w:val="13"/>
          <w:w w:val="95"/>
        </w:rPr>
        <w:t xml:space="preserve"> </w:t>
      </w:r>
      <w:r>
        <w:rPr>
          <w:w w:val="95"/>
        </w:rPr>
        <w:t>图层的视频文件</w:t>
      </w:r>
    </w:p>
    <w:p w14:paraId="04E046D8">
      <w:pPr>
        <w:pStyle w:val="6"/>
        <w:spacing w:line="242" w:lineRule="auto"/>
        <w:ind w:left="680" w:right="5417"/>
      </w:pPr>
      <w:r>
        <w:rPr>
          <w:spacing w:val="4"/>
          <w:w w:val="95"/>
        </w:rPr>
        <w:t xml:space="preserve">按键 </w:t>
      </w:r>
      <w:r>
        <w:rPr>
          <w:rFonts w:ascii="Arial" w:eastAsia="Arial"/>
          <w:w w:val="95"/>
        </w:rPr>
        <w:t>STILL</w:t>
      </w:r>
      <w:r>
        <w:rPr>
          <w:w w:val="95"/>
        </w:rPr>
        <w:t>：</w:t>
      </w:r>
      <w:r>
        <w:rPr>
          <w:rFonts w:ascii="Arial" w:eastAsia="Arial"/>
          <w:w w:val="95"/>
        </w:rPr>
        <w:t>PVW</w:t>
      </w:r>
      <w:r>
        <w:rPr>
          <w:w w:val="95"/>
        </w:rPr>
        <w:t>、</w:t>
      </w:r>
      <w:r>
        <w:rPr>
          <w:rFonts w:ascii="Arial" w:eastAsia="Arial"/>
          <w:w w:val="95"/>
        </w:rPr>
        <w:t>PGM</w:t>
      </w:r>
      <w:r>
        <w:rPr>
          <w:rFonts w:ascii="Arial" w:eastAsia="Arial"/>
          <w:spacing w:val="51"/>
          <w:w w:val="95"/>
        </w:rPr>
        <w:t xml:space="preserve"> </w:t>
      </w:r>
      <w:r>
        <w:rPr>
          <w:w w:val="95"/>
        </w:rPr>
        <w:t>画面静止功能</w:t>
      </w:r>
      <w:r>
        <w:rPr>
          <w:spacing w:val="1"/>
          <w:w w:val="95"/>
        </w:rPr>
        <w:t xml:space="preserve">按键 </w:t>
      </w:r>
      <w:r>
        <w:rPr>
          <w:rFonts w:ascii="Arial" w:eastAsia="Arial"/>
          <w:w w:val="95"/>
        </w:rPr>
        <w:t>GRAB</w:t>
      </w:r>
      <w:r>
        <w:rPr>
          <w:spacing w:val="2"/>
          <w:w w:val="95"/>
        </w:rPr>
        <w:t xml:space="preserve">：对 </w:t>
      </w:r>
      <w:r>
        <w:rPr>
          <w:rFonts w:ascii="Arial" w:eastAsia="Arial"/>
          <w:w w:val="95"/>
        </w:rPr>
        <w:t>PGM</w:t>
      </w:r>
      <w:r>
        <w:rPr>
          <w:rFonts w:ascii="Arial" w:eastAsia="Arial"/>
          <w:spacing w:val="43"/>
          <w:w w:val="95"/>
        </w:rPr>
        <w:t xml:space="preserve"> </w:t>
      </w:r>
      <w:r>
        <w:rPr>
          <w:w w:val="95"/>
        </w:rPr>
        <w:t>图层画面进行截图</w:t>
      </w:r>
    </w:p>
    <w:p w14:paraId="64BA03D9">
      <w:pPr>
        <w:pStyle w:val="6"/>
        <w:spacing w:line="242" w:lineRule="auto"/>
        <w:ind w:left="680" w:right="4255"/>
      </w:pPr>
      <w:r>
        <w:rPr>
          <w:spacing w:val="24"/>
          <w:w w:val="95"/>
        </w:rPr>
        <w:t xml:space="preserve">按键 </w:t>
      </w:r>
      <w:r>
        <w:rPr>
          <w:rFonts w:ascii="Arial" w:eastAsia="Arial"/>
          <w:w w:val="95"/>
        </w:rPr>
        <w:t>PREV</w:t>
      </w:r>
      <w:r>
        <w:rPr>
          <w:w w:val="95"/>
        </w:rPr>
        <w:t>：在预监画面（</w:t>
      </w:r>
      <w:r>
        <w:rPr>
          <w:rFonts w:ascii="Arial" w:eastAsia="Arial"/>
          <w:w w:val="95"/>
        </w:rPr>
        <w:t>PVW</w:t>
      </w:r>
      <w:r>
        <w:rPr>
          <w:w w:val="95"/>
        </w:rPr>
        <w:t xml:space="preserve">）图层演示转场特效按键 </w:t>
      </w:r>
      <w:r>
        <w:rPr>
          <w:rFonts w:ascii="Arial" w:eastAsia="Arial"/>
          <w:w w:val="95"/>
        </w:rPr>
        <w:t>BKGD</w:t>
      </w:r>
      <w:r>
        <w:rPr>
          <w:w w:val="95"/>
        </w:rPr>
        <w:t>：关闭时，</w:t>
      </w:r>
      <w:r>
        <w:rPr>
          <w:rFonts w:ascii="Arial" w:eastAsia="Arial"/>
          <w:w w:val="95"/>
        </w:rPr>
        <w:t>PVW</w:t>
      </w:r>
      <w:r>
        <w:rPr>
          <w:rFonts w:ascii="Arial" w:eastAsia="Arial"/>
          <w:spacing w:val="47"/>
          <w:w w:val="95"/>
        </w:rPr>
        <w:t xml:space="preserve"> </w:t>
      </w:r>
      <w:r>
        <w:rPr>
          <w:w w:val="95"/>
        </w:rPr>
        <w:t xml:space="preserve">的背景和 </w:t>
      </w:r>
      <w:r>
        <w:rPr>
          <w:rFonts w:ascii="Arial" w:eastAsia="Arial"/>
          <w:w w:val="95"/>
        </w:rPr>
        <w:t>PGM</w:t>
      </w:r>
      <w:r>
        <w:rPr>
          <w:rFonts w:ascii="Arial" w:eastAsia="Arial"/>
          <w:spacing w:val="45"/>
          <w:w w:val="95"/>
        </w:rPr>
        <w:t xml:space="preserve"> </w:t>
      </w:r>
      <w:r>
        <w:rPr>
          <w:w w:val="95"/>
        </w:rPr>
        <w:t>保持一致</w:t>
      </w:r>
    </w:p>
    <w:p w14:paraId="229B9A43">
      <w:pPr>
        <w:pStyle w:val="3"/>
        <w:numPr>
          <w:ilvl w:val="1"/>
          <w:numId w:val="19"/>
        </w:numPr>
        <w:tabs>
          <w:tab w:val="left" w:pos="824"/>
        </w:tabs>
        <w:spacing w:before="156" w:after="0" w:line="240" w:lineRule="auto"/>
        <w:ind w:left="824" w:right="0" w:hanging="564"/>
        <w:jc w:val="left"/>
      </w:pPr>
      <w:bookmarkStart w:id="32" w:name="_bookmark13"/>
      <w:bookmarkEnd w:id="32"/>
      <w:bookmarkStart w:id="33" w:name="_bookmark13"/>
      <w:bookmarkEnd w:id="33"/>
      <w:bookmarkStart w:id="34" w:name="5.4快捷功能按键"/>
      <w:bookmarkEnd w:id="34"/>
      <w:r>
        <w:rPr>
          <w:w w:val="95"/>
        </w:rPr>
        <w:t>快捷功能按键</w:t>
      </w:r>
    </w:p>
    <w:p w14:paraId="6675DC0E">
      <w:pPr>
        <w:pStyle w:val="4"/>
        <w:numPr>
          <w:ilvl w:val="2"/>
          <w:numId w:val="19"/>
        </w:numPr>
        <w:tabs>
          <w:tab w:val="left" w:pos="1105"/>
        </w:tabs>
        <w:spacing w:before="7" w:after="0" w:line="240" w:lineRule="auto"/>
        <w:ind w:left="1104" w:right="0" w:hanging="845"/>
        <w:jc w:val="left"/>
      </w:pPr>
      <w:bookmarkStart w:id="35" w:name="5.4.1 AUDIO ：调整音频模式和音量大小快捷操作菜单"/>
      <w:bookmarkEnd w:id="35"/>
      <w:bookmarkStart w:id="36" w:name="_bookmark14"/>
      <w:bookmarkEnd w:id="36"/>
      <w:bookmarkStart w:id="37" w:name="_bookmark14"/>
      <w:bookmarkEnd w:id="37"/>
      <w:r>
        <w:t>AUDIO</w:t>
      </w:r>
      <w:r>
        <w:rPr>
          <w:spacing w:val="-4"/>
        </w:rPr>
        <w:t xml:space="preserve"> ：调整音频模式和音量大小快捷操作菜单</w:t>
      </w:r>
    </w:p>
    <w:p w14:paraId="53C72DA0">
      <w:pPr>
        <w:pStyle w:val="6"/>
        <w:spacing w:before="158" w:line="242" w:lineRule="auto"/>
        <w:ind w:left="680" w:right="3946"/>
      </w:pPr>
      <w:r>
        <w:rPr>
          <w:w w:val="95"/>
        </w:rPr>
        <w:t>按键</w:t>
      </w:r>
      <w:r>
        <w:rPr>
          <w:spacing w:val="96"/>
        </w:rPr>
        <w:t xml:space="preserve">  </w:t>
      </w:r>
      <w:r>
        <w:rPr>
          <w:rFonts w:ascii="Arial" w:eastAsia="Arial"/>
          <w:w w:val="95"/>
        </w:rPr>
        <w:t>CHI1-4</w:t>
      </w:r>
      <w:r>
        <w:rPr>
          <w:w w:val="95"/>
        </w:rPr>
        <w:t>：用于激活四路输入的音频快捷操作控制按</w:t>
      </w:r>
      <w:r>
        <w:rPr>
          <w:spacing w:val="12"/>
          <w:w w:val="95"/>
        </w:rPr>
        <w:t xml:space="preserve">键 </w:t>
      </w:r>
      <w:r>
        <w:rPr>
          <w:rFonts w:ascii="Arial" w:eastAsia="Arial"/>
          <w:w w:val="95"/>
        </w:rPr>
        <w:t>MIC1-2</w:t>
      </w:r>
      <w:r>
        <w:rPr>
          <w:spacing w:val="3"/>
          <w:w w:val="95"/>
        </w:rPr>
        <w:t xml:space="preserve">：用于激活两路 </w:t>
      </w:r>
      <w:r>
        <w:rPr>
          <w:rFonts w:ascii="Arial" w:eastAsia="Arial"/>
          <w:w w:val="95"/>
        </w:rPr>
        <w:t>MIC</w:t>
      </w:r>
      <w:r>
        <w:rPr>
          <w:rFonts w:ascii="Arial" w:eastAsia="Arial"/>
          <w:spacing w:val="9"/>
          <w:w w:val="95"/>
        </w:rPr>
        <w:t xml:space="preserve"> </w:t>
      </w:r>
      <w:r>
        <w:rPr>
          <w:w w:val="95"/>
        </w:rPr>
        <w:t>音频混音快捷操作控制按</w:t>
      </w:r>
      <w:r>
        <w:rPr>
          <w:spacing w:val="-18"/>
          <w:w w:val="95"/>
        </w:rPr>
        <w:t xml:space="preserve">键 </w:t>
      </w:r>
      <w:r>
        <w:rPr>
          <w:rFonts w:ascii="Arial" w:eastAsia="Arial"/>
          <w:w w:val="95"/>
        </w:rPr>
        <w:t>AUX</w:t>
      </w:r>
      <w:r>
        <w:rPr>
          <w:spacing w:val="-6"/>
          <w:w w:val="95"/>
        </w:rPr>
        <w:t xml:space="preserve">：用于激活 </w:t>
      </w:r>
      <w:r>
        <w:rPr>
          <w:rFonts w:ascii="Arial" w:eastAsia="Arial"/>
          <w:w w:val="95"/>
        </w:rPr>
        <w:t>AUX</w:t>
      </w:r>
      <w:r>
        <w:rPr>
          <w:rFonts w:ascii="Arial" w:eastAsia="Arial"/>
          <w:spacing w:val="9"/>
          <w:w w:val="95"/>
        </w:rPr>
        <w:t xml:space="preserve"> </w:t>
      </w:r>
      <w:r>
        <w:rPr>
          <w:w w:val="95"/>
        </w:rPr>
        <w:t>口音频快捷操作控制</w:t>
      </w:r>
    </w:p>
    <w:p w14:paraId="23921C41">
      <w:pPr>
        <w:pStyle w:val="6"/>
        <w:spacing w:before="1" w:line="244" w:lineRule="auto"/>
        <w:ind w:left="680" w:right="4690"/>
      </w:pPr>
      <w:r>
        <w:rPr>
          <w:spacing w:val="4"/>
          <w:w w:val="95"/>
        </w:rPr>
        <w:t xml:space="preserve">按键 </w:t>
      </w:r>
      <w:r>
        <w:rPr>
          <w:rFonts w:ascii="Arial" w:eastAsia="Arial"/>
          <w:w w:val="95"/>
        </w:rPr>
        <w:t>PGM</w:t>
      </w:r>
      <w:r>
        <w:rPr>
          <w:spacing w:val="2"/>
          <w:w w:val="95"/>
        </w:rPr>
        <w:t xml:space="preserve">：用于激活 </w:t>
      </w:r>
      <w:r>
        <w:rPr>
          <w:rFonts w:ascii="Arial" w:eastAsia="Arial"/>
          <w:w w:val="95"/>
        </w:rPr>
        <w:t>PGM</w:t>
      </w:r>
      <w:r>
        <w:rPr>
          <w:rFonts w:ascii="Arial" w:eastAsia="Arial"/>
          <w:spacing w:val="5"/>
          <w:w w:val="95"/>
        </w:rPr>
        <w:t xml:space="preserve"> </w:t>
      </w:r>
      <w:r>
        <w:rPr>
          <w:w w:val="95"/>
        </w:rPr>
        <w:t>口音频快捷操作控制</w:t>
      </w:r>
      <w:r>
        <w:t>按键上、下：用于控制音量大小</w:t>
      </w:r>
    </w:p>
    <w:p w14:paraId="4E92DD7B">
      <w:pPr>
        <w:pStyle w:val="6"/>
        <w:spacing w:line="265" w:lineRule="exact"/>
        <w:ind w:left="680"/>
      </w:pPr>
      <w:r>
        <w:rPr>
          <w:spacing w:val="-7"/>
          <w:w w:val="95"/>
        </w:rPr>
        <w:t xml:space="preserve">按键 </w:t>
      </w:r>
      <w:r>
        <w:rPr>
          <w:rFonts w:ascii="Arial" w:eastAsia="Arial"/>
          <w:w w:val="95"/>
        </w:rPr>
        <w:t>ON</w:t>
      </w:r>
      <w:r>
        <w:rPr>
          <w:w w:val="95"/>
        </w:rPr>
        <w:t>：音频混音的开关控制</w:t>
      </w:r>
    </w:p>
    <w:p w14:paraId="2EEEB7CD">
      <w:pPr>
        <w:pStyle w:val="6"/>
        <w:spacing w:before="4"/>
        <w:ind w:left="680"/>
      </w:pPr>
      <w:r>
        <w:rPr>
          <w:spacing w:val="-5"/>
          <w:w w:val="95"/>
        </w:rPr>
        <w:t xml:space="preserve">按键 </w:t>
      </w:r>
      <w:r>
        <w:rPr>
          <w:rFonts w:ascii="Arial" w:eastAsia="Arial"/>
          <w:w w:val="95"/>
        </w:rPr>
        <w:t>AFV</w:t>
      </w:r>
      <w:r>
        <w:rPr>
          <w:w w:val="95"/>
        </w:rPr>
        <w:t>：音频跟随模式的开关控制</w:t>
      </w:r>
    </w:p>
    <w:p w14:paraId="45AEFE95">
      <w:pPr>
        <w:spacing w:after="0"/>
        <w:sectPr>
          <w:pgSz w:w="11910" w:h="16840"/>
          <w:pgMar w:top="920" w:right="520" w:bottom="940" w:left="1540" w:header="0" w:footer="741" w:gutter="0"/>
          <w:cols w:space="720" w:num="1"/>
        </w:sectPr>
      </w:pPr>
    </w:p>
    <w:p w14:paraId="38276109">
      <w:pPr>
        <w:pStyle w:val="6"/>
        <w:rPr>
          <w:sz w:val="20"/>
        </w:rPr>
      </w:pPr>
    </w:p>
    <w:p w14:paraId="5988720E">
      <w:pPr>
        <w:pStyle w:val="6"/>
        <w:rPr>
          <w:sz w:val="15"/>
        </w:rPr>
      </w:pPr>
    </w:p>
    <w:p w14:paraId="512DEC8D">
      <w:pPr>
        <w:pStyle w:val="4"/>
        <w:numPr>
          <w:ilvl w:val="2"/>
          <w:numId w:val="19"/>
        </w:numPr>
        <w:tabs>
          <w:tab w:val="left" w:pos="1105"/>
        </w:tabs>
        <w:spacing w:before="62" w:after="0" w:line="240" w:lineRule="auto"/>
        <w:ind w:left="1104" w:right="0" w:hanging="845"/>
        <w:jc w:val="left"/>
      </w:pPr>
      <w:bookmarkStart w:id="38" w:name="_bookmark15"/>
      <w:bookmarkEnd w:id="38"/>
      <w:bookmarkStart w:id="39" w:name="_bookmark15"/>
      <w:bookmarkEnd w:id="39"/>
      <w:bookmarkStart w:id="40" w:name="5.4.2 TRANSITION：系统和自定义的转场特效和时长快捷操作菜单"/>
      <w:bookmarkEnd w:id="40"/>
      <w:r>
        <w:rPr>
          <w:w w:val="95"/>
        </w:rPr>
        <w:t>TRANSITION：系统和自定义的转场特效和时长快捷操作菜单</w:t>
      </w:r>
    </w:p>
    <w:p w14:paraId="1A366362">
      <w:pPr>
        <w:pStyle w:val="6"/>
        <w:spacing w:before="160" w:line="242" w:lineRule="auto"/>
        <w:ind w:left="680" w:right="2861"/>
      </w:pPr>
      <w:r>
        <w:rPr>
          <w:w w:val="95"/>
        </w:rPr>
        <w:t>按键</w:t>
      </w:r>
      <w:r>
        <w:rPr>
          <w:spacing w:val="160"/>
        </w:rPr>
        <w:t xml:space="preserve"> </w:t>
      </w:r>
      <w:r>
        <w:rPr>
          <w:rFonts w:ascii="Arial" w:eastAsia="Arial"/>
          <w:w w:val="95"/>
        </w:rPr>
        <w:t>MIX</w:t>
      </w:r>
      <w:r>
        <w:rPr>
          <w:w w:val="95"/>
        </w:rPr>
        <w:t>：用于混合转场特效的开关控制，默认开启，开启时亮白灯</w:t>
      </w:r>
      <w:r>
        <w:rPr>
          <w:spacing w:val="-14"/>
          <w:w w:val="95"/>
        </w:rPr>
        <w:t xml:space="preserve">按键 </w:t>
      </w:r>
      <w:r>
        <w:rPr>
          <w:rFonts w:ascii="Arial" w:eastAsia="Arial"/>
          <w:w w:val="95"/>
        </w:rPr>
        <w:t>WIPE</w:t>
      </w:r>
      <w:r>
        <w:rPr>
          <w:w w:val="95"/>
        </w:rPr>
        <w:t>：用于划变转场特效的开关控制</w:t>
      </w:r>
    </w:p>
    <w:p w14:paraId="64D3472B">
      <w:pPr>
        <w:pStyle w:val="6"/>
        <w:spacing w:line="244" w:lineRule="auto"/>
        <w:ind w:left="680" w:right="5251"/>
      </w:pPr>
      <w:r>
        <w:rPr>
          <w:spacing w:val="31"/>
          <w:w w:val="95"/>
        </w:rPr>
        <w:t xml:space="preserve">按键 </w:t>
      </w:r>
      <w:r>
        <w:rPr>
          <w:rFonts w:ascii="Arial" w:eastAsia="Arial"/>
          <w:w w:val="95"/>
        </w:rPr>
        <w:t>DIP</w:t>
      </w:r>
      <w:r>
        <w:rPr>
          <w:w w:val="95"/>
        </w:rPr>
        <w:t>：用于浸入转场特效的开关控制</w:t>
      </w:r>
      <w:r>
        <w:rPr>
          <w:spacing w:val="1"/>
          <w:w w:val="95"/>
        </w:rPr>
        <w:t xml:space="preserve"> </w:t>
      </w:r>
      <w:r>
        <w:rPr>
          <w:w w:val="95"/>
        </w:rPr>
        <w:t>按键</w:t>
      </w:r>
      <w:r>
        <w:rPr>
          <w:spacing w:val="126"/>
        </w:rPr>
        <w:t xml:space="preserve"> </w:t>
      </w:r>
      <w:r>
        <w:rPr>
          <w:rFonts w:ascii="Arial" w:eastAsia="Arial"/>
          <w:w w:val="95"/>
        </w:rPr>
        <w:t>0.5S/1.0S</w:t>
      </w:r>
      <w:r>
        <w:rPr>
          <w:w w:val="95"/>
        </w:rPr>
        <w:t>：用于转场时间的开关控制</w:t>
      </w:r>
    </w:p>
    <w:p w14:paraId="615D4059">
      <w:pPr>
        <w:pStyle w:val="6"/>
        <w:spacing w:line="265" w:lineRule="exact"/>
        <w:ind w:left="680"/>
      </w:pPr>
      <w:r>
        <w:rPr>
          <w:w w:val="95"/>
        </w:rPr>
        <w:t xml:space="preserve">按键 </w:t>
      </w:r>
      <w:r>
        <w:rPr>
          <w:rFonts w:ascii="Arial" w:eastAsia="Arial"/>
          <w:w w:val="95"/>
        </w:rPr>
        <w:t>CUSTOM</w:t>
      </w:r>
      <w:r>
        <w:rPr>
          <w:w w:val="95"/>
        </w:rPr>
        <w:t>：用于用户自定义转场时间的开关控制</w:t>
      </w:r>
    </w:p>
    <w:p w14:paraId="76226066">
      <w:pPr>
        <w:pStyle w:val="3"/>
        <w:numPr>
          <w:ilvl w:val="1"/>
          <w:numId w:val="19"/>
        </w:numPr>
        <w:tabs>
          <w:tab w:val="left" w:pos="824"/>
        </w:tabs>
        <w:spacing w:before="160" w:after="0" w:line="240" w:lineRule="auto"/>
        <w:ind w:left="824" w:right="0" w:hanging="564"/>
        <w:jc w:val="left"/>
      </w:pPr>
      <w:bookmarkStart w:id="41" w:name="_bookmark16"/>
      <w:bookmarkEnd w:id="41"/>
      <w:bookmarkStart w:id="42" w:name="_bookmark16"/>
      <w:bookmarkEnd w:id="42"/>
      <w:bookmarkStart w:id="43" w:name="5.5相机控制操作"/>
      <w:bookmarkEnd w:id="43"/>
      <w:r>
        <w:rPr>
          <w:w w:val="95"/>
        </w:rPr>
        <w:t>相机控制操作</w:t>
      </w:r>
    </w:p>
    <w:p w14:paraId="0FA71DA3">
      <w:pPr>
        <w:pStyle w:val="6"/>
        <w:spacing w:before="161"/>
        <w:ind w:left="680"/>
      </w:pPr>
      <w:r>
        <w:rPr>
          <w:w w:val="95"/>
        </w:rPr>
        <w:t>连接上相机后通过按键</w:t>
      </w:r>
      <w:r>
        <w:rPr>
          <w:spacing w:val="174"/>
        </w:rPr>
        <w:t xml:space="preserve"> </w:t>
      </w:r>
      <w:r>
        <w:rPr>
          <w:rFonts w:ascii="Arial" w:eastAsia="Arial"/>
          <w:w w:val="95"/>
        </w:rPr>
        <w:t>CAM</w:t>
      </w:r>
      <w:r>
        <w:rPr>
          <w:w w:val="95"/>
        </w:rPr>
        <w:t>，</w:t>
      </w:r>
      <w:r>
        <w:rPr>
          <w:rFonts w:ascii="Arial" w:eastAsia="Arial"/>
          <w:w w:val="95"/>
        </w:rPr>
        <w:t>POS</w:t>
      </w:r>
      <w:r>
        <w:rPr>
          <w:w w:val="95"/>
        </w:rPr>
        <w:t>，五向键摇杆，旋钮，</w:t>
      </w:r>
      <w:r>
        <w:rPr>
          <w:rFonts w:ascii="Arial" w:eastAsia="Arial"/>
          <w:w w:val="95"/>
        </w:rPr>
        <w:t>PVW1~4,PGM1~4</w:t>
      </w:r>
      <w:r>
        <w:rPr>
          <w:rFonts w:ascii="Arial" w:eastAsia="Arial"/>
          <w:spacing w:val="84"/>
        </w:rPr>
        <w:t xml:space="preserve">  </w:t>
      </w:r>
      <w:r>
        <w:rPr>
          <w:w w:val="95"/>
        </w:rPr>
        <w:t>可控制</w:t>
      </w:r>
    </w:p>
    <w:p w14:paraId="1F8BA599">
      <w:pPr>
        <w:pStyle w:val="6"/>
        <w:spacing w:before="2"/>
        <w:ind w:left="260"/>
      </w:pPr>
      <w:r>
        <w:rPr>
          <w:rFonts w:ascii="Arial" w:eastAsia="Arial"/>
        </w:rPr>
        <w:t>PTZ</w:t>
      </w:r>
      <w:r>
        <w:rPr>
          <w:rFonts w:ascii="Arial" w:eastAsia="Arial"/>
          <w:spacing w:val="-7"/>
        </w:rPr>
        <w:t xml:space="preserve"> </w:t>
      </w:r>
      <w:r>
        <w:t>相机。</w:t>
      </w:r>
    </w:p>
    <w:p w14:paraId="7E48FB5B">
      <w:pPr>
        <w:pStyle w:val="6"/>
        <w:spacing w:before="4"/>
        <w:ind w:left="680"/>
      </w:pPr>
      <w:r>
        <w:rPr>
          <w:spacing w:val="-1"/>
          <w:w w:val="95"/>
        </w:rPr>
        <w:t xml:space="preserve">激活相机：短按 </w:t>
      </w:r>
      <w:r>
        <w:rPr>
          <w:rFonts w:ascii="Arial" w:eastAsia="Arial"/>
          <w:w w:val="95"/>
        </w:rPr>
        <w:t>CAM</w:t>
      </w:r>
      <w:r>
        <w:rPr>
          <w:rFonts w:ascii="Arial" w:eastAsia="Arial"/>
          <w:spacing w:val="39"/>
          <w:w w:val="95"/>
        </w:rPr>
        <w:t xml:space="preserve"> </w:t>
      </w:r>
      <w:r>
        <w:rPr>
          <w:w w:val="95"/>
        </w:rPr>
        <w:t>按键，灯闪表示进入相机控制模式；</w:t>
      </w:r>
    </w:p>
    <w:p w14:paraId="67FFD8F8">
      <w:pPr>
        <w:pStyle w:val="6"/>
        <w:spacing w:before="2"/>
        <w:ind w:left="680"/>
      </w:pPr>
      <w:r>
        <w:rPr>
          <w:spacing w:val="2"/>
          <w:w w:val="95"/>
        </w:rPr>
        <w:t xml:space="preserve">运动控制：长按 </w:t>
      </w:r>
      <w:r>
        <w:rPr>
          <w:rFonts w:ascii="Arial" w:eastAsia="Arial"/>
          <w:w w:val="95"/>
        </w:rPr>
        <w:t>CAM</w:t>
      </w:r>
      <w:r>
        <w:rPr>
          <w:rFonts w:ascii="Arial" w:eastAsia="Arial"/>
          <w:spacing w:val="55"/>
        </w:rPr>
        <w:t xml:space="preserve"> </w:t>
      </w:r>
      <w:r>
        <w:rPr>
          <w:w w:val="95"/>
        </w:rPr>
        <w:t>按键，在相机选择界面通过旋钮选择要控制的相机，之后可通过</w:t>
      </w:r>
    </w:p>
    <w:p w14:paraId="68F66247">
      <w:pPr>
        <w:pStyle w:val="6"/>
        <w:spacing w:before="5"/>
        <w:ind w:left="260"/>
      </w:pPr>
      <w:r>
        <w:rPr>
          <w:rFonts w:ascii="Arial" w:eastAsia="Arial"/>
        </w:rPr>
        <w:t>PTZ</w:t>
      </w:r>
      <w:r>
        <w:rPr>
          <w:rFonts w:ascii="Arial" w:eastAsia="Arial"/>
          <w:spacing w:val="-9"/>
        </w:rPr>
        <w:t xml:space="preserve"> </w:t>
      </w:r>
      <w:r>
        <w:t>摇杆控制相机的左右平移和上下运动。</w:t>
      </w:r>
    </w:p>
    <w:p w14:paraId="072D85D6">
      <w:pPr>
        <w:pStyle w:val="6"/>
        <w:spacing w:before="2" w:line="244" w:lineRule="auto"/>
        <w:ind w:left="260" w:right="1279" w:firstLine="420"/>
      </w:pPr>
      <w:r>
        <w:rPr>
          <w:w w:val="95"/>
        </w:rPr>
        <w:t>相机位置保存：在激活相机后，按下按键 POS</w:t>
      </w:r>
      <w:r>
        <w:rPr>
          <w:spacing w:val="3"/>
          <w:w w:val="95"/>
        </w:rPr>
        <w:t xml:space="preserve">，在 </w:t>
      </w:r>
      <w:r>
        <w:rPr>
          <w:rFonts w:ascii="Arial" w:eastAsia="Arial"/>
          <w:w w:val="95"/>
        </w:rPr>
        <w:t>POS</w:t>
      </w:r>
      <w:r>
        <w:rPr>
          <w:rFonts w:ascii="Arial" w:eastAsia="Arial"/>
          <w:spacing w:val="53"/>
          <w:w w:val="95"/>
        </w:rPr>
        <w:t xml:space="preserve"> </w:t>
      </w:r>
      <w:r>
        <w:rPr>
          <w:w w:val="95"/>
        </w:rPr>
        <w:t xml:space="preserve">灯亮起后按下按键 </w:t>
      </w:r>
      <w:r>
        <w:rPr>
          <w:rFonts w:ascii="Arial" w:eastAsia="Arial"/>
          <w:w w:val="95"/>
        </w:rPr>
        <w:t>PVW1~4</w:t>
      </w:r>
      <w:r>
        <w:rPr>
          <w:rFonts w:ascii="Arial" w:eastAsia="Arial"/>
          <w:spacing w:val="51"/>
          <w:w w:val="95"/>
        </w:rPr>
        <w:t xml:space="preserve"> </w:t>
      </w:r>
      <w:r>
        <w:rPr>
          <w:w w:val="95"/>
        </w:rPr>
        <w:t>可</w:t>
      </w:r>
      <w:r>
        <w:rPr>
          <w:spacing w:val="-3"/>
          <w:w w:val="95"/>
        </w:rPr>
        <w:t xml:space="preserve">将相机的当前位置做保存到位置 </w:t>
      </w:r>
      <w:r>
        <w:rPr>
          <w:w w:val="95"/>
        </w:rPr>
        <w:t>1~4。</w:t>
      </w:r>
    </w:p>
    <w:p w14:paraId="4FC3360D">
      <w:pPr>
        <w:pStyle w:val="6"/>
        <w:spacing w:line="244" w:lineRule="auto"/>
        <w:ind w:left="680" w:right="1342"/>
      </w:pPr>
      <w:r>
        <w:rPr>
          <w:spacing w:val="3"/>
          <w:w w:val="95"/>
        </w:rPr>
        <w:t xml:space="preserve">相机位置调用：在激活相机后，按下按键 </w:t>
      </w:r>
      <w:r>
        <w:rPr>
          <w:w w:val="95"/>
        </w:rPr>
        <w:t>PGM1~4</w:t>
      </w:r>
      <w:r>
        <w:rPr>
          <w:spacing w:val="3"/>
          <w:w w:val="95"/>
        </w:rPr>
        <w:t xml:space="preserve"> 可以直接调用相机存放的位置 </w:t>
      </w:r>
      <w:r>
        <w:rPr>
          <w:w w:val="95"/>
        </w:rPr>
        <w:t>1~4。</w:t>
      </w:r>
      <w:r>
        <w:rPr>
          <w:spacing w:val="-14"/>
          <w:w w:val="95"/>
        </w:rPr>
        <w:t xml:space="preserve">按键 </w:t>
      </w:r>
      <w:r>
        <w:rPr>
          <w:rFonts w:ascii="Arial" w:eastAsia="Arial"/>
          <w:w w:val="95"/>
        </w:rPr>
        <w:t>ZOOM-/ZOOM+</w:t>
      </w:r>
      <w:r>
        <w:rPr>
          <w:spacing w:val="-11"/>
          <w:w w:val="95"/>
        </w:rPr>
        <w:t xml:space="preserve">：用于 </w:t>
      </w:r>
      <w:r>
        <w:rPr>
          <w:rFonts w:ascii="Arial" w:eastAsia="Arial"/>
          <w:w w:val="95"/>
        </w:rPr>
        <w:t>PTZ</w:t>
      </w:r>
      <w:r>
        <w:rPr>
          <w:rFonts w:ascii="Arial" w:eastAsia="Arial"/>
          <w:spacing w:val="1"/>
          <w:w w:val="95"/>
        </w:rPr>
        <w:t xml:space="preserve"> </w:t>
      </w:r>
      <w:r>
        <w:rPr>
          <w:w w:val="95"/>
        </w:rPr>
        <w:t>相机镜头的缩放功能。</w:t>
      </w:r>
    </w:p>
    <w:p w14:paraId="4C08A0FB">
      <w:pPr>
        <w:pStyle w:val="3"/>
        <w:numPr>
          <w:ilvl w:val="1"/>
          <w:numId w:val="19"/>
        </w:numPr>
        <w:tabs>
          <w:tab w:val="left" w:pos="824"/>
        </w:tabs>
        <w:spacing w:before="151" w:after="0" w:line="240" w:lineRule="auto"/>
        <w:ind w:left="824" w:right="0" w:hanging="564"/>
        <w:jc w:val="left"/>
      </w:pPr>
      <w:bookmarkStart w:id="44" w:name="_bookmark17"/>
      <w:bookmarkEnd w:id="44"/>
      <w:bookmarkStart w:id="45" w:name="_bookmark17"/>
      <w:bookmarkEnd w:id="45"/>
      <w:bookmarkStart w:id="46" w:name="5.6锁/开关机按键"/>
      <w:bookmarkEnd w:id="46"/>
      <w:r>
        <w:rPr>
          <w:w w:val="95"/>
        </w:rPr>
        <w:t>锁/开关机按键</w:t>
      </w:r>
    </w:p>
    <w:p w14:paraId="7E28D94E">
      <w:pPr>
        <w:pStyle w:val="6"/>
        <w:spacing w:before="158" w:line="244" w:lineRule="auto"/>
        <w:ind w:left="260" w:right="1278" w:firstLine="420"/>
      </w:pPr>
      <w:r>
        <w:rPr>
          <w:spacing w:val="27"/>
          <w:w w:val="95"/>
        </w:rPr>
        <w:t xml:space="preserve">长按 </w:t>
      </w:r>
      <w:r>
        <w:rPr>
          <w:w w:val="95"/>
        </w:rPr>
        <w:t>2</w:t>
      </w:r>
      <w:r>
        <w:rPr>
          <w:spacing w:val="28"/>
          <w:w w:val="95"/>
        </w:rPr>
        <w:t xml:space="preserve"> 秒锁</w:t>
      </w:r>
      <w:r>
        <w:rPr>
          <w:w w:val="95"/>
        </w:rPr>
        <w:t>/开关机按键后会锁住所有按键操作，锁灯闪烁；短按退出锁状态；长按 4</w:t>
      </w:r>
      <w:r>
        <w:rPr>
          <w:spacing w:val="-97"/>
          <w:w w:val="95"/>
        </w:rPr>
        <w:t xml:space="preserve"> </w:t>
      </w:r>
      <w:r>
        <w:t>秒锁/开关机按键会自动关机；短按开机。</w:t>
      </w:r>
    </w:p>
    <w:p w14:paraId="2FE91138">
      <w:pPr>
        <w:pStyle w:val="3"/>
        <w:numPr>
          <w:ilvl w:val="1"/>
          <w:numId w:val="19"/>
        </w:numPr>
        <w:tabs>
          <w:tab w:val="left" w:pos="904"/>
        </w:tabs>
        <w:spacing w:before="155" w:after="0" w:line="240" w:lineRule="auto"/>
        <w:ind w:left="903" w:right="0" w:hanging="644"/>
        <w:jc w:val="left"/>
      </w:pPr>
      <w:bookmarkStart w:id="47" w:name="5.7 MV按键"/>
      <w:bookmarkEnd w:id="47"/>
      <w:bookmarkStart w:id="48" w:name="_bookmark18"/>
      <w:bookmarkEnd w:id="48"/>
      <w:bookmarkStart w:id="49" w:name="_bookmark18"/>
      <w:bookmarkEnd w:id="49"/>
      <w:r>
        <w:rPr>
          <w:w w:val="95"/>
        </w:rPr>
        <w:t>MV</w:t>
      </w:r>
      <w:r>
        <w:rPr>
          <w:spacing w:val="-10"/>
          <w:w w:val="95"/>
        </w:rPr>
        <w:t xml:space="preserve"> 按键</w:t>
      </w:r>
    </w:p>
    <w:p w14:paraId="432581DF">
      <w:pPr>
        <w:pStyle w:val="6"/>
        <w:spacing w:before="158" w:line="242" w:lineRule="auto"/>
        <w:ind w:left="260" w:right="1174" w:firstLine="420"/>
      </w:pPr>
      <w:r>
        <w:rPr>
          <w:rFonts w:ascii="Arial" w:eastAsia="Arial"/>
          <w:w w:val="95"/>
        </w:rPr>
        <w:t>AUX</w:t>
      </w:r>
      <w:r>
        <w:rPr>
          <w:rFonts w:ascii="Arial" w:eastAsia="Arial"/>
          <w:spacing w:val="35"/>
          <w:w w:val="95"/>
        </w:rPr>
        <w:t xml:space="preserve"> </w:t>
      </w:r>
      <w:r>
        <w:rPr>
          <w:spacing w:val="-8"/>
          <w:w w:val="95"/>
        </w:rPr>
        <w:t>接口显示切换，开启时亮白灯；</w:t>
      </w:r>
      <w:r>
        <w:rPr>
          <w:rFonts w:ascii="Arial" w:eastAsia="Arial"/>
          <w:w w:val="95"/>
        </w:rPr>
        <w:t>AUX</w:t>
      </w:r>
      <w:r>
        <w:rPr>
          <w:rFonts w:ascii="Arial" w:eastAsia="Arial"/>
          <w:spacing w:val="34"/>
          <w:w w:val="95"/>
        </w:rPr>
        <w:t xml:space="preserve"> </w:t>
      </w:r>
      <w:r>
        <w:rPr>
          <w:spacing w:val="-5"/>
          <w:w w:val="95"/>
        </w:rPr>
        <w:t xml:space="preserve">输出多画面监看；关闭可监看 </w:t>
      </w:r>
      <w:r>
        <w:rPr>
          <w:rFonts w:ascii="Arial" w:eastAsia="Arial"/>
          <w:w w:val="95"/>
        </w:rPr>
        <w:t>IN1</w:t>
      </w:r>
      <w:r>
        <w:rPr>
          <w:spacing w:val="-61"/>
          <w:w w:val="95"/>
        </w:rPr>
        <w:t>、</w:t>
      </w:r>
      <w:r>
        <w:rPr>
          <w:rFonts w:ascii="Arial" w:eastAsia="Arial"/>
          <w:w w:val="95"/>
        </w:rPr>
        <w:t>IN2</w:t>
      </w:r>
      <w:r>
        <w:rPr>
          <w:spacing w:val="-61"/>
          <w:w w:val="95"/>
        </w:rPr>
        <w:t>、</w:t>
      </w:r>
      <w:r>
        <w:rPr>
          <w:rFonts w:ascii="Arial" w:eastAsia="Arial"/>
          <w:w w:val="95"/>
        </w:rPr>
        <w:t>IN3</w:t>
      </w:r>
      <w:r>
        <w:rPr>
          <w:w w:val="95"/>
        </w:rPr>
        <w:t>、</w:t>
      </w:r>
      <w:r>
        <w:rPr>
          <w:rFonts w:ascii="Arial" w:eastAsia="Arial"/>
        </w:rPr>
        <w:t>IN4</w:t>
      </w:r>
      <w:r>
        <w:t>、</w:t>
      </w:r>
      <w:r>
        <w:rPr>
          <w:rFonts w:ascii="Arial" w:eastAsia="Arial"/>
        </w:rPr>
        <w:t>AUX</w:t>
      </w:r>
      <w:r>
        <w:t>、</w:t>
      </w:r>
      <w:r>
        <w:rPr>
          <w:rFonts w:ascii="Arial" w:eastAsia="Arial"/>
        </w:rPr>
        <w:t>PAT</w:t>
      </w:r>
      <w:r>
        <w:t>、</w:t>
      </w:r>
      <w:r>
        <w:rPr>
          <w:rFonts w:ascii="Arial" w:eastAsia="Arial"/>
        </w:rPr>
        <w:t>Cln</w:t>
      </w:r>
      <w:r>
        <w:rPr>
          <w:rFonts w:ascii="Arial" w:eastAsia="Arial"/>
          <w:spacing w:val="1"/>
        </w:rPr>
        <w:t xml:space="preserve"> </w:t>
      </w:r>
      <w:r>
        <w:rPr>
          <w:rFonts w:ascii="Arial" w:eastAsia="Arial"/>
        </w:rPr>
        <w:t>PGM</w:t>
      </w:r>
      <w:r>
        <w:t>、</w:t>
      </w:r>
      <w:r>
        <w:rPr>
          <w:rFonts w:ascii="Arial" w:eastAsia="Arial"/>
        </w:rPr>
        <w:t>PGM</w:t>
      </w:r>
      <w:r>
        <w:t>、</w:t>
      </w:r>
      <w:r>
        <w:rPr>
          <w:rFonts w:ascii="Arial" w:eastAsia="Arial"/>
        </w:rPr>
        <w:t>Cln</w:t>
      </w:r>
      <w:r>
        <w:rPr>
          <w:rFonts w:ascii="Arial" w:eastAsia="Arial"/>
          <w:spacing w:val="-1"/>
        </w:rPr>
        <w:t xml:space="preserve"> </w:t>
      </w:r>
      <w:r>
        <w:rPr>
          <w:rFonts w:ascii="Arial" w:eastAsia="Arial"/>
        </w:rPr>
        <w:t>PVW</w:t>
      </w:r>
      <w:r>
        <w:t>、</w:t>
      </w:r>
      <w:r>
        <w:rPr>
          <w:rFonts w:ascii="Arial" w:eastAsia="Arial"/>
        </w:rPr>
        <w:t>PVW</w:t>
      </w:r>
      <w:r>
        <w:rPr>
          <w:rFonts w:ascii="Arial" w:eastAsia="Arial"/>
          <w:spacing w:val="-5"/>
        </w:rPr>
        <w:t xml:space="preserve"> </w:t>
      </w:r>
      <w:r>
        <w:t>单画面。</w:t>
      </w:r>
    </w:p>
    <w:p w14:paraId="4A33EB41">
      <w:pPr>
        <w:pStyle w:val="3"/>
        <w:numPr>
          <w:ilvl w:val="1"/>
          <w:numId w:val="19"/>
        </w:numPr>
        <w:tabs>
          <w:tab w:val="left" w:pos="904"/>
        </w:tabs>
        <w:spacing w:before="160" w:after="0" w:line="240" w:lineRule="auto"/>
        <w:ind w:left="903" w:right="0" w:hanging="644"/>
        <w:jc w:val="left"/>
      </w:pPr>
      <w:bookmarkStart w:id="50" w:name="5.8 FTB按键"/>
      <w:bookmarkEnd w:id="50"/>
      <w:bookmarkStart w:id="51" w:name="_bookmark19"/>
      <w:bookmarkEnd w:id="51"/>
      <w:bookmarkStart w:id="52" w:name="_bookmark19"/>
      <w:bookmarkEnd w:id="52"/>
      <w:r>
        <w:rPr>
          <w:w w:val="95"/>
        </w:rPr>
        <w:t>FTB</w:t>
      </w:r>
      <w:r>
        <w:rPr>
          <w:spacing w:val="-8"/>
          <w:w w:val="95"/>
        </w:rPr>
        <w:t xml:space="preserve"> 按键</w:t>
      </w:r>
    </w:p>
    <w:p w14:paraId="79AB9DC8">
      <w:pPr>
        <w:pStyle w:val="6"/>
        <w:spacing w:before="159"/>
        <w:ind w:left="680"/>
      </w:pPr>
      <w:r>
        <w:rPr>
          <w:spacing w:val="-5"/>
          <w:w w:val="95"/>
        </w:rPr>
        <w:t xml:space="preserve">按下 </w:t>
      </w:r>
      <w:r>
        <w:rPr>
          <w:rFonts w:ascii="Arial" w:eastAsia="Arial"/>
          <w:w w:val="95"/>
        </w:rPr>
        <w:t>FTB</w:t>
      </w:r>
      <w:r>
        <w:rPr>
          <w:rFonts w:ascii="Arial" w:eastAsia="Arial"/>
          <w:spacing w:val="26"/>
          <w:w w:val="95"/>
        </w:rPr>
        <w:t xml:space="preserve"> </w:t>
      </w:r>
      <w:r>
        <w:rPr>
          <w:spacing w:val="-5"/>
          <w:w w:val="95"/>
        </w:rPr>
        <w:t xml:space="preserve">按键后 </w:t>
      </w:r>
      <w:r>
        <w:rPr>
          <w:rFonts w:ascii="Arial" w:eastAsia="Arial"/>
          <w:w w:val="95"/>
        </w:rPr>
        <w:t>PGM</w:t>
      </w:r>
      <w:r>
        <w:rPr>
          <w:rFonts w:ascii="Arial" w:eastAsia="Arial"/>
          <w:spacing w:val="28"/>
          <w:w w:val="95"/>
        </w:rPr>
        <w:t xml:space="preserve"> </w:t>
      </w:r>
      <w:r>
        <w:rPr>
          <w:spacing w:val="-2"/>
          <w:w w:val="95"/>
        </w:rPr>
        <w:t xml:space="preserve">输出黑场并且 </w:t>
      </w:r>
      <w:r>
        <w:rPr>
          <w:rFonts w:ascii="Arial" w:eastAsia="Arial"/>
          <w:w w:val="95"/>
        </w:rPr>
        <w:t>PGM</w:t>
      </w:r>
      <w:r>
        <w:rPr>
          <w:rFonts w:ascii="Arial" w:eastAsia="Arial"/>
          <w:spacing w:val="27"/>
          <w:w w:val="95"/>
        </w:rPr>
        <w:t xml:space="preserve"> </w:t>
      </w:r>
      <w:r>
        <w:rPr>
          <w:w w:val="95"/>
        </w:rPr>
        <w:t>静音，</w:t>
      </w:r>
      <w:r>
        <w:rPr>
          <w:rFonts w:ascii="Arial" w:eastAsia="Arial"/>
          <w:w w:val="95"/>
        </w:rPr>
        <w:t>FTB</w:t>
      </w:r>
      <w:r>
        <w:rPr>
          <w:rFonts w:ascii="Arial" w:eastAsia="Arial"/>
          <w:spacing w:val="26"/>
          <w:w w:val="95"/>
        </w:rPr>
        <w:t xml:space="preserve"> </w:t>
      </w:r>
      <w:r>
        <w:rPr>
          <w:w w:val="95"/>
        </w:rPr>
        <w:t>灯闪烁；再按一次退出。</w:t>
      </w:r>
    </w:p>
    <w:p w14:paraId="033DD727">
      <w:pPr>
        <w:pStyle w:val="3"/>
        <w:numPr>
          <w:ilvl w:val="1"/>
          <w:numId w:val="19"/>
        </w:numPr>
        <w:tabs>
          <w:tab w:val="left" w:pos="824"/>
        </w:tabs>
        <w:spacing w:before="161" w:after="3" w:line="240" w:lineRule="auto"/>
        <w:ind w:left="824" w:right="0" w:hanging="564"/>
        <w:jc w:val="left"/>
      </w:pPr>
      <w:bookmarkStart w:id="53" w:name="_bookmark20"/>
      <w:bookmarkEnd w:id="53"/>
      <w:bookmarkStart w:id="54" w:name="5.9按键灯状态"/>
      <w:bookmarkEnd w:id="54"/>
      <w:bookmarkStart w:id="55" w:name="_bookmark20"/>
      <w:bookmarkEnd w:id="55"/>
      <w:r>
        <w:rPr>
          <w:w w:val="95"/>
        </w:rPr>
        <w:t>按键灯状态</w:t>
      </w:r>
    </w:p>
    <w:tbl>
      <w:tblPr>
        <w:tblStyle w:val="12"/>
        <w:tblW w:w="0" w:type="auto"/>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7"/>
        <w:gridCol w:w="2266"/>
        <w:gridCol w:w="2750"/>
        <w:gridCol w:w="2562"/>
      </w:tblGrid>
      <w:tr w14:paraId="78813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6C4AD43C">
            <w:pPr>
              <w:pStyle w:val="16"/>
              <w:spacing w:line="252" w:lineRule="exact"/>
              <w:ind w:left="107"/>
              <w:rPr>
                <w:b/>
                <w:sz w:val="21"/>
              </w:rPr>
            </w:pPr>
            <w:r>
              <w:rPr>
                <w:b/>
                <w:w w:val="95"/>
                <w:sz w:val="21"/>
              </w:rPr>
              <w:t>按键灯</w:t>
            </w:r>
          </w:p>
        </w:tc>
        <w:tc>
          <w:tcPr>
            <w:tcW w:w="2266" w:type="dxa"/>
            <w:shd w:val="clear" w:color="auto" w:fill="CFCECE"/>
          </w:tcPr>
          <w:p w14:paraId="08976872">
            <w:pPr>
              <w:pStyle w:val="16"/>
              <w:spacing w:line="252" w:lineRule="exact"/>
              <w:ind w:left="108"/>
              <w:rPr>
                <w:b/>
                <w:sz w:val="21"/>
              </w:rPr>
            </w:pPr>
            <w:r>
              <w:rPr>
                <w:b/>
                <w:w w:val="99"/>
                <w:sz w:val="21"/>
              </w:rPr>
              <w:t>暗</w:t>
            </w:r>
          </w:p>
        </w:tc>
        <w:tc>
          <w:tcPr>
            <w:tcW w:w="2750" w:type="dxa"/>
            <w:shd w:val="clear" w:color="auto" w:fill="CFCECE"/>
          </w:tcPr>
          <w:p w14:paraId="686B8468">
            <w:pPr>
              <w:pStyle w:val="16"/>
              <w:spacing w:line="252" w:lineRule="exact"/>
              <w:ind w:left="108"/>
              <w:rPr>
                <w:b/>
                <w:sz w:val="21"/>
              </w:rPr>
            </w:pPr>
            <w:r>
              <w:rPr>
                <w:b/>
                <w:w w:val="99"/>
                <w:sz w:val="21"/>
              </w:rPr>
              <w:t>亮</w:t>
            </w:r>
          </w:p>
        </w:tc>
        <w:tc>
          <w:tcPr>
            <w:tcW w:w="2562" w:type="dxa"/>
            <w:shd w:val="clear" w:color="auto" w:fill="CFCECE"/>
          </w:tcPr>
          <w:p w14:paraId="47F4884C">
            <w:pPr>
              <w:pStyle w:val="16"/>
              <w:spacing w:line="252" w:lineRule="exact"/>
              <w:ind w:left="108"/>
              <w:rPr>
                <w:b/>
                <w:sz w:val="21"/>
              </w:rPr>
            </w:pPr>
            <w:r>
              <w:rPr>
                <w:b/>
                <w:sz w:val="21"/>
              </w:rPr>
              <w:t>闪烁</w:t>
            </w:r>
          </w:p>
        </w:tc>
      </w:tr>
      <w:tr w14:paraId="66298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2E7ED9BA">
            <w:pPr>
              <w:pStyle w:val="16"/>
              <w:spacing w:line="251" w:lineRule="exact"/>
              <w:ind w:left="107"/>
              <w:rPr>
                <w:sz w:val="21"/>
              </w:rPr>
            </w:pPr>
            <w:r>
              <w:rPr>
                <w:sz w:val="21"/>
              </w:rPr>
              <w:t>LOCK</w:t>
            </w:r>
          </w:p>
        </w:tc>
        <w:tc>
          <w:tcPr>
            <w:tcW w:w="2266" w:type="dxa"/>
            <w:shd w:val="clear" w:color="auto" w:fill="D5DCE4"/>
          </w:tcPr>
          <w:p w14:paraId="4B88E10C">
            <w:pPr>
              <w:pStyle w:val="16"/>
              <w:spacing w:line="251" w:lineRule="exact"/>
              <w:ind w:left="108"/>
              <w:rPr>
                <w:sz w:val="21"/>
              </w:rPr>
            </w:pPr>
            <w:r>
              <w:rPr>
                <w:sz w:val="21"/>
              </w:rPr>
              <w:t>按键解锁</w:t>
            </w:r>
          </w:p>
        </w:tc>
        <w:tc>
          <w:tcPr>
            <w:tcW w:w="2750" w:type="dxa"/>
            <w:shd w:val="clear" w:color="auto" w:fill="D5DCE4"/>
          </w:tcPr>
          <w:p w14:paraId="2FAE1D8F">
            <w:pPr>
              <w:pStyle w:val="16"/>
              <w:rPr>
                <w:rFonts w:ascii="Times New Roman"/>
                <w:sz w:val="20"/>
              </w:rPr>
            </w:pPr>
          </w:p>
        </w:tc>
        <w:tc>
          <w:tcPr>
            <w:tcW w:w="2562" w:type="dxa"/>
            <w:shd w:val="clear" w:color="auto" w:fill="D5DCE4"/>
          </w:tcPr>
          <w:p w14:paraId="6A70D5DA">
            <w:pPr>
              <w:pStyle w:val="16"/>
              <w:spacing w:line="251" w:lineRule="exact"/>
              <w:ind w:left="108"/>
              <w:rPr>
                <w:sz w:val="21"/>
              </w:rPr>
            </w:pPr>
            <w:r>
              <w:rPr>
                <w:sz w:val="21"/>
              </w:rPr>
              <w:t>按键锁定</w:t>
            </w:r>
          </w:p>
        </w:tc>
      </w:tr>
      <w:tr w14:paraId="30E0B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1AA6BB86">
            <w:pPr>
              <w:pStyle w:val="16"/>
              <w:spacing w:before="1" w:line="251" w:lineRule="exact"/>
              <w:ind w:left="107"/>
              <w:rPr>
                <w:sz w:val="21"/>
              </w:rPr>
            </w:pPr>
            <w:r>
              <w:rPr>
                <w:sz w:val="21"/>
              </w:rPr>
              <w:t>MV</w:t>
            </w:r>
          </w:p>
        </w:tc>
        <w:tc>
          <w:tcPr>
            <w:tcW w:w="2266" w:type="dxa"/>
            <w:shd w:val="clear" w:color="auto" w:fill="D5DCE4"/>
          </w:tcPr>
          <w:p w14:paraId="3083E257">
            <w:pPr>
              <w:pStyle w:val="16"/>
              <w:spacing w:before="1" w:line="251" w:lineRule="exact"/>
              <w:ind w:left="108"/>
              <w:rPr>
                <w:sz w:val="21"/>
              </w:rPr>
            </w:pPr>
            <w:r>
              <w:rPr>
                <w:sz w:val="21"/>
              </w:rPr>
              <w:t>单画面监看</w:t>
            </w:r>
          </w:p>
        </w:tc>
        <w:tc>
          <w:tcPr>
            <w:tcW w:w="2750" w:type="dxa"/>
            <w:shd w:val="clear" w:color="auto" w:fill="D5DCE4"/>
          </w:tcPr>
          <w:p w14:paraId="27417813">
            <w:pPr>
              <w:pStyle w:val="16"/>
              <w:spacing w:before="1" w:line="251" w:lineRule="exact"/>
              <w:ind w:left="108"/>
              <w:rPr>
                <w:sz w:val="21"/>
              </w:rPr>
            </w:pPr>
            <w:r>
              <w:rPr>
                <w:sz w:val="21"/>
              </w:rPr>
              <w:t>多画面监看</w:t>
            </w:r>
          </w:p>
        </w:tc>
        <w:tc>
          <w:tcPr>
            <w:tcW w:w="2562" w:type="dxa"/>
            <w:shd w:val="clear" w:color="auto" w:fill="D5DCE4"/>
          </w:tcPr>
          <w:p w14:paraId="550CE9CD">
            <w:pPr>
              <w:pStyle w:val="16"/>
              <w:rPr>
                <w:rFonts w:ascii="Times New Roman"/>
                <w:sz w:val="20"/>
              </w:rPr>
            </w:pPr>
          </w:p>
        </w:tc>
      </w:tr>
      <w:tr w14:paraId="418AF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1DEEAC7F">
            <w:pPr>
              <w:pStyle w:val="16"/>
              <w:spacing w:line="252" w:lineRule="exact"/>
              <w:ind w:left="107"/>
              <w:rPr>
                <w:sz w:val="21"/>
              </w:rPr>
            </w:pPr>
            <w:r>
              <w:rPr>
                <w:sz w:val="21"/>
              </w:rPr>
              <w:t>CH1-4</w:t>
            </w:r>
          </w:p>
        </w:tc>
        <w:tc>
          <w:tcPr>
            <w:tcW w:w="2266" w:type="dxa"/>
            <w:shd w:val="clear" w:color="auto" w:fill="D5DCE4"/>
          </w:tcPr>
          <w:p w14:paraId="3437E6C5">
            <w:pPr>
              <w:pStyle w:val="16"/>
              <w:rPr>
                <w:rFonts w:ascii="Times New Roman"/>
                <w:sz w:val="20"/>
              </w:rPr>
            </w:pPr>
          </w:p>
        </w:tc>
        <w:tc>
          <w:tcPr>
            <w:tcW w:w="2750" w:type="dxa"/>
            <w:shd w:val="clear" w:color="auto" w:fill="D5DCE4"/>
          </w:tcPr>
          <w:p w14:paraId="2B138396">
            <w:pPr>
              <w:pStyle w:val="16"/>
              <w:rPr>
                <w:rFonts w:ascii="Times New Roman"/>
                <w:sz w:val="20"/>
              </w:rPr>
            </w:pPr>
          </w:p>
        </w:tc>
        <w:tc>
          <w:tcPr>
            <w:tcW w:w="2562" w:type="dxa"/>
            <w:shd w:val="clear" w:color="auto" w:fill="D5DCE4"/>
          </w:tcPr>
          <w:p w14:paraId="42806A2E">
            <w:pPr>
              <w:pStyle w:val="16"/>
              <w:spacing w:line="252" w:lineRule="exact"/>
              <w:ind w:left="108"/>
              <w:rPr>
                <w:sz w:val="21"/>
              </w:rPr>
            </w:pPr>
            <w:r>
              <w:rPr>
                <w:sz w:val="21"/>
              </w:rPr>
              <w:t>音频模式和音量大小控制</w:t>
            </w:r>
          </w:p>
        </w:tc>
      </w:tr>
      <w:tr w14:paraId="437D2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31CDD719">
            <w:pPr>
              <w:pStyle w:val="16"/>
              <w:spacing w:line="251" w:lineRule="exact"/>
              <w:ind w:left="107"/>
              <w:rPr>
                <w:sz w:val="21"/>
              </w:rPr>
            </w:pPr>
            <w:r>
              <w:rPr>
                <w:sz w:val="21"/>
              </w:rPr>
              <w:t>MIC1-2</w:t>
            </w:r>
          </w:p>
        </w:tc>
        <w:tc>
          <w:tcPr>
            <w:tcW w:w="2266" w:type="dxa"/>
            <w:shd w:val="clear" w:color="auto" w:fill="D5DCE4"/>
          </w:tcPr>
          <w:p w14:paraId="19609A40">
            <w:pPr>
              <w:pStyle w:val="16"/>
              <w:rPr>
                <w:rFonts w:ascii="Times New Roman"/>
                <w:sz w:val="20"/>
              </w:rPr>
            </w:pPr>
          </w:p>
        </w:tc>
        <w:tc>
          <w:tcPr>
            <w:tcW w:w="2750" w:type="dxa"/>
            <w:shd w:val="clear" w:color="auto" w:fill="D5DCE4"/>
          </w:tcPr>
          <w:p w14:paraId="4334E620">
            <w:pPr>
              <w:pStyle w:val="16"/>
              <w:rPr>
                <w:rFonts w:ascii="Times New Roman"/>
                <w:sz w:val="20"/>
              </w:rPr>
            </w:pPr>
          </w:p>
        </w:tc>
        <w:tc>
          <w:tcPr>
            <w:tcW w:w="2562" w:type="dxa"/>
            <w:shd w:val="clear" w:color="auto" w:fill="D5DCE4"/>
          </w:tcPr>
          <w:p w14:paraId="0CED8C91">
            <w:pPr>
              <w:pStyle w:val="16"/>
              <w:spacing w:line="251" w:lineRule="exact"/>
              <w:ind w:left="108"/>
              <w:rPr>
                <w:sz w:val="21"/>
              </w:rPr>
            </w:pPr>
            <w:r>
              <w:rPr>
                <w:sz w:val="21"/>
              </w:rPr>
              <w:t>音频模式和音量大小控制</w:t>
            </w:r>
          </w:p>
        </w:tc>
      </w:tr>
      <w:tr w14:paraId="33090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0658BB61">
            <w:pPr>
              <w:pStyle w:val="16"/>
              <w:spacing w:before="2" w:line="251" w:lineRule="exact"/>
              <w:ind w:left="107"/>
              <w:rPr>
                <w:sz w:val="21"/>
              </w:rPr>
            </w:pPr>
            <w:r>
              <w:rPr>
                <w:sz w:val="21"/>
              </w:rPr>
              <w:t>AUDIO</w:t>
            </w:r>
            <w:r>
              <w:rPr>
                <w:spacing w:val="-2"/>
                <w:sz w:val="21"/>
              </w:rPr>
              <w:t xml:space="preserve"> </w:t>
            </w:r>
            <w:r>
              <w:rPr>
                <w:sz w:val="21"/>
              </w:rPr>
              <w:t>AUX</w:t>
            </w:r>
          </w:p>
        </w:tc>
        <w:tc>
          <w:tcPr>
            <w:tcW w:w="2266" w:type="dxa"/>
            <w:shd w:val="clear" w:color="auto" w:fill="D5DCE4"/>
          </w:tcPr>
          <w:p w14:paraId="3F5BBCE7">
            <w:pPr>
              <w:pStyle w:val="16"/>
              <w:rPr>
                <w:rFonts w:ascii="Times New Roman"/>
                <w:sz w:val="20"/>
              </w:rPr>
            </w:pPr>
          </w:p>
        </w:tc>
        <w:tc>
          <w:tcPr>
            <w:tcW w:w="2750" w:type="dxa"/>
            <w:shd w:val="clear" w:color="auto" w:fill="D5DCE4"/>
          </w:tcPr>
          <w:p w14:paraId="59DD9816">
            <w:pPr>
              <w:pStyle w:val="16"/>
              <w:rPr>
                <w:rFonts w:ascii="Times New Roman"/>
                <w:sz w:val="20"/>
              </w:rPr>
            </w:pPr>
          </w:p>
        </w:tc>
        <w:tc>
          <w:tcPr>
            <w:tcW w:w="2562" w:type="dxa"/>
            <w:shd w:val="clear" w:color="auto" w:fill="D5DCE4"/>
          </w:tcPr>
          <w:p w14:paraId="7201CA91">
            <w:pPr>
              <w:pStyle w:val="16"/>
              <w:spacing w:before="2" w:line="251" w:lineRule="exact"/>
              <w:ind w:left="108"/>
              <w:rPr>
                <w:sz w:val="21"/>
              </w:rPr>
            </w:pPr>
            <w:r>
              <w:rPr>
                <w:sz w:val="21"/>
              </w:rPr>
              <w:t>音频模式和音量大小控制</w:t>
            </w:r>
          </w:p>
        </w:tc>
      </w:tr>
      <w:tr w14:paraId="1C92B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6F3736A3">
            <w:pPr>
              <w:pStyle w:val="16"/>
              <w:spacing w:line="252" w:lineRule="exact"/>
              <w:ind w:left="107"/>
              <w:rPr>
                <w:sz w:val="21"/>
              </w:rPr>
            </w:pPr>
            <w:r>
              <w:rPr>
                <w:sz w:val="21"/>
              </w:rPr>
              <w:t>AUDIO</w:t>
            </w:r>
            <w:r>
              <w:rPr>
                <w:spacing w:val="-2"/>
                <w:sz w:val="21"/>
              </w:rPr>
              <w:t xml:space="preserve"> </w:t>
            </w:r>
            <w:r>
              <w:rPr>
                <w:sz w:val="21"/>
              </w:rPr>
              <w:t>PGM</w:t>
            </w:r>
          </w:p>
        </w:tc>
        <w:tc>
          <w:tcPr>
            <w:tcW w:w="2266" w:type="dxa"/>
            <w:shd w:val="clear" w:color="auto" w:fill="D5DCE4"/>
          </w:tcPr>
          <w:p w14:paraId="77542CBF">
            <w:pPr>
              <w:pStyle w:val="16"/>
              <w:rPr>
                <w:rFonts w:ascii="Times New Roman"/>
                <w:sz w:val="20"/>
              </w:rPr>
            </w:pPr>
          </w:p>
        </w:tc>
        <w:tc>
          <w:tcPr>
            <w:tcW w:w="2750" w:type="dxa"/>
            <w:shd w:val="clear" w:color="auto" w:fill="D5DCE4"/>
          </w:tcPr>
          <w:p w14:paraId="6C392393">
            <w:pPr>
              <w:pStyle w:val="16"/>
              <w:rPr>
                <w:rFonts w:ascii="Times New Roman"/>
                <w:sz w:val="20"/>
              </w:rPr>
            </w:pPr>
          </w:p>
        </w:tc>
        <w:tc>
          <w:tcPr>
            <w:tcW w:w="2562" w:type="dxa"/>
            <w:shd w:val="clear" w:color="auto" w:fill="D5DCE4"/>
          </w:tcPr>
          <w:p w14:paraId="5A8E41CE">
            <w:pPr>
              <w:pStyle w:val="16"/>
              <w:spacing w:line="252" w:lineRule="exact"/>
              <w:ind w:left="108"/>
              <w:rPr>
                <w:sz w:val="21"/>
              </w:rPr>
            </w:pPr>
            <w:r>
              <w:rPr>
                <w:sz w:val="21"/>
              </w:rPr>
              <w:t>音频模式和音量大小控制</w:t>
            </w:r>
          </w:p>
        </w:tc>
      </w:tr>
      <w:tr w14:paraId="72C98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427" w:type="dxa"/>
            <w:shd w:val="clear" w:color="auto" w:fill="CFCECE"/>
          </w:tcPr>
          <w:p w14:paraId="30F89555">
            <w:pPr>
              <w:pStyle w:val="16"/>
              <w:spacing w:before="1" w:line="251" w:lineRule="exact"/>
              <w:ind w:left="107"/>
              <w:rPr>
                <w:sz w:val="21"/>
              </w:rPr>
            </w:pPr>
            <w:r>
              <w:rPr>
                <w:w w:val="99"/>
                <w:sz w:val="21"/>
              </w:rPr>
              <w:t>上</w:t>
            </w:r>
          </w:p>
        </w:tc>
        <w:tc>
          <w:tcPr>
            <w:tcW w:w="2266" w:type="dxa"/>
            <w:shd w:val="clear" w:color="auto" w:fill="D5DCE4"/>
          </w:tcPr>
          <w:p w14:paraId="51BBD6DD">
            <w:pPr>
              <w:pStyle w:val="16"/>
              <w:rPr>
                <w:rFonts w:ascii="Times New Roman"/>
                <w:sz w:val="20"/>
              </w:rPr>
            </w:pPr>
          </w:p>
        </w:tc>
        <w:tc>
          <w:tcPr>
            <w:tcW w:w="2750" w:type="dxa"/>
            <w:shd w:val="clear" w:color="auto" w:fill="D5DCE4"/>
          </w:tcPr>
          <w:p w14:paraId="7AD8C7BA">
            <w:pPr>
              <w:pStyle w:val="16"/>
              <w:spacing w:before="1" w:line="251" w:lineRule="exact"/>
              <w:ind w:left="108"/>
              <w:rPr>
                <w:sz w:val="21"/>
              </w:rPr>
            </w:pPr>
            <w:r>
              <w:rPr>
                <w:sz w:val="21"/>
              </w:rPr>
              <w:t>音量增大</w:t>
            </w:r>
          </w:p>
        </w:tc>
        <w:tc>
          <w:tcPr>
            <w:tcW w:w="2562" w:type="dxa"/>
            <w:shd w:val="clear" w:color="auto" w:fill="D5DCE4"/>
          </w:tcPr>
          <w:p w14:paraId="0806553D">
            <w:pPr>
              <w:pStyle w:val="16"/>
              <w:rPr>
                <w:rFonts w:ascii="Times New Roman"/>
                <w:sz w:val="20"/>
              </w:rPr>
            </w:pPr>
          </w:p>
        </w:tc>
      </w:tr>
      <w:tr w14:paraId="2311D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27" w:type="dxa"/>
            <w:shd w:val="clear" w:color="auto" w:fill="CFCECE"/>
          </w:tcPr>
          <w:p w14:paraId="5A33CC2B">
            <w:pPr>
              <w:pStyle w:val="16"/>
              <w:spacing w:before="2" w:line="251" w:lineRule="exact"/>
              <w:ind w:left="107"/>
              <w:rPr>
                <w:sz w:val="21"/>
              </w:rPr>
            </w:pPr>
            <w:r>
              <w:rPr>
                <w:w w:val="99"/>
                <w:sz w:val="21"/>
              </w:rPr>
              <w:t>下</w:t>
            </w:r>
          </w:p>
        </w:tc>
        <w:tc>
          <w:tcPr>
            <w:tcW w:w="2266" w:type="dxa"/>
            <w:shd w:val="clear" w:color="auto" w:fill="D5DCE4"/>
          </w:tcPr>
          <w:p w14:paraId="369EFA4B">
            <w:pPr>
              <w:pStyle w:val="16"/>
              <w:rPr>
                <w:rFonts w:ascii="Times New Roman"/>
                <w:sz w:val="20"/>
              </w:rPr>
            </w:pPr>
          </w:p>
        </w:tc>
        <w:tc>
          <w:tcPr>
            <w:tcW w:w="2750" w:type="dxa"/>
            <w:shd w:val="clear" w:color="auto" w:fill="D5DCE4"/>
          </w:tcPr>
          <w:p w14:paraId="77506FA6">
            <w:pPr>
              <w:pStyle w:val="16"/>
              <w:spacing w:before="2" w:line="251" w:lineRule="exact"/>
              <w:ind w:left="108"/>
              <w:rPr>
                <w:sz w:val="21"/>
              </w:rPr>
            </w:pPr>
            <w:r>
              <w:rPr>
                <w:sz w:val="21"/>
              </w:rPr>
              <w:t>音量减小</w:t>
            </w:r>
          </w:p>
        </w:tc>
        <w:tc>
          <w:tcPr>
            <w:tcW w:w="2562" w:type="dxa"/>
            <w:shd w:val="clear" w:color="auto" w:fill="D5DCE4"/>
          </w:tcPr>
          <w:p w14:paraId="2D6BBF93">
            <w:pPr>
              <w:pStyle w:val="16"/>
              <w:rPr>
                <w:rFonts w:ascii="Times New Roman"/>
                <w:sz w:val="20"/>
              </w:rPr>
            </w:pPr>
          </w:p>
        </w:tc>
      </w:tr>
      <w:tr w14:paraId="60AD2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427" w:type="dxa"/>
            <w:shd w:val="clear" w:color="auto" w:fill="CFCECE"/>
          </w:tcPr>
          <w:p w14:paraId="714D0226">
            <w:pPr>
              <w:pStyle w:val="16"/>
              <w:spacing w:line="252" w:lineRule="exact"/>
              <w:ind w:left="107"/>
              <w:rPr>
                <w:sz w:val="21"/>
              </w:rPr>
            </w:pPr>
            <w:r>
              <w:rPr>
                <w:sz w:val="21"/>
              </w:rPr>
              <w:t>ON</w:t>
            </w:r>
          </w:p>
        </w:tc>
        <w:tc>
          <w:tcPr>
            <w:tcW w:w="2266" w:type="dxa"/>
            <w:shd w:val="clear" w:color="auto" w:fill="D5DCE4"/>
          </w:tcPr>
          <w:p w14:paraId="283CB345">
            <w:pPr>
              <w:pStyle w:val="16"/>
              <w:spacing w:line="252" w:lineRule="exact"/>
              <w:ind w:left="108"/>
              <w:rPr>
                <w:sz w:val="21"/>
              </w:rPr>
            </w:pPr>
            <w:r>
              <w:rPr>
                <w:sz w:val="21"/>
              </w:rPr>
              <w:t>音频关</w:t>
            </w:r>
          </w:p>
        </w:tc>
        <w:tc>
          <w:tcPr>
            <w:tcW w:w="2750" w:type="dxa"/>
            <w:shd w:val="clear" w:color="auto" w:fill="D5DCE4"/>
          </w:tcPr>
          <w:p w14:paraId="0A54BD17">
            <w:pPr>
              <w:pStyle w:val="16"/>
              <w:spacing w:line="252" w:lineRule="exact"/>
              <w:ind w:left="108"/>
              <w:rPr>
                <w:sz w:val="21"/>
              </w:rPr>
            </w:pPr>
            <w:r>
              <w:rPr>
                <w:sz w:val="21"/>
              </w:rPr>
              <w:t>音频开</w:t>
            </w:r>
          </w:p>
        </w:tc>
        <w:tc>
          <w:tcPr>
            <w:tcW w:w="2562" w:type="dxa"/>
            <w:shd w:val="clear" w:color="auto" w:fill="D5DCE4"/>
          </w:tcPr>
          <w:p w14:paraId="11A14F1C">
            <w:pPr>
              <w:pStyle w:val="16"/>
              <w:rPr>
                <w:rFonts w:ascii="Times New Roman"/>
                <w:sz w:val="20"/>
              </w:rPr>
            </w:pPr>
          </w:p>
        </w:tc>
      </w:tr>
      <w:tr w14:paraId="0729A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61165930">
            <w:pPr>
              <w:pStyle w:val="16"/>
              <w:spacing w:before="1" w:line="251" w:lineRule="exact"/>
              <w:ind w:left="107"/>
              <w:rPr>
                <w:sz w:val="21"/>
              </w:rPr>
            </w:pPr>
            <w:r>
              <w:rPr>
                <w:sz w:val="21"/>
              </w:rPr>
              <w:t>AFV</w:t>
            </w:r>
          </w:p>
        </w:tc>
        <w:tc>
          <w:tcPr>
            <w:tcW w:w="2266" w:type="dxa"/>
            <w:shd w:val="clear" w:color="auto" w:fill="D5DCE4"/>
          </w:tcPr>
          <w:p w14:paraId="24CB5662">
            <w:pPr>
              <w:pStyle w:val="16"/>
              <w:rPr>
                <w:rFonts w:ascii="Times New Roman"/>
                <w:sz w:val="20"/>
              </w:rPr>
            </w:pPr>
          </w:p>
        </w:tc>
        <w:tc>
          <w:tcPr>
            <w:tcW w:w="2750" w:type="dxa"/>
            <w:shd w:val="clear" w:color="auto" w:fill="D5DCE4"/>
          </w:tcPr>
          <w:p w14:paraId="3B3FC473">
            <w:pPr>
              <w:pStyle w:val="16"/>
              <w:spacing w:before="1" w:line="251" w:lineRule="exact"/>
              <w:ind w:left="108"/>
              <w:rPr>
                <w:sz w:val="21"/>
              </w:rPr>
            </w:pPr>
            <w:r>
              <w:rPr>
                <w:sz w:val="21"/>
              </w:rPr>
              <w:t>打开音频跟随模式</w:t>
            </w:r>
          </w:p>
        </w:tc>
        <w:tc>
          <w:tcPr>
            <w:tcW w:w="2562" w:type="dxa"/>
            <w:shd w:val="clear" w:color="auto" w:fill="D5DCE4"/>
          </w:tcPr>
          <w:p w14:paraId="0F19A5ED">
            <w:pPr>
              <w:pStyle w:val="16"/>
              <w:rPr>
                <w:rFonts w:ascii="Times New Roman"/>
                <w:sz w:val="20"/>
              </w:rPr>
            </w:pPr>
          </w:p>
        </w:tc>
      </w:tr>
      <w:tr w14:paraId="2C109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036A8698">
            <w:pPr>
              <w:pStyle w:val="16"/>
              <w:spacing w:line="253" w:lineRule="exact"/>
              <w:ind w:left="107"/>
              <w:rPr>
                <w:sz w:val="21"/>
              </w:rPr>
            </w:pPr>
            <w:r>
              <w:rPr>
                <w:sz w:val="21"/>
              </w:rPr>
              <w:t>REC</w:t>
            </w:r>
          </w:p>
        </w:tc>
        <w:tc>
          <w:tcPr>
            <w:tcW w:w="2266" w:type="dxa"/>
            <w:shd w:val="clear" w:color="auto" w:fill="D5DCE4"/>
          </w:tcPr>
          <w:p w14:paraId="546A6E9D">
            <w:pPr>
              <w:pStyle w:val="16"/>
              <w:spacing w:line="253" w:lineRule="exact"/>
              <w:ind w:left="108"/>
              <w:rPr>
                <w:sz w:val="21"/>
              </w:rPr>
            </w:pPr>
            <w:r>
              <w:rPr>
                <w:sz w:val="21"/>
              </w:rPr>
              <w:t>未启动录制</w:t>
            </w:r>
          </w:p>
        </w:tc>
        <w:tc>
          <w:tcPr>
            <w:tcW w:w="2750" w:type="dxa"/>
            <w:shd w:val="clear" w:color="auto" w:fill="D5DCE4"/>
          </w:tcPr>
          <w:p w14:paraId="01AEDE2B">
            <w:pPr>
              <w:pStyle w:val="16"/>
              <w:spacing w:line="253" w:lineRule="exact"/>
              <w:ind w:left="108"/>
              <w:rPr>
                <w:sz w:val="21"/>
              </w:rPr>
            </w:pPr>
            <w:r>
              <w:rPr>
                <w:sz w:val="21"/>
              </w:rPr>
              <w:t>录制中</w:t>
            </w:r>
          </w:p>
        </w:tc>
        <w:tc>
          <w:tcPr>
            <w:tcW w:w="2562" w:type="dxa"/>
            <w:shd w:val="clear" w:color="auto" w:fill="D5DCE4"/>
          </w:tcPr>
          <w:p w14:paraId="54EB6C8E">
            <w:pPr>
              <w:pStyle w:val="16"/>
              <w:rPr>
                <w:rFonts w:ascii="Times New Roman"/>
                <w:sz w:val="20"/>
              </w:rPr>
            </w:pPr>
          </w:p>
        </w:tc>
      </w:tr>
      <w:tr w14:paraId="462F2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0A1D065A">
            <w:pPr>
              <w:pStyle w:val="16"/>
              <w:spacing w:line="252" w:lineRule="exact"/>
              <w:ind w:left="107"/>
              <w:rPr>
                <w:sz w:val="21"/>
              </w:rPr>
            </w:pPr>
            <w:r>
              <w:rPr>
                <w:sz w:val="21"/>
              </w:rPr>
              <w:t>STREAM</w:t>
            </w:r>
          </w:p>
        </w:tc>
        <w:tc>
          <w:tcPr>
            <w:tcW w:w="2266" w:type="dxa"/>
            <w:shd w:val="clear" w:color="auto" w:fill="D5DCE4"/>
          </w:tcPr>
          <w:p w14:paraId="59DA190F">
            <w:pPr>
              <w:pStyle w:val="16"/>
              <w:spacing w:line="252" w:lineRule="exact"/>
              <w:ind w:left="108"/>
              <w:rPr>
                <w:sz w:val="21"/>
              </w:rPr>
            </w:pPr>
            <w:r>
              <w:rPr>
                <w:sz w:val="21"/>
              </w:rPr>
              <w:t>未启动推流</w:t>
            </w:r>
          </w:p>
        </w:tc>
        <w:tc>
          <w:tcPr>
            <w:tcW w:w="2750" w:type="dxa"/>
            <w:shd w:val="clear" w:color="auto" w:fill="D5DCE4"/>
          </w:tcPr>
          <w:p w14:paraId="43B9D530">
            <w:pPr>
              <w:pStyle w:val="16"/>
              <w:spacing w:line="252" w:lineRule="exact"/>
              <w:ind w:left="108"/>
              <w:rPr>
                <w:sz w:val="21"/>
              </w:rPr>
            </w:pPr>
            <w:r>
              <w:rPr>
                <w:sz w:val="21"/>
              </w:rPr>
              <w:t>推流中</w:t>
            </w:r>
          </w:p>
        </w:tc>
        <w:tc>
          <w:tcPr>
            <w:tcW w:w="2562" w:type="dxa"/>
            <w:shd w:val="clear" w:color="auto" w:fill="D5DCE4"/>
          </w:tcPr>
          <w:p w14:paraId="0091CD47">
            <w:pPr>
              <w:pStyle w:val="16"/>
              <w:rPr>
                <w:rFonts w:ascii="Times New Roman"/>
                <w:sz w:val="20"/>
              </w:rPr>
            </w:pPr>
          </w:p>
        </w:tc>
      </w:tr>
      <w:tr w14:paraId="33C83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74584367">
            <w:pPr>
              <w:pStyle w:val="16"/>
              <w:spacing w:before="1" w:line="251" w:lineRule="exact"/>
              <w:ind w:left="107"/>
              <w:rPr>
                <w:sz w:val="21"/>
              </w:rPr>
            </w:pPr>
            <w:r>
              <w:rPr>
                <w:sz w:val="21"/>
              </w:rPr>
              <w:t>快退</w:t>
            </w:r>
          </w:p>
        </w:tc>
        <w:tc>
          <w:tcPr>
            <w:tcW w:w="2266" w:type="dxa"/>
            <w:shd w:val="clear" w:color="auto" w:fill="D5DCE4"/>
          </w:tcPr>
          <w:p w14:paraId="58AC699C">
            <w:pPr>
              <w:pStyle w:val="16"/>
              <w:rPr>
                <w:rFonts w:ascii="Times New Roman"/>
                <w:sz w:val="20"/>
              </w:rPr>
            </w:pPr>
          </w:p>
        </w:tc>
        <w:tc>
          <w:tcPr>
            <w:tcW w:w="2750" w:type="dxa"/>
            <w:shd w:val="clear" w:color="auto" w:fill="D5DCE4"/>
          </w:tcPr>
          <w:p w14:paraId="68AE7186">
            <w:pPr>
              <w:pStyle w:val="16"/>
              <w:spacing w:before="1" w:line="251" w:lineRule="exact"/>
              <w:ind w:left="108"/>
              <w:rPr>
                <w:sz w:val="21"/>
              </w:rPr>
            </w:pPr>
            <w:r>
              <w:rPr>
                <w:w w:val="95"/>
                <w:sz w:val="21"/>
              </w:rPr>
              <w:t>AUX</w:t>
            </w:r>
            <w:r>
              <w:rPr>
                <w:spacing w:val="-9"/>
                <w:w w:val="95"/>
                <w:sz w:val="21"/>
              </w:rPr>
              <w:t xml:space="preserve"> 源的控制</w:t>
            </w:r>
          </w:p>
        </w:tc>
        <w:tc>
          <w:tcPr>
            <w:tcW w:w="2562" w:type="dxa"/>
            <w:shd w:val="clear" w:color="auto" w:fill="D5DCE4"/>
          </w:tcPr>
          <w:p w14:paraId="4F094D9D">
            <w:pPr>
              <w:pStyle w:val="16"/>
              <w:rPr>
                <w:rFonts w:ascii="Times New Roman"/>
                <w:sz w:val="20"/>
              </w:rPr>
            </w:pPr>
          </w:p>
        </w:tc>
      </w:tr>
      <w:tr w14:paraId="43302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3B037E24">
            <w:pPr>
              <w:pStyle w:val="16"/>
              <w:spacing w:line="253" w:lineRule="exact"/>
              <w:ind w:left="107"/>
              <w:rPr>
                <w:sz w:val="21"/>
              </w:rPr>
            </w:pPr>
            <w:r>
              <w:rPr>
                <w:sz w:val="21"/>
              </w:rPr>
              <w:t>播放</w:t>
            </w:r>
          </w:p>
        </w:tc>
        <w:tc>
          <w:tcPr>
            <w:tcW w:w="2266" w:type="dxa"/>
            <w:shd w:val="clear" w:color="auto" w:fill="D5DCE4"/>
          </w:tcPr>
          <w:p w14:paraId="0322556B">
            <w:pPr>
              <w:pStyle w:val="16"/>
              <w:rPr>
                <w:rFonts w:ascii="Times New Roman"/>
                <w:sz w:val="20"/>
              </w:rPr>
            </w:pPr>
          </w:p>
        </w:tc>
        <w:tc>
          <w:tcPr>
            <w:tcW w:w="2750" w:type="dxa"/>
            <w:shd w:val="clear" w:color="auto" w:fill="D5DCE4"/>
          </w:tcPr>
          <w:p w14:paraId="2E86685F">
            <w:pPr>
              <w:pStyle w:val="16"/>
              <w:spacing w:line="253" w:lineRule="exact"/>
              <w:ind w:left="108"/>
              <w:rPr>
                <w:sz w:val="21"/>
              </w:rPr>
            </w:pPr>
            <w:r>
              <w:rPr>
                <w:w w:val="95"/>
                <w:sz w:val="21"/>
              </w:rPr>
              <w:t>AUX</w:t>
            </w:r>
            <w:r>
              <w:rPr>
                <w:spacing w:val="-9"/>
                <w:w w:val="95"/>
                <w:sz w:val="21"/>
              </w:rPr>
              <w:t xml:space="preserve"> 源的控制</w:t>
            </w:r>
          </w:p>
        </w:tc>
        <w:tc>
          <w:tcPr>
            <w:tcW w:w="2562" w:type="dxa"/>
            <w:shd w:val="clear" w:color="auto" w:fill="D5DCE4"/>
          </w:tcPr>
          <w:p w14:paraId="143C2C50">
            <w:pPr>
              <w:pStyle w:val="16"/>
              <w:rPr>
                <w:rFonts w:ascii="Times New Roman"/>
                <w:sz w:val="20"/>
              </w:rPr>
            </w:pPr>
          </w:p>
        </w:tc>
      </w:tr>
      <w:tr w14:paraId="4AF95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427" w:type="dxa"/>
            <w:shd w:val="clear" w:color="auto" w:fill="CFCECE"/>
          </w:tcPr>
          <w:p w14:paraId="3F1D5615">
            <w:pPr>
              <w:pStyle w:val="16"/>
              <w:spacing w:line="250" w:lineRule="exact"/>
              <w:ind w:left="107"/>
              <w:rPr>
                <w:sz w:val="21"/>
              </w:rPr>
            </w:pPr>
            <w:r>
              <w:rPr>
                <w:sz w:val="21"/>
              </w:rPr>
              <w:t>快进</w:t>
            </w:r>
          </w:p>
        </w:tc>
        <w:tc>
          <w:tcPr>
            <w:tcW w:w="2266" w:type="dxa"/>
            <w:shd w:val="clear" w:color="auto" w:fill="D5DCE4"/>
          </w:tcPr>
          <w:p w14:paraId="6ECA5EAD">
            <w:pPr>
              <w:pStyle w:val="16"/>
              <w:rPr>
                <w:rFonts w:ascii="Times New Roman"/>
                <w:sz w:val="20"/>
              </w:rPr>
            </w:pPr>
          </w:p>
        </w:tc>
        <w:tc>
          <w:tcPr>
            <w:tcW w:w="2750" w:type="dxa"/>
            <w:shd w:val="clear" w:color="auto" w:fill="D5DCE4"/>
          </w:tcPr>
          <w:p w14:paraId="65C72CF6">
            <w:pPr>
              <w:pStyle w:val="16"/>
              <w:spacing w:line="250" w:lineRule="exact"/>
              <w:ind w:left="108"/>
              <w:rPr>
                <w:sz w:val="21"/>
              </w:rPr>
            </w:pPr>
            <w:r>
              <w:rPr>
                <w:w w:val="95"/>
                <w:sz w:val="21"/>
              </w:rPr>
              <w:t>AUX</w:t>
            </w:r>
            <w:r>
              <w:rPr>
                <w:spacing w:val="-9"/>
                <w:w w:val="95"/>
                <w:sz w:val="21"/>
              </w:rPr>
              <w:t xml:space="preserve"> 源的控制</w:t>
            </w:r>
          </w:p>
        </w:tc>
        <w:tc>
          <w:tcPr>
            <w:tcW w:w="2562" w:type="dxa"/>
            <w:shd w:val="clear" w:color="auto" w:fill="D5DCE4"/>
          </w:tcPr>
          <w:p w14:paraId="0D41E338">
            <w:pPr>
              <w:pStyle w:val="16"/>
              <w:rPr>
                <w:rFonts w:ascii="Times New Roman"/>
                <w:sz w:val="20"/>
              </w:rPr>
            </w:pPr>
          </w:p>
        </w:tc>
      </w:tr>
    </w:tbl>
    <w:p w14:paraId="7069428F">
      <w:pPr>
        <w:spacing w:after="0"/>
        <w:rPr>
          <w:rFonts w:ascii="Times New Roman"/>
          <w:sz w:val="20"/>
        </w:rPr>
        <w:sectPr>
          <w:pgSz w:w="11910" w:h="16840"/>
          <w:pgMar w:top="920" w:right="520" w:bottom="940" w:left="1540" w:header="0" w:footer="741" w:gutter="0"/>
          <w:cols w:space="720" w:num="1"/>
        </w:sectPr>
      </w:pPr>
    </w:p>
    <w:p w14:paraId="1EA8E67B">
      <w:pPr>
        <w:pStyle w:val="6"/>
        <w:rPr>
          <w:b/>
          <w:sz w:val="20"/>
        </w:rPr>
      </w:pPr>
    </w:p>
    <w:p w14:paraId="00C818FC">
      <w:pPr>
        <w:pStyle w:val="6"/>
        <w:spacing w:before="9"/>
        <w:rPr>
          <w:b/>
          <w:sz w:val="19"/>
        </w:rPr>
      </w:pPr>
    </w:p>
    <w:tbl>
      <w:tblPr>
        <w:tblStyle w:val="12"/>
        <w:tblW w:w="0" w:type="auto"/>
        <w:tblInd w:w="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7"/>
        <w:gridCol w:w="2266"/>
        <w:gridCol w:w="2750"/>
        <w:gridCol w:w="2562"/>
      </w:tblGrid>
      <w:tr w14:paraId="133E5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724B510B">
            <w:pPr>
              <w:pStyle w:val="16"/>
              <w:spacing w:before="2" w:line="250" w:lineRule="exact"/>
              <w:ind w:left="107"/>
              <w:rPr>
                <w:sz w:val="21"/>
              </w:rPr>
            </w:pPr>
            <w:r>
              <w:rPr>
                <w:sz w:val="21"/>
              </w:rPr>
              <w:t>USER1-2</w:t>
            </w:r>
          </w:p>
        </w:tc>
        <w:tc>
          <w:tcPr>
            <w:tcW w:w="2266" w:type="dxa"/>
            <w:shd w:val="clear" w:color="auto" w:fill="D5DCE4"/>
          </w:tcPr>
          <w:p w14:paraId="1BAB1C88">
            <w:pPr>
              <w:pStyle w:val="16"/>
              <w:rPr>
                <w:rFonts w:ascii="Times New Roman"/>
                <w:sz w:val="20"/>
              </w:rPr>
            </w:pPr>
          </w:p>
        </w:tc>
        <w:tc>
          <w:tcPr>
            <w:tcW w:w="2750" w:type="dxa"/>
            <w:shd w:val="clear" w:color="auto" w:fill="D5DCE4"/>
          </w:tcPr>
          <w:p w14:paraId="00478E8E">
            <w:pPr>
              <w:pStyle w:val="16"/>
              <w:rPr>
                <w:rFonts w:ascii="Times New Roman"/>
                <w:sz w:val="20"/>
              </w:rPr>
            </w:pPr>
          </w:p>
        </w:tc>
        <w:tc>
          <w:tcPr>
            <w:tcW w:w="2562" w:type="dxa"/>
            <w:shd w:val="clear" w:color="auto" w:fill="D5DCE4"/>
          </w:tcPr>
          <w:p w14:paraId="2C322D76">
            <w:pPr>
              <w:pStyle w:val="16"/>
              <w:rPr>
                <w:rFonts w:ascii="Times New Roman"/>
                <w:sz w:val="20"/>
              </w:rPr>
            </w:pPr>
          </w:p>
        </w:tc>
      </w:tr>
      <w:tr w14:paraId="15890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3F1DF733">
            <w:pPr>
              <w:pStyle w:val="16"/>
              <w:spacing w:line="252" w:lineRule="exact"/>
              <w:ind w:left="107"/>
              <w:rPr>
                <w:sz w:val="21"/>
              </w:rPr>
            </w:pPr>
            <w:r>
              <w:rPr>
                <w:sz w:val="21"/>
              </w:rPr>
              <w:t>ON</w:t>
            </w:r>
            <w:r>
              <w:rPr>
                <w:spacing w:val="-1"/>
                <w:sz w:val="21"/>
              </w:rPr>
              <w:t xml:space="preserve"> </w:t>
            </w:r>
            <w:r>
              <w:rPr>
                <w:sz w:val="21"/>
              </w:rPr>
              <w:t>AIR</w:t>
            </w:r>
          </w:p>
        </w:tc>
        <w:tc>
          <w:tcPr>
            <w:tcW w:w="2266" w:type="dxa"/>
            <w:shd w:val="clear" w:color="auto" w:fill="D5DCE4"/>
          </w:tcPr>
          <w:p w14:paraId="044A8102">
            <w:pPr>
              <w:pStyle w:val="16"/>
              <w:rPr>
                <w:rFonts w:ascii="Times New Roman"/>
                <w:sz w:val="20"/>
              </w:rPr>
            </w:pPr>
          </w:p>
        </w:tc>
        <w:tc>
          <w:tcPr>
            <w:tcW w:w="2750" w:type="dxa"/>
            <w:shd w:val="clear" w:color="auto" w:fill="D5DCE4"/>
          </w:tcPr>
          <w:p w14:paraId="2188C421">
            <w:pPr>
              <w:pStyle w:val="16"/>
              <w:spacing w:line="252" w:lineRule="exact"/>
              <w:ind w:left="108"/>
              <w:rPr>
                <w:sz w:val="21"/>
              </w:rPr>
            </w:pPr>
            <w:r>
              <w:rPr>
                <w:spacing w:val="-6"/>
                <w:w w:val="95"/>
                <w:sz w:val="21"/>
              </w:rPr>
              <w:t xml:space="preserve">效果作用到 </w:t>
            </w:r>
            <w:r>
              <w:rPr>
                <w:w w:val="95"/>
                <w:sz w:val="21"/>
              </w:rPr>
              <w:t>PGM</w:t>
            </w:r>
            <w:r>
              <w:rPr>
                <w:spacing w:val="-9"/>
                <w:w w:val="95"/>
                <w:sz w:val="21"/>
              </w:rPr>
              <w:t xml:space="preserve"> 画面中</w:t>
            </w:r>
          </w:p>
        </w:tc>
        <w:tc>
          <w:tcPr>
            <w:tcW w:w="2562" w:type="dxa"/>
            <w:shd w:val="clear" w:color="auto" w:fill="D5DCE4"/>
          </w:tcPr>
          <w:p w14:paraId="00D54E7F">
            <w:pPr>
              <w:pStyle w:val="16"/>
              <w:rPr>
                <w:rFonts w:ascii="Times New Roman"/>
                <w:sz w:val="20"/>
              </w:rPr>
            </w:pPr>
          </w:p>
        </w:tc>
      </w:tr>
      <w:tr w14:paraId="0441C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4C673E42">
            <w:pPr>
              <w:pStyle w:val="16"/>
              <w:spacing w:before="1" w:line="251" w:lineRule="exact"/>
              <w:ind w:left="107"/>
              <w:rPr>
                <w:sz w:val="21"/>
              </w:rPr>
            </w:pPr>
            <w:r>
              <w:rPr>
                <w:sz w:val="21"/>
              </w:rPr>
              <w:t>LUMA</w:t>
            </w:r>
          </w:p>
        </w:tc>
        <w:tc>
          <w:tcPr>
            <w:tcW w:w="2266" w:type="dxa"/>
            <w:shd w:val="clear" w:color="auto" w:fill="D5DCE4"/>
          </w:tcPr>
          <w:p w14:paraId="648D0ACA">
            <w:pPr>
              <w:pStyle w:val="16"/>
              <w:spacing w:before="1" w:line="251" w:lineRule="exact"/>
              <w:ind w:left="108"/>
              <w:rPr>
                <w:sz w:val="21"/>
              </w:rPr>
            </w:pPr>
            <w:r>
              <w:rPr>
                <w:spacing w:val="-17"/>
                <w:w w:val="95"/>
                <w:sz w:val="21"/>
              </w:rPr>
              <w:t xml:space="preserve">在 </w:t>
            </w:r>
            <w:r>
              <w:rPr>
                <w:w w:val="95"/>
                <w:sz w:val="21"/>
              </w:rPr>
              <w:t>PVW</w:t>
            </w:r>
            <w:r>
              <w:rPr>
                <w:spacing w:val="-6"/>
                <w:w w:val="95"/>
                <w:sz w:val="21"/>
              </w:rPr>
              <w:t xml:space="preserve"> 关闭亮度抠图</w:t>
            </w:r>
          </w:p>
        </w:tc>
        <w:tc>
          <w:tcPr>
            <w:tcW w:w="2750" w:type="dxa"/>
            <w:shd w:val="clear" w:color="auto" w:fill="D5DCE4"/>
          </w:tcPr>
          <w:p w14:paraId="3BCE4E07">
            <w:pPr>
              <w:pStyle w:val="16"/>
              <w:spacing w:before="1" w:line="251" w:lineRule="exact"/>
              <w:ind w:left="108"/>
              <w:rPr>
                <w:sz w:val="21"/>
              </w:rPr>
            </w:pPr>
            <w:r>
              <w:rPr>
                <w:spacing w:val="-17"/>
                <w:w w:val="95"/>
                <w:sz w:val="21"/>
              </w:rPr>
              <w:t xml:space="preserve">在 </w:t>
            </w:r>
            <w:r>
              <w:rPr>
                <w:w w:val="95"/>
                <w:sz w:val="21"/>
              </w:rPr>
              <w:t>PVW</w:t>
            </w:r>
            <w:r>
              <w:rPr>
                <w:spacing w:val="-6"/>
                <w:w w:val="95"/>
                <w:sz w:val="21"/>
              </w:rPr>
              <w:t xml:space="preserve"> 开启亮度抠图</w:t>
            </w:r>
          </w:p>
        </w:tc>
        <w:tc>
          <w:tcPr>
            <w:tcW w:w="2562" w:type="dxa"/>
            <w:shd w:val="clear" w:color="auto" w:fill="D5DCE4"/>
          </w:tcPr>
          <w:p w14:paraId="4D512743">
            <w:pPr>
              <w:pStyle w:val="16"/>
              <w:rPr>
                <w:rFonts w:ascii="Times New Roman"/>
                <w:sz w:val="20"/>
              </w:rPr>
            </w:pPr>
          </w:p>
        </w:tc>
      </w:tr>
      <w:tr w14:paraId="4593B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427" w:type="dxa"/>
            <w:shd w:val="clear" w:color="auto" w:fill="CFCECE"/>
          </w:tcPr>
          <w:p w14:paraId="75FACD60">
            <w:pPr>
              <w:pStyle w:val="16"/>
              <w:spacing w:before="2" w:line="266" w:lineRule="exact"/>
              <w:ind w:left="107"/>
              <w:rPr>
                <w:sz w:val="21"/>
              </w:rPr>
            </w:pPr>
            <w:r>
              <w:rPr>
                <w:sz w:val="21"/>
              </w:rPr>
              <w:t>CHROMA</w:t>
            </w:r>
          </w:p>
        </w:tc>
        <w:tc>
          <w:tcPr>
            <w:tcW w:w="2266" w:type="dxa"/>
            <w:shd w:val="clear" w:color="auto" w:fill="D5DCE4"/>
          </w:tcPr>
          <w:p w14:paraId="63B53C19">
            <w:pPr>
              <w:pStyle w:val="16"/>
              <w:spacing w:before="2" w:line="266" w:lineRule="exact"/>
              <w:ind w:left="108"/>
              <w:rPr>
                <w:sz w:val="21"/>
              </w:rPr>
            </w:pPr>
            <w:r>
              <w:rPr>
                <w:spacing w:val="-17"/>
                <w:w w:val="95"/>
                <w:sz w:val="21"/>
              </w:rPr>
              <w:t xml:space="preserve">在 </w:t>
            </w:r>
            <w:r>
              <w:rPr>
                <w:w w:val="95"/>
                <w:sz w:val="21"/>
              </w:rPr>
              <w:t>PVW</w:t>
            </w:r>
            <w:r>
              <w:rPr>
                <w:spacing w:val="-6"/>
                <w:w w:val="95"/>
                <w:sz w:val="21"/>
              </w:rPr>
              <w:t xml:space="preserve"> 关闭色度抠图</w:t>
            </w:r>
          </w:p>
        </w:tc>
        <w:tc>
          <w:tcPr>
            <w:tcW w:w="2750" w:type="dxa"/>
            <w:shd w:val="clear" w:color="auto" w:fill="D5DCE4"/>
          </w:tcPr>
          <w:p w14:paraId="5BDD2208">
            <w:pPr>
              <w:pStyle w:val="16"/>
              <w:spacing w:before="2" w:line="266" w:lineRule="exact"/>
              <w:ind w:left="108"/>
              <w:rPr>
                <w:sz w:val="21"/>
              </w:rPr>
            </w:pPr>
            <w:r>
              <w:rPr>
                <w:spacing w:val="-17"/>
                <w:w w:val="95"/>
                <w:sz w:val="21"/>
              </w:rPr>
              <w:t xml:space="preserve">在 </w:t>
            </w:r>
            <w:r>
              <w:rPr>
                <w:w w:val="95"/>
                <w:sz w:val="21"/>
              </w:rPr>
              <w:t>PVW</w:t>
            </w:r>
            <w:r>
              <w:rPr>
                <w:spacing w:val="-6"/>
                <w:w w:val="95"/>
                <w:sz w:val="21"/>
              </w:rPr>
              <w:t xml:space="preserve"> 开启色度抠图</w:t>
            </w:r>
          </w:p>
        </w:tc>
        <w:tc>
          <w:tcPr>
            <w:tcW w:w="2562" w:type="dxa"/>
            <w:shd w:val="clear" w:color="auto" w:fill="D5DCE4"/>
          </w:tcPr>
          <w:p w14:paraId="231D030B">
            <w:pPr>
              <w:pStyle w:val="16"/>
              <w:rPr>
                <w:rFonts w:ascii="Times New Roman"/>
                <w:sz w:val="20"/>
              </w:rPr>
            </w:pPr>
          </w:p>
        </w:tc>
      </w:tr>
      <w:tr w14:paraId="352F0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686A84A0">
            <w:pPr>
              <w:pStyle w:val="16"/>
              <w:spacing w:before="1" w:line="250" w:lineRule="exact"/>
              <w:ind w:left="107"/>
              <w:rPr>
                <w:sz w:val="21"/>
              </w:rPr>
            </w:pPr>
            <w:r>
              <w:rPr>
                <w:sz w:val="21"/>
              </w:rPr>
              <w:t>PIP1-2</w:t>
            </w:r>
          </w:p>
        </w:tc>
        <w:tc>
          <w:tcPr>
            <w:tcW w:w="2266" w:type="dxa"/>
            <w:shd w:val="clear" w:color="auto" w:fill="D5DCE4"/>
          </w:tcPr>
          <w:p w14:paraId="1D206B89">
            <w:pPr>
              <w:pStyle w:val="16"/>
              <w:spacing w:before="1" w:line="250" w:lineRule="exact"/>
              <w:ind w:left="108"/>
              <w:rPr>
                <w:sz w:val="21"/>
              </w:rPr>
            </w:pPr>
            <w:r>
              <w:rPr>
                <w:spacing w:val="-15"/>
                <w:w w:val="95"/>
                <w:sz w:val="21"/>
              </w:rPr>
              <w:t xml:space="preserve">在 </w:t>
            </w:r>
            <w:r>
              <w:rPr>
                <w:w w:val="95"/>
                <w:sz w:val="21"/>
              </w:rPr>
              <w:t>PVW</w:t>
            </w:r>
            <w:r>
              <w:rPr>
                <w:spacing w:val="-10"/>
                <w:w w:val="95"/>
                <w:sz w:val="21"/>
              </w:rPr>
              <w:t xml:space="preserve"> 关闭画中画 </w:t>
            </w:r>
            <w:r>
              <w:rPr>
                <w:w w:val="95"/>
                <w:sz w:val="21"/>
              </w:rPr>
              <w:t>1</w:t>
            </w:r>
            <w:r>
              <w:rPr>
                <w:spacing w:val="-101"/>
                <w:w w:val="95"/>
                <w:sz w:val="21"/>
              </w:rPr>
              <w:t>、</w:t>
            </w:r>
            <w:r>
              <w:rPr>
                <w:w w:val="95"/>
                <w:sz w:val="21"/>
              </w:rPr>
              <w:t>2</w:t>
            </w:r>
          </w:p>
        </w:tc>
        <w:tc>
          <w:tcPr>
            <w:tcW w:w="2750" w:type="dxa"/>
            <w:shd w:val="clear" w:color="auto" w:fill="D5DCE4"/>
          </w:tcPr>
          <w:p w14:paraId="66B2B64E">
            <w:pPr>
              <w:pStyle w:val="16"/>
              <w:spacing w:before="1" w:line="250" w:lineRule="exact"/>
              <w:ind w:left="108"/>
              <w:rPr>
                <w:sz w:val="21"/>
              </w:rPr>
            </w:pPr>
            <w:r>
              <w:rPr>
                <w:spacing w:val="-17"/>
                <w:w w:val="95"/>
                <w:sz w:val="21"/>
              </w:rPr>
              <w:t xml:space="preserve">在 </w:t>
            </w:r>
            <w:r>
              <w:rPr>
                <w:w w:val="95"/>
                <w:sz w:val="21"/>
              </w:rPr>
              <w:t>PVW</w:t>
            </w:r>
            <w:r>
              <w:rPr>
                <w:spacing w:val="-11"/>
                <w:w w:val="95"/>
                <w:sz w:val="21"/>
              </w:rPr>
              <w:t xml:space="preserve"> 开启画中画 </w:t>
            </w:r>
            <w:r>
              <w:rPr>
                <w:w w:val="95"/>
                <w:sz w:val="21"/>
              </w:rPr>
              <w:t>1、2</w:t>
            </w:r>
          </w:p>
        </w:tc>
        <w:tc>
          <w:tcPr>
            <w:tcW w:w="2562" w:type="dxa"/>
            <w:shd w:val="clear" w:color="auto" w:fill="D5DCE4"/>
          </w:tcPr>
          <w:p w14:paraId="40D915BC">
            <w:pPr>
              <w:pStyle w:val="16"/>
              <w:rPr>
                <w:rFonts w:ascii="Times New Roman"/>
                <w:sz w:val="20"/>
              </w:rPr>
            </w:pPr>
          </w:p>
        </w:tc>
      </w:tr>
      <w:tr w14:paraId="1306B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71D98430">
            <w:pPr>
              <w:pStyle w:val="16"/>
              <w:spacing w:line="252" w:lineRule="exact"/>
              <w:ind w:left="107"/>
              <w:rPr>
                <w:sz w:val="21"/>
              </w:rPr>
            </w:pPr>
            <w:r>
              <w:rPr>
                <w:sz w:val="21"/>
              </w:rPr>
              <w:t>DSK</w:t>
            </w:r>
          </w:p>
        </w:tc>
        <w:tc>
          <w:tcPr>
            <w:tcW w:w="2266" w:type="dxa"/>
            <w:shd w:val="clear" w:color="auto" w:fill="D5DCE4"/>
          </w:tcPr>
          <w:p w14:paraId="65048651">
            <w:pPr>
              <w:pStyle w:val="16"/>
              <w:spacing w:line="252" w:lineRule="exact"/>
              <w:ind w:left="108"/>
              <w:rPr>
                <w:sz w:val="21"/>
              </w:rPr>
            </w:pPr>
            <w:r>
              <w:rPr>
                <w:spacing w:val="-20"/>
                <w:w w:val="95"/>
                <w:sz w:val="21"/>
              </w:rPr>
              <w:t xml:space="preserve">在 </w:t>
            </w:r>
            <w:r>
              <w:rPr>
                <w:w w:val="95"/>
                <w:sz w:val="21"/>
              </w:rPr>
              <w:t>PVW</w:t>
            </w:r>
            <w:r>
              <w:rPr>
                <w:spacing w:val="-19"/>
                <w:w w:val="95"/>
                <w:sz w:val="21"/>
              </w:rPr>
              <w:t xml:space="preserve"> 关闭 </w:t>
            </w:r>
            <w:r>
              <w:rPr>
                <w:w w:val="95"/>
                <w:sz w:val="21"/>
              </w:rPr>
              <w:t>DSK</w:t>
            </w:r>
            <w:r>
              <w:rPr>
                <w:spacing w:val="-14"/>
                <w:w w:val="95"/>
                <w:sz w:val="21"/>
              </w:rPr>
              <w:t xml:space="preserve"> 抠图</w:t>
            </w:r>
          </w:p>
        </w:tc>
        <w:tc>
          <w:tcPr>
            <w:tcW w:w="2750" w:type="dxa"/>
            <w:shd w:val="clear" w:color="auto" w:fill="D5DCE4"/>
          </w:tcPr>
          <w:p w14:paraId="6834CDAC">
            <w:pPr>
              <w:pStyle w:val="16"/>
              <w:spacing w:line="252" w:lineRule="exact"/>
              <w:ind w:left="108"/>
              <w:rPr>
                <w:sz w:val="21"/>
              </w:rPr>
            </w:pPr>
            <w:r>
              <w:rPr>
                <w:spacing w:val="-20"/>
                <w:w w:val="95"/>
                <w:sz w:val="21"/>
              </w:rPr>
              <w:t xml:space="preserve">在 </w:t>
            </w:r>
            <w:r>
              <w:rPr>
                <w:w w:val="95"/>
                <w:sz w:val="21"/>
              </w:rPr>
              <w:t>PVW</w:t>
            </w:r>
            <w:r>
              <w:rPr>
                <w:spacing w:val="-20"/>
                <w:w w:val="95"/>
                <w:sz w:val="21"/>
              </w:rPr>
              <w:t xml:space="preserve"> 开启 </w:t>
            </w:r>
            <w:r>
              <w:rPr>
                <w:w w:val="95"/>
                <w:sz w:val="21"/>
              </w:rPr>
              <w:t>DSK</w:t>
            </w:r>
            <w:r>
              <w:rPr>
                <w:spacing w:val="-14"/>
                <w:w w:val="95"/>
                <w:sz w:val="21"/>
              </w:rPr>
              <w:t xml:space="preserve"> 抠图</w:t>
            </w:r>
          </w:p>
        </w:tc>
        <w:tc>
          <w:tcPr>
            <w:tcW w:w="2562" w:type="dxa"/>
            <w:shd w:val="clear" w:color="auto" w:fill="D5DCE4"/>
          </w:tcPr>
          <w:p w14:paraId="009B3B09">
            <w:pPr>
              <w:pStyle w:val="16"/>
              <w:rPr>
                <w:rFonts w:ascii="Times New Roman"/>
                <w:sz w:val="20"/>
              </w:rPr>
            </w:pPr>
          </w:p>
        </w:tc>
      </w:tr>
      <w:tr w14:paraId="168B7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141C5D75">
            <w:pPr>
              <w:pStyle w:val="16"/>
              <w:spacing w:before="1" w:line="251" w:lineRule="exact"/>
              <w:ind w:left="107"/>
              <w:rPr>
                <w:sz w:val="21"/>
              </w:rPr>
            </w:pPr>
            <w:r>
              <w:rPr>
                <w:sz w:val="21"/>
              </w:rPr>
              <w:t>LOGO1-2</w:t>
            </w:r>
          </w:p>
        </w:tc>
        <w:tc>
          <w:tcPr>
            <w:tcW w:w="2266" w:type="dxa"/>
            <w:shd w:val="clear" w:color="auto" w:fill="D5DCE4"/>
          </w:tcPr>
          <w:p w14:paraId="49999399">
            <w:pPr>
              <w:pStyle w:val="16"/>
              <w:spacing w:before="1" w:line="251" w:lineRule="exact"/>
              <w:ind w:left="108"/>
              <w:rPr>
                <w:sz w:val="21"/>
              </w:rPr>
            </w:pPr>
            <w:r>
              <w:rPr>
                <w:spacing w:val="-13"/>
                <w:w w:val="95"/>
                <w:sz w:val="21"/>
              </w:rPr>
              <w:t xml:space="preserve">关闭 </w:t>
            </w:r>
            <w:r>
              <w:rPr>
                <w:w w:val="95"/>
                <w:sz w:val="21"/>
              </w:rPr>
              <w:t>LOGO1、2</w:t>
            </w:r>
            <w:r>
              <w:rPr>
                <w:spacing w:val="-12"/>
                <w:w w:val="95"/>
                <w:sz w:val="21"/>
              </w:rPr>
              <w:t xml:space="preserve"> 显示</w:t>
            </w:r>
          </w:p>
        </w:tc>
        <w:tc>
          <w:tcPr>
            <w:tcW w:w="2750" w:type="dxa"/>
            <w:shd w:val="clear" w:color="auto" w:fill="D5DCE4"/>
          </w:tcPr>
          <w:p w14:paraId="1DC644F8">
            <w:pPr>
              <w:pStyle w:val="16"/>
              <w:spacing w:before="1" w:line="251" w:lineRule="exact"/>
              <w:ind w:left="108"/>
              <w:rPr>
                <w:sz w:val="21"/>
              </w:rPr>
            </w:pPr>
            <w:r>
              <w:rPr>
                <w:spacing w:val="-12"/>
                <w:w w:val="95"/>
                <w:sz w:val="21"/>
              </w:rPr>
              <w:t xml:space="preserve">开启 </w:t>
            </w:r>
            <w:r>
              <w:rPr>
                <w:w w:val="95"/>
                <w:sz w:val="21"/>
              </w:rPr>
              <w:t>LOGO1、2</w:t>
            </w:r>
            <w:r>
              <w:rPr>
                <w:spacing w:val="-12"/>
                <w:w w:val="95"/>
                <w:sz w:val="21"/>
              </w:rPr>
              <w:t xml:space="preserve"> 显示</w:t>
            </w:r>
          </w:p>
        </w:tc>
        <w:tc>
          <w:tcPr>
            <w:tcW w:w="2562" w:type="dxa"/>
            <w:shd w:val="clear" w:color="auto" w:fill="D5DCE4"/>
          </w:tcPr>
          <w:p w14:paraId="153B396C">
            <w:pPr>
              <w:pStyle w:val="16"/>
              <w:rPr>
                <w:rFonts w:ascii="Times New Roman"/>
                <w:sz w:val="20"/>
              </w:rPr>
            </w:pPr>
          </w:p>
        </w:tc>
      </w:tr>
      <w:tr w14:paraId="25A0B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427" w:type="dxa"/>
            <w:shd w:val="clear" w:color="auto" w:fill="CFCECE"/>
          </w:tcPr>
          <w:p w14:paraId="5F8C5EA1">
            <w:pPr>
              <w:pStyle w:val="16"/>
              <w:spacing w:before="2" w:line="250" w:lineRule="exact"/>
              <w:ind w:left="107"/>
              <w:rPr>
                <w:sz w:val="21"/>
              </w:rPr>
            </w:pPr>
            <w:r>
              <w:rPr>
                <w:sz w:val="21"/>
              </w:rPr>
              <w:t>MIX</w:t>
            </w:r>
          </w:p>
        </w:tc>
        <w:tc>
          <w:tcPr>
            <w:tcW w:w="2266" w:type="dxa"/>
            <w:shd w:val="clear" w:color="auto" w:fill="D5DCE4"/>
          </w:tcPr>
          <w:p w14:paraId="64A34C78">
            <w:pPr>
              <w:pStyle w:val="16"/>
              <w:rPr>
                <w:rFonts w:ascii="Times New Roman"/>
                <w:sz w:val="20"/>
              </w:rPr>
            </w:pPr>
          </w:p>
        </w:tc>
        <w:tc>
          <w:tcPr>
            <w:tcW w:w="2750" w:type="dxa"/>
            <w:shd w:val="clear" w:color="auto" w:fill="D5DCE4"/>
          </w:tcPr>
          <w:p w14:paraId="02ED5379">
            <w:pPr>
              <w:pStyle w:val="16"/>
              <w:spacing w:before="2" w:line="250" w:lineRule="exact"/>
              <w:ind w:left="108"/>
              <w:rPr>
                <w:sz w:val="21"/>
              </w:rPr>
            </w:pPr>
            <w:r>
              <w:rPr>
                <w:spacing w:val="-13"/>
                <w:w w:val="95"/>
                <w:sz w:val="21"/>
              </w:rPr>
              <w:t xml:space="preserve">开启 </w:t>
            </w:r>
            <w:r>
              <w:rPr>
                <w:w w:val="95"/>
                <w:sz w:val="21"/>
              </w:rPr>
              <w:t>MIX</w:t>
            </w:r>
            <w:r>
              <w:rPr>
                <w:spacing w:val="-8"/>
                <w:w w:val="95"/>
                <w:sz w:val="21"/>
              </w:rPr>
              <w:t xml:space="preserve"> 转场效果</w:t>
            </w:r>
          </w:p>
        </w:tc>
        <w:tc>
          <w:tcPr>
            <w:tcW w:w="2562" w:type="dxa"/>
            <w:shd w:val="clear" w:color="auto" w:fill="D5DCE4"/>
          </w:tcPr>
          <w:p w14:paraId="47E4C1A9">
            <w:pPr>
              <w:pStyle w:val="16"/>
              <w:rPr>
                <w:rFonts w:ascii="Times New Roman"/>
                <w:sz w:val="20"/>
              </w:rPr>
            </w:pPr>
          </w:p>
        </w:tc>
      </w:tr>
      <w:tr w14:paraId="68325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27" w:type="dxa"/>
            <w:shd w:val="clear" w:color="auto" w:fill="CFCECE"/>
          </w:tcPr>
          <w:p w14:paraId="7B5EB8B9">
            <w:pPr>
              <w:pStyle w:val="16"/>
              <w:spacing w:before="1" w:line="252" w:lineRule="exact"/>
              <w:ind w:left="107"/>
              <w:rPr>
                <w:sz w:val="21"/>
              </w:rPr>
            </w:pPr>
            <w:r>
              <w:rPr>
                <w:sz w:val="21"/>
              </w:rPr>
              <w:t>WIPE</w:t>
            </w:r>
          </w:p>
        </w:tc>
        <w:tc>
          <w:tcPr>
            <w:tcW w:w="2266" w:type="dxa"/>
            <w:shd w:val="clear" w:color="auto" w:fill="D5DCE4"/>
          </w:tcPr>
          <w:p w14:paraId="452DD5A7">
            <w:pPr>
              <w:pStyle w:val="16"/>
              <w:rPr>
                <w:rFonts w:ascii="Times New Roman"/>
                <w:sz w:val="20"/>
              </w:rPr>
            </w:pPr>
          </w:p>
        </w:tc>
        <w:tc>
          <w:tcPr>
            <w:tcW w:w="2750" w:type="dxa"/>
            <w:shd w:val="clear" w:color="auto" w:fill="D5DCE4"/>
          </w:tcPr>
          <w:p w14:paraId="6DA39C22">
            <w:pPr>
              <w:pStyle w:val="16"/>
              <w:spacing w:before="1" w:line="252" w:lineRule="exact"/>
              <w:ind w:left="108"/>
              <w:rPr>
                <w:sz w:val="21"/>
              </w:rPr>
            </w:pPr>
            <w:r>
              <w:rPr>
                <w:spacing w:val="-12"/>
                <w:w w:val="95"/>
                <w:sz w:val="21"/>
              </w:rPr>
              <w:t xml:space="preserve">开启 </w:t>
            </w:r>
            <w:r>
              <w:rPr>
                <w:w w:val="95"/>
                <w:sz w:val="21"/>
              </w:rPr>
              <w:t>WIPE</w:t>
            </w:r>
            <w:r>
              <w:rPr>
                <w:spacing w:val="-8"/>
                <w:w w:val="95"/>
                <w:sz w:val="21"/>
              </w:rPr>
              <w:t xml:space="preserve"> 转场效果</w:t>
            </w:r>
          </w:p>
        </w:tc>
        <w:tc>
          <w:tcPr>
            <w:tcW w:w="2562" w:type="dxa"/>
            <w:shd w:val="clear" w:color="auto" w:fill="D5DCE4"/>
          </w:tcPr>
          <w:p w14:paraId="66F82A91">
            <w:pPr>
              <w:pStyle w:val="16"/>
              <w:rPr>
                <w:rFonts w:ascii="Times New Roman"/>
                <w:sz w:val="20"/>
              </w:rPr>
            </w:pPr>
          </w:p>
        </w:tc>
      </w:tr>
      <w:tr w14:paraId="07FEE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427" w:type="dxa"/>
            <w:shd w:val="clear" w:color="auto" w:fill="CFCECE"/>
          </w:tcPr>
          <w:p w14:paraId="0B103F53">
            <w:pPr>
              <w:pStyle w:val="16"/>
              <w:spacing w:before="1" w:line="251" w:lineRule="exact"/>
              <w:ind w:left="107"/>
              <w:rPr>
                <w:sz w:val="21"/>
              </w:rPr>
            </w:pPr>
            <w:r>
              <w:rPr>
                <w:sz w:val="21"/>
              </w:rPr>
              <w:t>DIP</w:t>
            </w:r>
          </w:p>
        </w:tc>
        <w:tc>
          <w:tcPr>
            <w:tcW w:w="2266" w:type="dxa"/>
            <w:shd w:val="clear" w:color="auto" w:fill="D5DCE4"/>
          </w:tcPr>
          <w:p w14:paraId="44CCB9CB">
            <w:pPr>
              <w:pStyle w:val="16"/>
              <w:rPr>
                <w:rFonts w:ascii="Times New Roman"/>
                <w:sz w:val="20"/>
              </w:rPr>
            </w:pPr>
          </w:p>
        </w:tc>
        <w:tc>
          <w:tcPr>
            <w:tcW w:w="2750" w:type="dxa"/>
            <w:shd w:val="clear" w:color="auto" w:fill="D5DCE4"/>
          </w:tcPr>
          <w:p w14:paraId="748F9F00">
            <w:pPr>
              <w:pStyle w:val="16"/>
              <w:spacing w:before="1" w:line="251" w:lineRule="exact"/>
              <w:ind w:left="108"/>
              <w:rPr>
                <w:sz w:val="21"/>
              </w:rPr>
            </w:pPr>
            <w:r>
              <w:rPr>
                <w:spacing w:val="-13"/>
                <w:w w:val="95"/>
                <w:sz w:val="21"/>
              </w:rPr>
              <w:t xml:space="preserve">开启 </w:t>
            </w:r>
            <w:r>
              <w:rPr>
                <w:w w:val="95"/>
                <w:sz w:val="21"/>
              </w:rPr>
              <w:t>DIP</w:t>
            </w:r>
            <w:r>
              <w:rPr>
                <w:spacing w:val="-8"/>
                <w:w w:val="95"/>
                <w:sz w:val="21"/>
              </w:rPr>
              <w:t xml:space="preserve"> 转场效果</w:t>
            </w:r>
          </w:p>
        </w:tc>
        <w:tc>
          <w:tcPr>
            <w:tcW w:w="2562" w:type="dxa"/>
            <w:shd w:val="clear" w:color="auto" w:fill="D5DCE4"/>
          </w:tcPr>
          <w:p w14:paraId="4F372805">
            <w:pPr>
              <w:pStyle w:val="16"/>
              <w:rPr>
                <w:rFonts w:ascii="Times New Roman"/>
                <w:sz w:val="20"/>
              </w:rPr>
            </w:pPr>
          </w:p>
        </w:tc>
      </w:tr>
      <w:tr w14:paraId="61334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62EA9AE0">
            <w:pPr>
              <w:pStyle w:val="16"/>
              <w:spacing w:before="2" w:line="250" w:lineRule="exact"/>
              <w:ind w:left="107"/>
              <w:rPr>
                <w:sz w:val="21"/>
              </w:rPr>
            </w:pPr>
            <w:r>
              <w:rPr>
                <w:sz w:val="21"/>
              </w:rPr>
              <w:t>0.5S/1.0S</w:t>
            </w:r>
          </w:p>
        </w:tc>
        <w:tc>
          <w:tcPr>
            <w:tcW w:w="2266" w:type="dxa"/>
            <w:shd w:val="clear" w:color="auto" w:fill="D5DCE4"/>
          </w:tcPr>
          <w:p w14:paraId="3873F994">
            <w:pPr>
              <w:pStyle w:val="16"/>
              <w:rPr>
                <w:rFonts w:ascii="Times New Roman"/>
                <w:sz w:val="20"/>
              </w:rPr>
            </w:pPr>
          </w:p>
        </w:tc>
        <w:tc>
          <w:tcPr>
            <w:tcW w:w="2750" w:type="dxa"/>
            <w:shd w:val="clear" w:color="auto" w:fill="D5DCE4"/>
          </w:tcPr>
          <w:p w14:paraId="5354BF25">
            <w:pPr>
              <w:pStyle w:val="16"/>
              <w:spacing w:before="2" w:line="250" w:lineRule="exact"/>
              <w:ind w:left="108"/>
              <w:rPr>
                <w:sz w:val="21"/>
              </w:rPr>
            </w:pPr>
            <w:r>
              <w:rPr>
                <w:sz w:val="21"/>
              </w:rPr>
              <w:t>转场时长设置</w:t>
            </w:r>
          </w:p>
        </w:tc>
        <w:tc>
          <w:tcPr>
            <w:tcW w:w="2562" w:type="dxa"/>
            <w:shd w:val="clear" w:color="auto" w:fill="D5DCE4"/>
          </w:tcPr>
          <w:p w14:paraId="7E98144E">
            <w:pPr>
              <w:pStyle w:val="16"/>
              <w:rPr>
                <w:rFonts w:ascii="Times New Roman"/>
                <w:sz w:val="20"/>
              </w:rPr>
            </w:pPr>
          </w:p>
        </w:tc>
      </w:tr>
      <w:tr w14:paraId="519A6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6B0241F9">
            <w:pPr>
              <w:pStyle w:val="16"/>
              <w:spacing w:before="1" w:line="252" w:lineRule="exact"/>
              <w:ind w:left="107"/>
              <w:rPr>
                <w:sz w:val="21"/>
              </w:rPr>
            </w:pPr>
            <w:r>
              <w:rPr>
                <w:sz w:val="21"/>
              </w:rPr>
              <w:t>CUSTOM</w:t>
            </w:r>
          </w:p>
        </w:tc>
        <w:tc>
          <w:tcPr>
            <w:tcW w:w="2266" w:type="dxa"/>
            <w:shd w:val="clear" w:color="auto" w:fill="D5DCE4"/>
          </w:tcPr>
          <w:p w14:paraId="0181CB8D">
            <w:pPr>
              <w:pStyle w:val="16"/>
              <w:rPr>
                <w:rFonts w:ascii="Times New Roman"/>
                <w:sz w:val="20"/>
              </w:rPr>
            </w:pPr>
          </w:p>
        </w:tc>
        <w:tc>
          <w:tcPr>
            <w:tcW w:w="2750" w:type="dxa"/>
            <w:shd w:val="clear" w:color="auto" w:fill="D5DCE4"/>
          </w:tcPr>
          <w:p w14:paraId="189FAA0E">
            <w:pPr>
              <w:pStyle w:val="16"/>
              <w:spacing w:before="1" w:line="252" w:lineRule="exact"/>
              <w:ind w:left="108"/>
              <w:rPr>
                <w:sz w:val="21"/>
              </w:rPr>
            </w:pPr>
            <w:r>
              <w:rPr>
                <w:sz w:val="21"/>
              </w:rPr>
              <w:t>用户自定义转场时长</w:t>
            </w:r>
          </w:p>
        </w:tc>
        <w:tc>
          <w:tcPr>
            <w:tcW w:w="2562" w:type="dxa"/>
            <w:shd w:val="clear" w:color="auto" w:fill="D5DCE4"/>
          </w:tcPr>
          <w:p w14:paraId="634ECA62">
            <w:pPr>
              <w:pStyle w:val="16"/>
              <w:rPr>
                <w:rFonts w:ascii="Times New Roman"/>
                <w:sz w:val="20"/>
              </w:rPr>
            </w:pPr>
          </w:p>
        </w:tc>
      </w:tr>
      <w:tr w14:paraId="7A376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3466A10C">
            <w:pPr>
              <w:pStyle w:val="16"/>
              <w:spacing w:before="1" w:line="251" w:lineRule="exact"/>
              <w:ind w:left="107"/>
              <w:rPr>
                <w:sz w:val="21"/>
              </w:rPr>
            </w:pPr>
            <w:r>
              <w:rPr>
                <w:sz w:val="21"/>
              </w:rPr>
              <w:t>导光柱</w:t>
            </w:r>
          </w:p>
        </w:tc>
        <w:tc>
          <w:tcPr>
            <w:tcW w:w="2266" w:type="dxa"/>
            <w:shd w:val="clear" w:color="auto" w:fill="D5DCE4"/>
          </w:tcPr>
          <w:p w14:paraId="016FE27A">
            <w:pPr>
              <w:pStyle w:val="16"/>
              <w:rPr>
                <w:rFonts w:ascii="Times New Roman"/>
                <w:sz w:val="20"/>
              </w:rPr>
            </w:pPr>
          </w:p>
        </w:tc>
        <w:tc>
          <w:tcPr>
            <w:tcW w:w="2750" w:type="dxa"/>
            <w:shd w:val="clear" w:color="auto" w:fill="D5DCE4"/>
          </w:tcPr>
          <w:p w14:paraId="1E044B26">
            <w:pPr>
              <w:pStyle w:val="16"/>
              <w:spacing w:before="1" w:line="251" w:lineRule="exact"/>
              <w:ind w:left="108"/>
              <w:rPr>
                <w:sz w:val="21"/>
              </w:rPr>
            </w:pPr>
            <w:r>
              <w:rPr>
                <w:sz w:val="21"/>
              </w:rPr>
              <w:t>显示推杆位置</w:t>
            </w:r>
          </w:p>
        </w:tc>
        <w:tc>
          <w:tcPr>
            <w:tcW w:w="2562" w:type="dxa"/>
            <w:shd w:val="clear" w:color="auto" w:fill="D5DCE4"/>
          </w:tcPr>
          <w:p w14:paraId="21EE8391">
            <w:pPr>
              <w:pStyle w:val="16"/>
              <w:rPr>
                <w:rFonts w:ascii="Times New Roman"/>
                <w:sz w:val="20"/>
              </w:rPr>
            </w:pPr>
          </w:p>
        </w:tc>
      </w:tr>
      <w:tr w14:paraId="67559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427" w:type="dxa"/>
            <w:shd w:val="clear" w:color="auto" w:fill="CFCECE"/>
          </w:tcPr>
          <w:p w14:paraId="3F8962F6">
            <w:pPr>
              <w:pStyle w:val="16"/>
              <w:spacing w:line="252" w:lineRule="exact"/>
              <w:ind w:left="107"/>
              <w:rPr>
                <w:sz w:val="21"/>
              </w:rPr>
            </w:pPr>
            <w:r>
              <w:rPr>
                <w:sz w:val="21"/>
              </w:rPr>
              <w:t>CAM</w:t>
            </w:r>
          </w:p>
        </w:tc>
        <w:tc>
          <w:tcPr>
            <w:tcW w:w="2266" w:type="dxa"/>
            <w:shd w:val="clear" w:color="auto" w:fill="D5DCE4"/>
          </w:tcPr>
          <w:p w14:paraId="37A10D14">
            <w:pPr>
              <w:pStyle w:val="16"/>
              <w:spacing w:line="252" w:lineRule="exact"/>
              <w:ind w:left="108"/>
              <w:rPr>
                <w:sz w:val="21"/>
              </w:rPr>
            </w:pPr>
            <w:r>
              <w:rPr>
                <w:sz w:val="21"/>
              </w:rPr>
              <w:t>未进入相机控制</w:t>
            </w:r>
          </w:p>
        </w:tc>
        <w:tc>
          <w:tcPr>
            <w:tcW w:w="2750" w:type="dxa"/>
            <w:shd w:val="clear" w:color="auto" w:fill="D5DCE4"/>
          </w:tcPr>
          <w:p w14:paraId="21385ABF">
            <w:pPr>
              <w:pStyle w:val="16"/>
              <w:rPr>
                <w:rFonts w:ascii="Times New Roman"/>
                <w:sz w:val="20"/>
              </w:rPr>
            </w:pPr>
          </w:p>
        </w:tc>
        <w:tc>
          <w:tcPr>
            <w:tcW w:w="2562" w:type="dxa"/>
            <w:shd w:val="clear" w:color="auto" w:fill="D5DCE4"/>
          </w:tcPr>
          <w:p w14:paraId="2AB26A56">
            <w:pPr>
              <w:pStyle w:val="16"/>
              <w:spacing w:line="252" w:lineRule="exact"/>
              <w:ind w:left="108"/>
              <w:rPr>
                <w:sz w:val="21"/>
              </w:rPr>
            </w:pPr>
            <w:r>
              <w:rPr>
                <w:sz w:val="21"/>
              </w:rPr>
              <w:t>激活相机控制</w:t>
            </w:r>
          </w:p>
        </w:tc>
      </w:tr>
      <w:tr w14:paraId="54964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27" w:type="dxa"/>
            <w:shd w:val="clear" w:color="auto" w:fill="CFCECE"/>
          </w:tcPr>
          <w:p w14:paraId="6E60E5F8">
            <w:pPr>
              <w:pStyle w:val="16"/>
              <w:spacing w:before="1" w:line="252" w:lineRule="exact"/>
              <w:ind w:left="107"/>
              <w:rPr>
                <w:sz w:val="21"/>
              </w:rPr>
            </w:pPr>
            <w:r>
              <w:rPr>
                <w:sz w:val="21"/>
              </w:rPr>
              <w:t>POS</w:t>
            </w:r>
          </w:p>
        </w:tc>
        <w:tc>
          <w:tcPr>
            <w:tcW w:w="2266" w:type="dxa"/>
            <w:shd w:val="clear" w:color="auto" w:fill="D5DCE4"/>
          </w:tcPr>
          <w:p w14:paraId="344D732B">
            <w:pPr>
              <w:pStyle w:val="16"/>
              <w:rPr>
                <w:rFonts w:ascii="Times New Roman"/>
                <w:sz w:val="20"/>
              </w:rPr>
            </w:pPr>
          </w:p>
        </w:tc>
        <w:tc>
          <w:tcPr>
            <w:tcW w:w="2750" w:type="dxa"/>
            <w:shd w:val="clear" w:color="auto" w:fill="D5DCE4"/>
          </w:tcPr>
          <w:p w14:paraId="0D43015B">
            <w:pPr>
              <w:pStyle w:val="16"/>
              <w:spacing w:before="1" w:line="252" w:lineRule="exact"/>
              <w:ind w:left="108"/>
              <w:rPr>
                <w:sz w:val="21"/>
              </w:rPr>
            </w:pPr>
            <w:r>
              <w:rPr>
                <w:sz w:val="21"/>
              </w:rPr>
              <w:t>等待相机位置设定</w:t>
            </w:r>
          </w:p>
        </w:tc>
        <w:tc>
          <w:tcPr>
            <w:tcW w:w="2562" w:type="dxa"/>
            <w:shd w:val="clear" w:color="auto" w:fill="D5DCE4"/>
          </w:tcPr>
          <w:p w14:paraId="4B081AE1">
            <w:pPr>
              <w:pStyle w:val="16"/>
              <w:rPr>
                <w:rFonts w:ascii="Times New Roman"/>
                <w:sz w:val="20"/>
              </w:rPr>
            </w:pPr>
          </w:p>
        </w:tc>
      </w:tr>
      <w:tr w14:paraId="5965B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427" w:type="dxa"/>
            <w:shd w:val="clear" w:color="auto" w:fill="CFCECE"/>
          </w:tcPr>
          <w:p w14:paraId="39CBB8E6">
            <w:pPr>
              <w:pStyle w:val="16"/>
              <w:spacing w:line="252" w:lineRule="exact"/>
              <w:ind w:left="107"/>
              <w:rPr>
                <w:sz w:val="21"/>
              </w:rPr>
            </w:pPr>
            <w:r>
              <w:rPr>
                <w:sz w:val="21"/>
              </w:rPr>
              <w:t>PGM1~4</w:t>
            </w:r>
          </w:p>
        </w:tc>
        <w:tc>
          <w:tcPr>
            <w:tcW w:w="2266" w:type="dxa"/>
            <w:shd w:val="clear" w:color="auto" w:fill="D5DCE4"/>
          </w:tcPr>
          <w:p w14:paraId="130B833B">
            <w:pPr>
              <w:pStyle w:val="16"/>
              <w:spacing w:line="252" w:lineRule="exact"/>
              <w:ind w:left="108"/>
              <w:rPr>
                <w:sz w:val="21"/>
              </w:rPr>
            </w:pPr>
            <w:r>
              <w:rPr>
                <w:sz w:val="21"/>
              </w:rPr>
              <w:t>未选中该源</w:t>
            </w:r>
          </w:p>
        </w:tc>
        <w:tc>
          <w:tcPr>
            <w:tcW w:w="2750" w:type="dxa"/>
            <w:shd w:val="clear" w:color="auto" w:fill="D5DCE4"/>
          </w:tcPr>
          <w:p w14:paraId="613480A8">
            <w:pPr>
              <w:pStyle w:val="16"/>
              <w:spacing w:line="252" w:lineRule="exact"/>
              <w:ind w:left="108"/>
              <w:rPr>
                <w:sz w:val="21"/>
              </w:rPr>
            </w:pPr>
            <w:r>
              <w:rPr>
                <w:sz w:val="21"/>
              </w:rPr>
              <w:t>对应源选中</w:t>
            </w:r>
          </w:p>
        </w:tc>
        <w:tc>
          <w:tcPr>
            <w:tcW w:w="2562" w:type="dxa"/>
            <w:shd w:val="clear" w:color="auto" w:fill="D5DCE4"/>
          </w:tcPr>
          <w:p w14:paraId="5410B452">
            <w:pPr>
              <w:pStyle w:val="16"/>
              <w:rPr>
                <w:rFonts w:ascii="Times New Roman"/>
                <w:sz w:val="20"/>
              </w:rPr>
            </w:pPr>
          </w:p>
        </w:tc>
      </w:tr>
      <w:tr w14:paraId="37981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27" w:type="dxa"/>
            <w:shd w:val="clear" w:color="auto" w:fill="CFCECE"/>
          </w:tcPr>
          <w:p w14:paraId="558B3AEB">
            <w:pPr>
              <w:pStyle w:val="16"/>
              <w:spacing w:line="253" w:lineRule="exact"/>
              <w:ind w:left="107"/>
              <w:rPr>
                <w:sz w:val="21"/>
              </w:rPr>
            </w:pPr>
            <w:r>
              <w:rPr>
                <w:sz w:val="21"/>
              </w:rPr>
              <w:t>PVW1~4</w:t>
            </w:r>
          </w:p>
        </w:tc>
        <w:tc>
          <w:tcPr>
            <w:tcW w:w="2266" w:type="dxa"/>
            <w:shd w:val="clear" w:color="auto" w:fill="D5DCE4"/>
          </w:tcPr>
          <w:p w14:paraId="777FF6F6">
            <w:pPr>
              <w:pStyle w:val="16"/>
              <w:spacing w:line="253" w:lineRule="exact"/>
              <w:ind w:left="108"/>
              <w:rPr>
                <w:sz w:val="21"/>
              </w:rPr>
            </w:pPr>
            <w:r>
              <w:rPr>
                <w:sz w:val="21"/>
              </w:rPr>
              <w:t>未选中该源</w:t>
            </w:r>
          </w:p>
        </w:tc>
        <w:tc>
          <w:tcPr>
            <w:tcW w:w="2750" w:type="dxa"/>
            <w:shd w:val="clear" w:color="auto" w:fill="D5DCE4"/>
          </w:tcPr>
          <w:p w14:paraId="487C7BC8">
            <w:pPr>
              <w:pStyle w:val="16"/>
              <w:spacing w:line="253" w:lineRule="exact"/>
              <w:ind w:left="108"/>
              <w:rPr>
                <w:sz w:val="21"/>
              </w:rPr>
            </w:pPr>
            <w:r>
              <w:rPr>
                <w:sz w:val="21"/>
              </w:rPr>
              <w:t>对应源选中</w:t>
            </w:r>
          </w:p>
        </w:tc>
        <w:tc>
          <w:tcPr>
            <w:tcW w:w="2562" w:type="dxa"/>
            <w:shd w:val="clear" w:color="auto" w:fill="D5DCE4"/>
          </w:tcPr>
          <w:p w14:paraId="0F0942D9">
            <w:pPr>
              <w:pStyle w:val="16"/>
              <w:rPr>
                <w:rFonts w:ascii="Times New Roman"/>
                <w:sz w:val="20"/>
              </w:rPr>
            </w:pPr>
          </w:p>
        </w:tc>
      </w:tr>
      <w:tr w14:paraId="2FA20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427" w:type="dxa"/>
            <w:shd w:val="clear" w:color="auto" w:fill="CFCECE"/>
          </w:tcPr>
          <w:p w14:paraId="3A4AB568">
            <w:pPr>
              <w:pStyle w:val="16"/>
              <w:spacing w:line="252" w:lineRule="exact"/>
              <w:ind w:left="107"/>
              <w:rPr>
                <w:sz w:val="21"/>
              </w:rPr>
            </w:pPr>
            <w:r>
              <w:rPr>
                <w:sz w:val="21"/>
              </w:rPr>
              <w:t>AUX</w:t>
            </w:r>
          </w:p>
        </w:tc>
        <w:tc>
          <w:tcPr>
            <w:tcW w:w="2266" w:type="dxa"/>
            <w:shd w:val="clear" w:color="auto" w:fill="D5DCE4"/>
          </w:tcPr>
          <w:p w14:paraId="126ACB1E">
            <w:pPr>
              <w:pStyle w:val="16"/>
              <w:spacing w:line="252" w:lineRule="exact"/>
              <w:ind w:left="108"/>
              <w:rPr>
                <w:sz w:val="21"/>
              </w:rPr>
            </w:pPr>
            <w:r>
              <w:rPr>
                <w:sz w:val="21"/>
              </w:rPr>
              <w:t>未选中该源</w:t>
            </w:r>
          </w:p>
        </w:tc>
        <w:tc>
          <w:tcPr>
            <w:tcW w:w="2750" w:type="dxa"/>
            <w:shd w:val="clear" w:color="auto" w:fill="D5DCE4"/>
          </w:tcPr>
          <w:p w14:paraId="66751D7B">
            <w:pPr>
              <w:pStyle w:val="16"/>
              <w:spacing w:line="252" w:lineRule="exact"/>
              <w:ind w:left="108"/>
              <w:rPr>
                <w:sz w:val="21"/>
              </w:rPr>
            </w:pPr>
            <w:r>
              <w:rPr>
                <w:spacing w:val="-13"/>
                <w:w w:val="95"/>
                <w:sz w:val="21"/>
              </w:rPr>
              <w:t xml:space="preserve">选中 </w:t>
            </w:r>
            <w:r>
              <w:rPr>
                <w:w w:val="95"/>
                <w:sz w:val="21"/>
              </w:rPr>
              <w:t>AUX</w:t>
            </w:r>
            <w:r>
              <w:rPr>
                <w:spacing w:val="-9"/>
                <w:w w:val="95"/>
                <w:sz w:val="21"/>
              </w:rPr>
              <w:t xml:space="preserve"> 作为源</w:t>
            </w:r>
          </w:p>
        </w:tc>
        <w:tc>
          <w:tcPr>
            <w:tcW w:w="2562" w:type="dxa"/>
            <w:shd w:val="clear" w:color="auto" w:fill="D5DCE4"/>
          </w:tcPr>
          <w:p w14:paraId="2B050268">
            <w:pPr>
              <w:pStyle w:val="16"/>
              <w:rPr>
                <w:rFonts w:ascii="Times New Roman"/>
                <w:sz w:val="20"/>
              </w:rPr>
            </w:pPr>
          </w:p>
        </w:tc>
      </w:tr>
      <w:tr w14:paraId="037DD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34D71A3D">
            <w:pPr>
              <w:pStyle w:val="16"/>
              <w:spacing w:line="252" w:lineRule="exact"/>
              <w:ind w:left="107"/>
              <w:rPr>
                <w:sz w:val="21"/>
              </w:rPr>
            </w:pPr>
            <w:r>
              <w:rPr>
                <w:sz w:val="21"/>
              </w:rPr>
              <w:t>PAT</w:t>
            </w:r>
          </w:p>
        </w:tc>
        <w:tc>
          <w:tcPr>
            <w:tcW w:w="2266" w:type="dxa"/>
            <w:shd w:val="clear" w:color="auto" w:fill="D5DCE4"/>
          </w:tcPr>
          <w:p w14:paraId="1AF06D77">
            <w:pPr>
              <w:pStyle w:val="16"/>
              <w:spacing w:line="252" w:lineRule="exact"/>
              <w:ind w:left="108"/>
              <w:rPr>
                <w:sz w:val="21"/>
              </w:rPr>
            </w:pPr>
            <w:r>
              <w:rPr>
                <w:sz w:val="21"/>
              </w:rPr>
              <w:t>未选中该源</w:t>
            </w:r>
          </w:p>
        </w:tc>
        <w:tc>
          <w:tcPr>
            <w:tcW w:w="2750" w:type="dxa"/>
            <w:shd w:val="clear" w:color="auto" w:fill="D5DCE4"/>
          </w:tcPr>
          <w:p w14:paraId="4CCCB75E">
            <w:pPr>
              <w:pStyle w:val="16"/>
              <w:spacing w:line="252" w:lineRule="exact"/>
              <w:ind w:left="108"/>
              <w:rPr>
                <w:sz w:val="21"/>
              </w:rPr>
            </w:pPr>
            <w:r>
              <w:rPr>
                <w:spacing w:val="-13"/>
                <w:w w:val="95"/>
                <w:sz w:val="21"/>
              </w:rPr>
              <w:t xml:space="preserve">选中 </w:t>
            </w:r>
            <w:r>
              <w:rPr>
                <w:w w:val="95"/>
                <w:sz w:val="21"/>
              </w:rPr>
              <w:t>PAT</w:t>
            </w:r>
            <w:r>
              <w:rPr>
                <w:spacing w:val="-9"/>
                <w:w w:val="95"/>
                <w:sz w:val="21"/>
              </w:rPr>
              <w:t xml:space="preserve"> 作为源</w:t>
            </w:r>
          </w:p>
        </w:tc>
        <w:tc>
          <w:tcPr>
            <w:tcW w:w="2562" w:type="dxa"/>
            <w:shd w:val="clear" w:color="auto" w:fill="D5DCE4"/>
          </w:tcPr>
          <w:p w14:paraId="2CB81870">
            <w:pPr>
              <w:pStyle w:val="16"/>
              <w:rPr>
                <w:rFonts w:ascii="Times New Roman"/>
                <w:sz w:val="20"/>
              </w:rPr>
            </w:pPr>
          </w:p>
        </w:tc>
      </w:tr>
      <w:tr w14:paraId="14543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7AFDE772">
            <w:pPr>
              <w:pStyle w:val="16"/>
              <w:spacing w:line="253" w:lineRule="exact"/>
              <w:ind w:left="107"/>
              <w:rPr>
                <w:sz w:val="21"/>
              </w:rPr>
            </w:pPr>
            <w:r>
              <w:rPr>
                <w:sz w:val="21"/>
              </w:rPr>
              <w:t>STILL</w:t>
            </w:r>
          </w:p>
        </w:tc>
        <w:tc>
          <w:tcPr>
            <w:tcW w:w="2266" w:type="dxa"/>
            <w:shd w:val="clear" w:color="auto" w:fill="D5DCE4"/>
          </w:tcPr>
          <w:p w14:paraId="4D6B52C3">
            <w:pPr>
              <w:pStyle w:val="16"/>
              <w:spacing w:line="253" w:lineRule="exact"/>
              <w:ind w:left="108"/>
              <w:rPr>
                <w:sz w:val="21"/>
              </w:rPr>
            </w:pPr>
            <w:r>
              <w:rPr>
                <w:w w:val="95"/>
                <w:sz w:val="21"/>
              </w:rPr>
              <w:t>PVW、PGM</w:t>
            </w:r>
            <w:r>
              <w:rPr>
                <w:spacing w:val="-10"/>
                <w:w w:val="95"/>
                <w:sz w:val="21"/>
              </w:rPr>
              <w:t xml:space="preserve"> 未静止</w:t>
            </w:r>
          </w:p>
        </w:tc>
        <w:tc>
          <w:tcPr>
            <w:tcW w:w="2750" w:type="dxa"/>
            <w:shd w:val="clear" w:color="auto" w:fill="D5DCE4"/>
          </w:tcPr>
          <w:p w14:paraId="65A697CD">
            <w:pPr>
              <w:pStyle w:val="16"/>
              <w:rPr>
                <w:rFonts w:ascii="Times New Roman"/>
                <w:sz w:val="20"/>
              </w:rPr>
            </w:pPr>
          </w:p>
        </w:tc>
        <w:tc>
          <w:tcPr>
            <w:tcW w:w="2562" w:type="dxa"/>
            <w:shd w:val="clear" w:color="auto" w:fill="D5DCE4"/>
          </w:tcPr>
          <w:p w14:paraId="40D63A35">
            <w:pPr>
              <w:pStyle w:val="16"/>
              <w:spacing w:line="253" w:lineRule="exact"/>
              <w:ind w:left="108"/>
              <w:rPr>
                <w:sz w:val="21"/>
              </w:rPr>
            </w:pPr>
            <w:r>
              <w:rPr>
                <w:w w:val="95"/>
                <w:sz w:val="21"/>
              </w:rPr>
              <w:t>PVW、PGM</w:t>
            </w:r>
            <w:r>
              <w:rPr>
                <w:spacing w:val="-8"/>
                <w:w w:val="95"/>
                <w:sz w:val="21"/>
              </w:rPr>
              <w:t xml:space="preserve"> 静止状态</w:t>
            </w:r>
          </w:p>
        </w:tc>
      </w:tr>
      <w:tr w14:paraId="67461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2BE79B7F">
            <w:pPr>
              <w:pStyle w:val="16"/>
              <w:spacing w:line="251" w:lineRule="exact"/>
              <w:ind w:left="107"/>
              <w:rPr>
                <w:sz w:val="21"/>
              </w:rPr>
            </w:pPr>
            <w:r>
              <w:rPr>
                <w:sz w:val="21"/>
              </w:rPr>
              <w:t>PREV</w:t>
            </w:r>
          </w:p>
        </w:tc>
        <w:tc>
          <w:tcPr>
            <w:tcW w:w="2266" w:type="dxa"/>
            <w:shd w:val="clear" w:color="auto" w:fill="D5DCE4"/>
          </w:tcPr>
          <w:p w14:paraId="2F17193F">
            <w:pPr>
              <w:pStyle w:val="16"/>
              <w:rPr>
                <w:rFonts w:ascii="Times New Roman"/>
                <w:sz w:val="20"/>
              </w:rPr>
            </w:pPr>
          </w:p>
        </w:tc>
        <w:tc>
          <w:tcPr>
            <w:tcW w:w="2750" w:type="dxa"/>
            <w:shd w:val="clear" w:color="auto" w:fill="D5DCE4"/>
          </w:tcPr>
          <w:p w14:paraId="7D23997B">
            <w:pPr>
              <w:pStyle w:val="16"/>
              <w:spacing w:line="251" w:lineRule="exact"/>
              <w:ind w:left="108"/>
              <w:rPr>
                <w:sz w:val="21"/>
              </w:rPr>
            </w:pPr>
            <w:r>
              <w:rPr>
                <w:spacing w:val="-17"/>
                <w:w w:val="95"/>
                <w:sz w:val="21"/>
              </w:rPr>
              <w:t xml:space="preserve">在 </w:t>
            </w:r>
            <w:r>
              <w:rPr>
                <w:w w:val="95"/>
                <w:sz w:val="21"/>
              </w:rPr>
              <w:t>PVW</w:t>
            </w:r>
            <w:r>
              <w:rPr>
                <w:spacing w:val="-6"/>
                <w:w w:val="95"/>
                <w:sz w:val="21"/>
              </w:rPr>
              <w:t xml:space="preserve"> 演示转场特效</w:t>
            </w:r>
          </w:p>
        </w:tc>
        <w:tc>
          <w:tcPr>
            <w:tcW w:w="2562" w:type="dxa"/>
            <w:shd w:val="clear" w:color="auto" w:fill="D5DCE4"/>
          </w:tcPr>
          <w:p w14:paraId="58C6659E">
            <w:pPr>
              <w:pStyle w:val="16"/>
              <w:rPr>
                <w:rFonts w:ascii="Times New Roman"/>
                <w:sz w:val="20"/>
              </w:rPr>
            </w:pPr>
          </w:p>
        </w:tc>
      </w:tr>
      <w:tr w14:paraId="048DF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427" w:type="dxa"/>
            <w:shd w:val="clear" w:color="auto" w:fill="CFCECE"/>
          </w:tcPr>
          <w:p w14:paraId="79C5DDF2">
            <w:pPr>
              <w:pStyle w:val="16"/>
              <w:spacing w:line="252" w:lineRule="exact"/>
              <w:ind w:left="107"/>
              <w:rPr>
                <w:sz w:val="21"/>
              </w:rPr>
            </w:pPr>
            <w:r>
              <w:rPr>
                <w:sz w:val="21"/>
              </w:rPr>
              <w:t>GRAB</w:t>
            </w:r>
          </w:p>
        </w:tc>
        <w:tc>
          <w:tcPr>
            <w:tcW w:w="2266" w:type="dxa"/>
            <w:shd w:val="clear" w:color="auto" w:fill="D5DCE4"/>
          </w:tcPr>
          <w:p w14:paraId="0699C116">
            <w:pPr>
              <w:pStyle w:val="16"/>
              <w:rPr>
                <w:rFonts w:ascii="Times New Roman"/>
                <w:sz w:val="20"/>
              </w:rPr>
            </w:pPr>
          </w:p>
        </w:tc>
        <w:tc>
          <w:tcPr>
            <w:tcW w:w="2750" w:type="dxa"/>
            <w:shd w:val="clear" w:color="auto" w:fill="D5DCE4"/>
          </w:tcPr>
          <w:p w14:paraId="0D5E072F">
            <w:pPr>
              <w:pStyle w:val="16"/>
              <w:spacing w:line="252" w:lineRule="exact"/>
              <w:ind w:left="108"/>
              <w:rPr>
                <w:sz w:val="21"/>
              </w:rPr>
            </w:pPr>
            <w:r>
              <w:rPr>
                <w:spacing w:val="-19"/>
                <w:w w:val="95"/>
                <w:sz w:val="21"/>
              </w:rPr>
              <w:t xml:space="preserve">对 </w:t>
            </w:r>
            <w:r>
              <w:rPr>
                <w:w w:val="95"/>
                <w:sz w:val="21"/>
              </w:rPr>
              <w:t>PGM</w:t>
            </w:r>
            <w:r>
              <w:rPr>
                <w:spacing w:val="-8"/>
                <w:w w:val="95"/>
                <w:sz w:val="21"/>
              </w:rPr>
              <w:t xml:space="preserve"> 进行截图</w:t>
            </w:r>
          </w:p>
        </w:tc>
        <w:tc>
          <w:tcPr>
            <w:tcW w:w="2562" w:type="dxa"/>
            <w:shd w:val="clear" w:color="auto" w:fill="D5DCE4"/>
          </w:tcPr>
          <w:p w14:paraId="3B75AA5E">
            <w:pPr>
              <w:pStyle w:val="16"/>
              <w:rPr>
                <w:rFonts w:ascii="Times New Roman"/>
                <w:sz w:val="20"/>
              </w:rPr>
            </w:pPr>
          </w:p>
        </w:tc>
      </w:tr>
      <w:tr w14:paraId="43BF3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27" w:type="dxa"/>
            <w:shd w:val="clear" w:color="auto" w:fill="CFCECE"/>
          </w:tcPr>
          <w:p w14:paraId="5FA5D031">
            <w:pPr>
              <w:pStyle w:val="16"/>
              <w:spacing w:line="252" w:lineRule="exact"/>
              <w:ind w:left="107"/>
              <w:rPr>
                <w:sz w:val="21"/>
              </w:rPr>
            </w:pPr>
            <w:r>
              <w:rPr>
                <w:sz w:val="21"/>
              </w:rPr>
              <w:t>BKGD</w:t>
            </w:r>
          </w:p>
        </w:tc>
        <w:tc>
          <w:tcPr>
            <w:tcW w:w="2266" w:type="dxa"/>
            <w:shd w:val="clear" w:color="auto" w:fill="D5DCE4"/>
          </w:tcPr>
          <w:p w14:paraId="576B18D3">
            <w:pPr>
              <w:pStyle w:val="16"/>
              <w:rPr>
                <w:rFonts w:ascii="Times New Roman"/>
                <w:sz w:val="20"/>
              </w:rPr>
            </w:pPr>
          </w:p>
        </w:tc>
        <w:tc>
          <w:tcPr>
            <w:tcW w:w="2750" w:type="dxa"/>
            <w:shd w:val="clear" w:color="auto" w:fill="D5DCE4"/>
          </w:tcPr>
          <w:p w14:paraId="6051AD3E">
            <w:pPr>
              <w:pStyle w:val="16"/>
              <w:spacing w:line="252" w:lineRule="exact"/>
              <w:ind w:left="108"/>
              <w:rPr>
                <w:sz w:val="21"/>
              </w:rPr>
            </w:pPr>
            <w:r>
              <w:rPr>
                <w:w w:val="95"/>
                <w:sz w:val="21"/>
              </w:rPr>
              <w:t>PVW、PGM</w:t>
            </w:r>
            <w:r>
              <w:rPr>
                <w:spacing w:val="-5"/>
                <w:w w:val="95"/>
                <w:sz w:val="21"/>
              </w:rPr>
              <w:t xml:space="preserve"> 显示各自的背景图</w:t>
            </w:r>
          </w:p>
        </w:tc>
        <w:tc>
          <w:tcPr>
            <w:tcW w:w="2562" w:type="dxa"/>
            <w:shd w:val="clear" w:color="auto" w:fill="D5DCE4"/>
          </w:tcPr>
          <w:p w14:paraId="00431C90">
            <w:pPr>
              <w:pStyle w:val="16"/>
              <w:rPr>
                <w:rFonts w:ascii="Times New Roman"/>
                <w:sz w:val="20"/>
              </w:rPr>
            </w:pPr>
          </w:p>
        </w:tc>
      </w:tr>
      <w:tr w14:paraId="57328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427" w:type="dxa"/>
            <w:shd w:val="clear" w:color="auto" w:fill="CFCECE"/>
          </w:tcPr>
          <w:p w14:paraId="532A3A2B">
            <w:pPr>
              <w:pStyle w:val="16"/>
              <w:spacing w:before="1" w:line="251" w:lineRule="exact"/>
              <w:ind w:left="107"/>
              <w:rPr>
                <w:sz w:val="21"/>
              </w:rPr>
            </w:pPr>
            <w:r>
              <w:rPr>
                <w:sz w:val="21"/>
              </w:rPr>
              <w:t>CUT</w:t>
            </w:r>
          </w:p>
        </w:tc>
        <w:tc>
          <w:tcPr>
            <w:tcW w:w="2266" w:type="dxa"/>
            <w:shd w:val="clear" w:color="auto" w:fill="D5DCE4"/>
          </w:tcPr>
          <w:p w14:paraId="371E6D33">
            <w:pPr>
              <w:pStyle w:val="16"/>
              <w:spacing w:before="1" w:line="251" w:lineRule="exact"/>
              <w:ind w:left="108"/>
              <w:rPr>
                <w:sz w:val="21"/>
              </w:rPr>
            </w:pPr>
            <w:r>
              <w:rPr>
                <w:sz w:val="21"/>
              </w:rPr>
              <w:t>切换信号源</w:t>
            </w:r>
          </w:p>
        </w:tc>
        <w:tc>
          <w:tcPr>
            <w:tcW w:w="2750" w:type="dxa"/>
            <w:shd w:val="clear" w:color="auto" w:fill="D5DCE4"/>
          </w:tcPr>
          <w:p w14:paraId="6FFC867D">
            <w:pPr>
              <w:pStyle w:val="16"/>
              <w:rPr>
                <w:rFonts w:ascii="Times New Roman"/>
                <w:sz w:val="20"/>
              </w:rPr>
            </w:pPr>
          </w:p>
        </w:tc>
        <w:tc>
          <w:tcPr>
            <w:tcW w:w="2562" w:type="dxa"/>
            <w:shd w:val="clear" w:color="auto" w:fill="D5DCE4"/>
          </w:tcPr>
          <w:p w14:paraId="1C77C216">
            <w:pPr>
              <w:pStyle w:val="16"/>
              <w:rPr>
                <w:rFonts w:ascii="Times New Roman"/>
                <w:sz w:val="20"/>
              </w:rPr>
            </w:pPr>
          </w:p>
        </w:tc>
      </w:tr>
      <w:tr w14:paraId="2B93A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318C0B03">
            <w:pPr>
              <w:pStyle w:val="16"/>
              <w:spacing w:line="252" w:lineRule="exact"/>
              <w:ind w:left="107"/>
              <w:rPr>
                <w:sz w:val="21"/>
              </w:rPr>
            </w:pPr>
            <w:r>
              <w:rPr>
                <w:sz w:val="21"/>
              </w:rPr>
              <w:t>AUTO</w:t>
            </w:r>
          </w:p>
        </w:tc>
        <w:tc>
          <w:tcPr>
            <w:tcW w:w="2266" w:type="dxa"/>
            <w:shd w:val="clear" w:color="auto" w:fill="D5DCE4"/>
          </w:tcPr>
          <w:p w14:paraId="79ADCCEB">
            <w:pPr>
              <w:pStyle w:val="16"/>
              <w:spacing w:line="252" w:lineRule="exact"/>
              <w:ind w:left="108"/>
              <w:rPr>
                <w:sz w:val="21"/>
              </w:rPr>
            </w:pPr>
            <w:r>
              <w:rPr>
                <w:sz w:val="21"/>
              </w:rPr>
              <w:t>转场结束</w:t>
            </w:r>
          </w:p>
        </w:tc>
        <w:tc>
          <w:tcPr>
            <w:tcW w:w="2750" w:type="dxa"/>
            <w:shd w:val="clear" w:color="auto" w:fill="D5DCE4"/>
          </w:tcPr>
          <w:p w14:paraId="5E473C51">
            <w:pPr>
              <w:pStyle w:val="16"/>
              <w:spacing w:line="252" w:lineRule="exact"/>
              <w:ind w:left="108"/>
              <w:rPr>
                <w:sz w:val="21"/>
              </w:rPr>
            </w:pPr>
            <w:r>
              <w:rPr>
                <w:sz w:val="21"/>
              </w:rPr>
              <w:t>正在执行自动转场</w:t>
            </w:r>
          </w:p>
        </w:tc>
        <w:tc>
          <w:tcPr>
            <w:tcW w:w="2562" w:type="dxa"/>
            <w:shd w:val="clear" w:color="auto" w:fill="D5DCE4"/>
          </w:tcPr>
          <w:p w14:paraId="00421A8D">
            <w:pPr>
              <w:pStyle w:val="16"/>
              <w:rPr>
                <w:rFonts w:ascii="Times New Roman"/>
                <w:sz w:val="20"/>
              </w:rPr>
            </w:pPr>
          </w:p>
        </w:tc>
      </w:tr>
      <w:tr w14:paraId="7FD8E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6C99A06A">
            <w:pPr>
              <w:pStyle w:val="16"/>
              <w:spacing w:line="252" w:lineRule="exact"/>
              <w:ind w:left="107"/>
              <w:rPr>
                <w:sz w:val="21"/>
              </w:rPr>
            </w:pPr>
            <w:r>
              <w:rPr>
                <w:sz w:val="21"/>
              </w:rPr>
              <w:t>FTB</w:t>
            </w:r>
          </w:p>
        </w:tc>
        <w:tc>
          <w:tcPr>
            <w:tcW w:w="2266" w:type="dxa"/>
            <w:shd w:val="clear" w:color="auto" w:fill="D5DCE4"/>
          </w:tcPr>
          <w:p w14:paraId="4709E437">
            <w:pPr>
              <w:pStyle w:val="16"/>
              <w:rPr>
                <w:rFonts w:ascii="Times New Roman"/>
                <w:sz w:val="20"/>
              </w:rPr>
            </w:pPr>
          </w:p>
        </w:tc>
        <w:tc>
          <w:tcPr>
            <w:tcW w:w="2750" w:type="dxa"/>
            <w:shd w:val="clear" w:color="auto" w:fill="D5DCE4"/>
          </w:tcPr>
          <w:p w14:paraId="586CC3E1">
            <w:pPr>
              <w:pStyle w:val="16"/>
              <w:rPr>
                <w:rFonts w:ascii="Times New Roman"/>
                <w:sz w:val="20"/>
              </w:rPr>
            </w:pPr>
          </w:p>
        </w:tc>
        <w:tc>
          <w:tcPr>
            <w:tcW w:w="2562" w:type="dxa"/>
            <w:shd w:val="clear" w:color="auto" w:fill="D5DCE4"/>
          </w:tcPr>
          <w:p w14:paraId="2E4CBD89">
            <w:pPr>
              <w:pStyle w:val="16"/>
              <w:spacing w:line="252" w:lineRule="exact"/>
              <w:ind w:left="108"/>
              <w:rPr>
                <w:sz w:val="21"/>
              </w:rPr>
            </w:pPr>
            <w:r>
              <w:rPr>
                <w:w w:val="95"/>
                <w:sz w:val="21"/>
              </w:rPr>
              <w:t>PGM</w:t>
            </w:r>
            <w:r>
              <w:rPr>
                <w:spacing w:val="-8"/>
                <w:w w:val="95"/>
                <w:sz w:val="21"/>
              </w:rPr>
              <w:t xml:space="preserve"> 黑场并静音</w:t>
            </w:r>
          </w:p>
        </w:tc>
      </w:tr>
      <w:tr w14:paraId="2BECD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27" w:type="dxa"/>
            <w:shd w:val="clear" w:color="auto" w:fill="CFCECE"/>
          </w:tcPr>
          <w:p w14:paraId="6DCB81AB">
            <w:pPr>
              <w:pStyle w:val="16"/>
              <w:spacing w:before="1" w:line="251" w:lineRule="exact"/>
              <w:ind w:left="107"/>
              <w:rPr>
                <w:sz w:val="21"/>
              </w:rPr>
            </w:pPr>
            <w:r>
              <w:rPr>
                <w:sz w:val="21"/>
              </w:rPr>
              <w:t>MENU</w:t>
            </w:r>
          </w:p>
        </w:tc>
        <w:tc>
          <w:tcPr>
            <w:tcW w:w="2266" w:type="dxa"/>
            <w:shd w:val="clear" w:color="auto" w:fill="D5DCE4"/>
          </w:tcPr>
          <w:p w14:paraId="5E69B889">
            <w:pPr>
              <w:pStyle w:val="16"/>
              <w:spacing w:before="1" w:line="251" w:lineRule="exact"/>
              <w:ind w:left="108"/>
              <w:rPr>
                <w:sz w:val="21"/>
              </w:rPr>
            </w:pPr>
            <w:r>
              <w:rPr>
                <w:sz w:val="21"/>
              </w:rPr>
              <w:t>打开关闭系统菜单</w:t>
            </w:r>
          </w:p>
        </w:tc>
        <w:tc>
          <w:tcPr>
            <w:tcW w:w="2750" w:type="dxa"/>
            <w:shd w:val="clear" w:color="auto" w:fill="D5DCE4"/>
          </w:tcPr>
          <w:p w14:paraId="36D55FE0">
            <w:pPr>
              <w:pStyle w:val="16"/>
              <w:rPr>
                <w:rFonts w:ascii="Times New Roman"/>
                <w:sz w:val="20"/>
              </w:rPr>
            </w:pPr>
          </w:p>
        </w:tc>
        <w:tc>
          <w:tcPr>
            <w:tcW w:w="2562" w:type="dxa"/>
            <w:shd w:val="clear" w:color="auto" w:fill="D5DCE4"/>
          </w:tcPr>
          <w:p w14:paraId="551D83E1">
            <w:pPr>
              <w:pStyle w:val="16"/>
              <w:rPr>
                <w:rFonts w:ascii="Times New Roman"/>
                <w:sz w:val="20"/>
              </w:rPr>
            </w:pPr>
          </w:p>
        </w:tc>
      </w:tr>
    </w:tbl>
    <w:p w14:paraId="27EF3639">
      <w:pPr>
        <w:pStyle w:val="2"/>
        <w:spacing w:before="2" w:after="6"/>
      </w:pPr>
      <w:bookmarkStart w:id="56" w:name="_bookmark21"/>
      <w:bookmarkEnd w:id="56"/>
      <w:bookmarkStart w:id="57" w:name="6、状态页显示"/>
      <w:bookmarkEnd w:id="57"/>
      <w:r>
        <w:rPr>
          <w:w w:val="95"/>
        </w:rPr>
        <w:t>6、状态页显示</w:t>
      </w:r>
    </w:p>
    <w:p w14:paraId="6F9B4607">
      <w:pPr>
        <w:pStyle w:val="6"/>
        <w:ind w:left="260"/>
        <w:rPr>
          <w:sz w:val="20"/>
        </w:rPr>
      </w:pPr>
      <w:r>
        <w:rPr>
          <w:sz w:val="20"/>
        </w:rPr>
        <w:drawing>
          <wp:inline distT="0" distB="0" distL="0" distR="0">
            <wp:extent cx="5192395" cy="2927985"/>
            <wp:effectExtent l="0" t="0" r="0" b="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jpeg"/>
                    <pic:cNvPicPr>
                      <a:picLocks noChangeAspect="1"/>
                    </pic:cNvPicPr>
                  </pic:nvPicPr>
                  <pic:blipFill>
                    <a:blip r:embed="rId30" cstate="print"/>
                    <a:stretch>
                      <a:fillRect/>
                    </a:stretch>
                  </pic:blipFill>
                  <pic:spPr>
                    <a:xfrm>
                      <a:off x="0" y="0"/>
                      <a:ext cx="5192633" cy="2927985"/>
                    </a:xfrm>
                    <a:prstGeom prst="rect">
                      <a:avLst/>
                    </a:prstGeom>
                  </pic:spPr>
                </pic:pic>
              </a:graphicData>
            </a:graphic>
          </wp:inline>
        </w:drawing>
      </w:r>
    </w:p>
    <w:p w14:paraId="3523E290">
      <w:pPr>
        <w:spacing w:after="0"/>
        <w:rPr>
          <w:sz w:val="20"/>
        </w:rPr>
        <w:sectPr>
          <w:pgSz w:w="11910" w:h="16840"/>
          <w:pgMar w:top="920" w:right="520" w:bottom="940" w:left="1540" w:header="0" w:footer="741" w:gutter="0"/>
          <w:cols w:space="720" w:num="1"/>
        </w:sectPr>
      </w:pPr>
    </w:p>
    <w:p w14:paraId="25F4FB91">
      <w:pPr>
        <w:pStyle w:val="6"/>
        <w:rPr>
          <w:b/>
          <w:sz w:val="20"/>
        </w:rPr>
      </w:pPr>
    </w:p>
    <w:p w14:paraId="129FD636">
      <w:pPr>
        <w:pStyle w:val="6"/>
        <w:rPr>
          <w:b/>
          <w:sz w:val="20"/>
        </w:rPr>
      </w:pPr>
    </w:p>
    <w:p w14:paraId="5FBD2877">
      <w:pPr>
        <w:pStyle w:val="6"/>
        <w:spacing w:before="6"/>
        <w:rPr>
          <w:b/>
          <w:sz w:val="13"/>
        </w:rPr>
      </w:pPr>
    </w:p>
    <w:tbl>
      <w:tblPr>
        <w:tblStyle w:val="12"/>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2900"/>
        <w:gridCol w:w="470"/>
        <w:gridCol w:w="2480"/>
        <w:gridCol w:w="480"/>
        <w:gridCol w:w="1681"/>
      </w:tblGrid>
      <w:tr w14:paraId="7A122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425" w:type="dxa"/>
            <w:shd w:val="clear" w:color="auto" w:fill="CFCECE"/>
          </w:tcPr>
          <w:p w14:paraId="5E722B0F">
            <w:pPr>
              <w:pStyle w:val="16"/>
              <w:spacing w:before="13" w:line="278" w:lineRule="exact"/>
              <w:ind w:right="16"/>
              <w:jc w:val="right"/>
              <w:rPr>
                <w:rFonts w:ascii="Cambria" w:hAnsi="Cambria"/>
                <w:b/>
                <w:sz w:val="24"/>
              </w:rPr>
            </w:pPr>
            <w:r>
              <w:rPr>
                <w:rFonts w:ascii="Cambria" w:hAnsi="Cambria"/>
                <w:b/>
                <w:sz w:val="24"/>
              </w:rPr>
              <w:t>①</w:t>
            </w:r>
          </w:p>
        </w:tc>
        <w:tc>
          <w:tcPr>
            <w:tcW w:w="2900" w:type="dxa"/>
            <w:shd w:val="clear" w:color="auto" w:fill="D5DCE4"/>
          </w:tcPr>
          <w:p w14:paraId="02B9EA41">
            <w:pPr>
              <w:pStyle w:val="16"/>
              <w:spacing w:before="1" w:line="290" w:lineRule="exact"/>
              <w:ind w:left="130"/>
              <w:rPr>
                <w:sz w:val="24"/>
              </w:rPr>
            </w:pPr>
            <w:r>
              <w:rPr>
                <w:sz w:val="24"/>
              </w:rPr>
              <w:t>音频模式和音量大小显示</w:t>
            </w:r>
          </w:p>
        </w:tc>
        <w:tc>
          <w:tcPr>
            <w:tcW w:w="470" w:type="dxa"/>
            <w:shd w:val="clear" w:color="auto" w:fill="CFCECE"/>
          </w:tcPr>
          <w:p w14:paraId="5015130D">
            <w:pPr>
              <w:pStyle w:val="16"/>
              <w:spacing w:before="13" w:line="278" w:lineRule="exact"/>
              <w:ind w:right="62"/>
              <w:jc w:val="right"/>
              <w:rPr>
                <w:rFonts w:ascii="Cambria" w:hAnsi="Cambria"/>
                <w:b/>
                <w:sz w:val="24"/>
              </w:rPr>
            </w:pPr>
            <w:r>
              <w:rPr>
                <w:rFonts w:ascii="Cambria" w:hAnsi="Cambria"/>
                <w:b/>
                <w:sz w:val="24"/>
              </w:rPr>
              <w:t>⑦</w:t>
            </w:r>
          </w:p>
        </w:tc>
        <w:tc>
          <w:tcPr>
            <w:tcW w:w="2480" w:type="dxa"/>
            <w:shd w:val="clear" w:color="auto" w:fill="D5DCE4"/>
          </w:tcPr>
          <w:p w14:paraId="65ACAAB9">
            <w:pPr>
              <w:pStyle w:val="16"/>
              <w:spacing w:before="1" w:line="290" w:lineRule="exact"/>
              <w:ind w:left="108"/>
              <w:rPr>
                <w:sz w:val="24"/>
              </w:rPr>
            </w:pPr>
            <w:r>
              <w:rPr>
                <w:sz w:val="24"/>
              </w:rPr>
              <w:t>转场时长和特效显示</w:t>
            </w:r>
          </w:p>
        </w:tc>
        <w:tc>
          <w:tcPr>
            <w:tcW w:w="480" w:type="dxa"/>
            <w:shd w:val="clear" w:color="auto" w:fill="CFCECE"/>
          </w:tcPr>
          <w:p w14:paraId="6D62F2D3">
            <w:pPr>
              <w:pStyle w:val="16"/>
              <w:spacing w:before="13" w:line="278" w:lineRule="exact"/>
              <w:ind w:left="107"/>
              <w:rPr>
                <w:rFonts w:ascii="Cambria" w:hAnsi="Cambria"/>
                <w:b/>
                <w:sz w:val="24"/>
              </w:rPr>
            </w:pPr>
            <w:r>
              <w:rPr>
                <w:rFonts w:ascii="Cambria" w:hAnsi="Cambria"/>
                <w:b/>
                <w:sz w:val="24"/>
              </w:rPr>
              <w:t>⑬</w:t>
            </w:r>
          </w:p>
        </w:tc>
        <w:tc>
          <w:tcPr>
            <w:tcW w:w="1681" w:type="dxa"/>
            <w:shd w:val="clear" w:color="auto" w:fill="D5DCE4"/>
          </w:tcPr>
          <w:p w14:paraId="38CDBB62">
            <w:pPr>
              <w:pStyle w:val="16"/>
              <w:spacing w:before="1" w:line="290" w:lineRule="exact"/>
              <w:ind w:left="107"/>
              <w:rPr>
                <w:sz w:val="24"/>
              </w:rPr>
            </w:pPr>
            <w:r>
              <w:rPr>
                <w:sz w:val="24"/>
              </w:rPr>
              <w:t>UMD</w:t>
            </w:r>
            <w:r>
              <w:rPr>
                <w:spacing w:val="-20"/>
                <w:sz w:val="24"/>
              </w:rPr>
              <w:t xml:space="preserve"> 显示</w:t>
            </w:r>
          </w:p>
        </w:tc>
      </w:tr>
      <w:tr w14:paraId="353B7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425" w:type="dxa"/>
            <w:shd w:val="clear" w:color="auto" w:fill="CFCECE"/>
          </w:tcPr>
          <w:p w14:paraId="506A79F8">
            <w:pPr>
              <w:pStyle w:val="16"/>
              <w:spacing w:before="174"/>
              <w:ind w:right="16"/>
              <w:jc w:val="right"/>
              <w:rPr>
                <w:rFonts w:ascii="Cambria" w:hAnsi="Cambria"/>
                <w:b/>
                <w:sz w:val="24"/>
              </w:rPr>
            </w:pPr>
            <w:r>
              <w:rPr>
                <w:rFonts w:ascii="Cambria" w:hAnsi="Cambria"/>
                <w:b/>
                <w:sz w:val="24"/>
              </w:rPr>
              <w:t>②</w:t>
            </w:r>
          </w:p>
        </w:tc>
        <w:tc>
          <w:tcPr>
            <w:tcW w:w="2900" w:type="dxa"/>
            <w:shd w:val="clear" w:color="auto" w:fill="D5DCE4"/>
          </w:tcPr>
          <w:p w14:paraId="5D6B95D1">
            <w:pPr>
              <w:pStyle w:val="16"/>
              <w:spacing w:line="310" w:lineRule="atLeast"/>
              <w:ind w:left="108" w:right="96"/>
              <w:rPr>
                <w:sz w:val="24"/>
              </w:rPr>
            </w:pPr>
            <w:r>
              <w:rPr>
                <w:w w:val="95"/>
                <w:sz w:val="24"/>
              </w:rPr>
              <w:t>PTZ</w:t>
            </w:r>
            <w:r>
              <w:rPr>
                <w:spacing w:val="10"/>
                <w:w w:val="95"/>
                <w:sz w:val="24"/>
              </w:rPr>
              <w:t xml:space="preserve"> 相机状态和镜头移动</w:t>
            </w:r>
            <w:r>
              <w:rPr>
                <w:sz w:val="24"/>
              </w:rPr>
              <w:t>速度显示</w:t>
            </w:r>
          </w:p>
        </w:tc>
        <w:tc>
          <w:tcPr>
            <w:tcW w:w="470" w:type="dxa"/>
            <w:shd w:val="clear" w:color="auto" w:fill="CFCECE"/>
          </w:tcPr>
          <w:p w14:paraId="0DC62EC1">
            <w:pPr>
              <w:pStyle w:val="16"/>
              <w:spacing w:before="174"/>
              <w:ind w:right="62"/>
              <w:jc w:val="right"/>
              <w:rPr>
                <w:rFonts w:ascii="Cambria" w:hAnsi="Cambria"/>
                <w:b/>
                <w:sz w:val="24"/>
              </w:rPr>
            </w:pPr>
            <w:r>
              <w:rPr>
                <w:rFonts w:ascii="Cambria" w:hAnsi="Cambria"/>
                <w:b/>
                <w:sz w:val="24"/>
              </w:rPr>
              <w:t>⑧</w:t>
            </w:r>
          </w:p>
        </w:tc>
        <w:tc>
          <w:tcPr>
            <w:tcW w:w="2480" w:type="dxa"/>
            <w:shd w:val="clear" w:color="auto" w:fill="D5DCE4"/>
          </w:tcPr>
          <w:p w14:paraId="6C72AA5F">
            <w:pPr>
              <w:pStyle w:val="16"/>
              <w:spacing w:before="163"/>
              <w:ind w:left="108"/>
              <w:rPr>
                <w:sz w:val="24"/>
              </w:rPr>
            </w:pPr>
            <w:r>
              <w:rPr>
                <w:sz w:val="24"/>
              </w:rPr>
              <w:t>输入信号显示</w:t>
            </w:r>
          </w:p>
        </w:tc>
        <w:tc>
          <w:tcPr>
            <w:tcW w:w="480" w:type="dxa"/>
            <w:shd w:val="clear" w:color="auto" w:fill="CFCECE"/>
          </w:tcPr>
          <w:p w14:paraId="0EDFF095">
            <w:pPr>
              <w:pStyle w:val="16"/>
              <w:rPr>
                <w:rFonts w:ascii="Times New Roman"/>
                <w:sz w:val="22"/>
              </w:rPr>
            </w:pPr>
          </w:p>
        </w:tc>
        <w:tc>
          <w:tcPr>
            <w:tcW w:w="1681" w:type="dxa"/>
            <w:shd w:val="clear" w:color="auto" w:fill="D5DCE4"/>
          </w:tcPr>
          <w:p w14:paraId="25876652">
            <w:pPr>
              <w:pStyle w:val="16"/>
              <w:rPr>
                <w:rFonts w:ascii="Times New Roman"/>
                <w:sz w:val="22"/>
              </w:rPr>
            </w:pPr>
          </w:p>
        </w:tc>
      </w:tr>
      <w:tr w14:paraId="4E214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425" w:type="dxa"/>
            <w:shd w:val="clear" w:color="auto" w:fill="CFCECE"/>
          </w:tcPr>
          <w:p w14:paraId="02FBAC4E">
            <w:pPr>
              <w:pStyle w:val="16"/>
              <w:spacing w:before="15" w:line="277" w:lineRule="exact"/>
              <w:ind w:right="16"/>
              <w:jc w:val="right"/>
              <w:rPr>
                <w:rFonts w:ascii="Cambria" w:hAnsi="Cambria"/>
                <w:b/>
                <w:sz w:val="24"/>
              </w:rPr>
            </w:pPr>
            <w:r>
              <w:rPr>
                <w:rFonts w:ascii="Cambria" w:hAnsi="Cambria"/>
                <w:b/>
                <w:sz w:val="24"/>
              </w:rPr>
              <w:t>③</w:t>
            </w:r>
          </w:p>
        </w:tc>
        <w:tc>
          <w:tcPr>
            <w:tcW w:w="2900" w:type="dxa"/>
            <w:shd w:val="clear" w:color="auto" w:fill="D5DCE4"/>
          </w:tcPr>
          <w:p w14:paraId="5BA7769C">
            <w:pPr>
              <w:pStyle w:val="16"/>
              <w:spacing w:before="3" w:line="289" w:lineRule="exact"/>
              <w:ind w:left="108"/>
              <w:rPr>
                <w:sz w:val="24"/>
              </w:rPr>
            </w:pPr>
            <w:r>
              <w:rPr>
                <w:sz w:val="24"/>
              </w:rPr>
              <w:t>日期、时间显示</w:t>
            </w:r>
          </w:p>
        </w:tc>
        <w:tc>
          <w:tcPr>
            <w:tcW w:w="470" w:type="dxa"/>
            <w:shd w:val="clear" w:color="auto" w:fill="CFCECE"/>
          </w:tcPr>
          <w:p w14:paraId="00FF9FFE">
            <w:pPr>
              <w:pStyle w:val="16"/>
              <w:spacing w:before="15" w:line="277" w:lineRule="exact"/>
              <w:ind w:right="62"/>
              <w:jc w:val="right"/>
              <w:rPr>
                <w:rFonts w:ascii="Cambria" w:hAnsi="Cambria"/>
                <w:b/>
                <w:sz w:val="24"/>
              </w:rPr>
            </w:pPr>
            <w:r>
              <w:rPr>
                <w:rFonts w:ascii="Cambria" w:hAnsi="Cambria"/>
                <w:b/>
                <w:sz w:val="24"/>
              </w:rPr>
              <w:t>⑨</w:t>
            </w:r>
          </w:p>
        </w:tc>
        <w:tc>
          <w:tcPr>
            <w:tcW w:w="2480" w:type="dxa"/>
            <w:shd w:val="clear" w:color="auto" w:fill="D5DCE4"/>
          </w:tcPr>
          <w:p w14:paraId="1A4C2FF6">
            <w:pPr>
              <w:pStyle w:val="16"/>
              <w:spacing w:before="3" w:line="289" w:lineRule="exact"/>
              <w:ind w:left="108"/>
              <w:rPr>
                <w:sz w:val="24"/>
              </w:rPr>
            </w:pPr>
            <w:r>
              <w:rPr>
                <w:sz w:val="24"/>
              </w:rPr>
              <w:t>HDMI IN</w:t>
            </w:r>
            <w:r>
              <w:rPr>
                <w:spacing w:val="-10"/>
                <w:sz w:val="24"/>
              </w:rPr>
              <w:t xml:space="preserve"> 音柱图显示</w:t>
            </w:r>
          </w:p>
        </w:tc>
        <w:tc>
          <w:tcPr>
            <w:tcW w:w="480" w:type="dxa"/>
            <w:shd w:val="clear" w:color="auto" w:fill="CFCECE"/>
          </w:tcPr>
          <w:p w14:paraId="1B8ED3BC">
            <w:pPr>
              <w:pStyle w:val="16"/>
              <w:rPr>
                <w:rFonts w:ascii="Times New Roman"/>
                <w:sz w:val="22"/>
              </w:rPr>
            </w:pPr>
          </w:p>
        </w:tc>
        <w:tc>
          <w:tcPr>
            <w:tcW w:w="1681" w:type="dxa"/>
            <w:shd w:val="clear" w:color="auto" w:fill="D5DCE4"/>
          </w:tcPr>
          <w:p w14:paraId="521BBDBB">
            <w:pPr>
              <w:pStyle w:val="16"/>
              <w:rPr>
                <w:rFonts w:ascii="Times New Roman"/>
                <w:sz w:val="22"/>
              </w:rPr>
            </w:pPr>
          </w:p>
        </w:tc>
      </w:tr>
      <w:tr w14:paraId="39DE7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25" w:type="dxa"/>
            <w:shd w:val="clear" w:color="auto" w:fill="CFCECE"/>
          </w:tcPr>
          <w:p w14:paraId="223D08FB">
            <w:pPr>
              <w:pStyle w:val="16"/>
              <w:spacing w:before="168"/>
              <w:ind w:right="16"/>
              <w:jc w:val="right"/>
              <w:rPr>
                <w:rFonts w:ascii="Cambria" w:hAnsi="Cambria"/>
                <w:b/>
                <w:sz w:val="24"/>
              </w:rPr>
            </w:pPr>
            <w:r>
              <w:rPr>
                <w:rFonts w:ascii="Cambria" w:hAnsi="Cambria"/>
                <w:b/>
                <w:sz w:val="24"/>
              </w:rPr>
              <w:t>④</w:t>
            </w:r>
          </w:p>
        </w:tc>
        <w:tc>
          <w:tcPr>
            <w:tcW w:w="2900" w:type="dxa"/>
            <w:shd w:val="clear" w:color="auto" w:fill="D5DCE4"/>
          </w:tcPr>
          <w:p w14:paraId="1ED3C6B5">
            <w:pPr>
              <w:pStyle w:val="16"/>
              <w:ind w:left="108"/>
              <w:rPr>
                <w:sz w:val="24"/>
              </w:rPr>
            </w:pPr>
            <w:r>
              <w:rPr>
                <w:spacing w:val="14"/>
                <w:sz w:val="24"/>
              </w:rPr>
              <w:t>录制时长和已用</w:t>
            </w:r>
            <w:r>
              <w:rPr>
                <w:spacing w:val="16"/>
                <w:sz w:val="24"/>
              </w:rPr>
              <w:t>/</w:t>
            </w:r>
            <w:r>
              <w:rPr>
                <w:spacing w:val="10"/>
                <w:sz w:val="24"/>
              </w:rPr>
              <w:t>总内存</w:t>
            </w:r>
          </w:p>
          <w:p w14:paraId="5B63B0EC">
            <w:pPr>
              <w:pStyle w:val="16"/>
              <w:spacing w:before="5" w:line="290" w:lineRule="exact"/>
              <w:ind w:left="108"/>
              <w:rPr>
                <w:sz w:val="24"/>
              </w:rPr>
            </w:pPr>
            <w:r>
              <w:rPr>
                <w:sz w:val="24"/>
              </w:rPr>
              <w:t>显示</w:t>
            </w:r>
          </w:p>
        </w:tc>
        <w:tc>
          <w:tcPr>
            <w:tcW w:w="470" w:type="dxa"/>
            <w:shd w:val="clear" w:color="auto" w:fill="CFCECE"/>
          </w:tcPr>
          <w:p w14:paraId="5DA92810">
            <w:pPr>
              <w:pStyle w:val="16"/>
              <w:spacing w:before="168"/>
              <w:ind w:right="62"/>
              <w:jc w:val="right"/>
              <w:rPr>
                <w:rFonts w:ascii="Cambria" w:hAnsi="Cambria"/>
                <w:b/>
                <w:sz w:val="24"/>
              </w:rPr>
            </w:pPr>
            <w:r>
              <w:rPr>
                <w:rFonts w:ascii="Cambria" w:hAnsi="Cambria"/>
                <w:b/>
                <w:sz w:val="24"/>
              </w:rPr>
              <w:t>⑩</w:t>
            </w:r>
          </w:p>
        </w:tc>
        <w:tc>
          <w:tcPr>
            <w:tcW w:w="2480" w:type="dxa"/>
            <w:shd w:val="clear" w:color="auto" w:fill="D5DCE4"/>
          </w:tcPr>
          <w:p w14:paraId="478797D3">
            <w:pPr>
              <w:pStyle w:val="16"/>
              <w:spacing w:before="156"/>
              <w:ind w:left="108"/>
              <w:rPr>
                <w:sz w:val="24"/>
              </w:rPr>
            </w:pPr>
            <w:r>
              <w:rPr>
                <w:sz w:val="24"/>
              </w:rPr>
              <w:t>MIC 1</w:t>
            </w:r>
            <w:r>
              <w:rPr>
                <w:spacing w:val="-10"/>
                <w:sz w:val="24"/>
              </w:rPr>
              <w:t xml:space="preserve"> 音柱图显示</w:t>
            </w:r>
          </w:p>
        </w:tc>
        <w:tc>
          <w:tcPr>
            <w:tcW w:w="480" w:type="dxa"/>
            <w:shd w:val="clear" w:color="auto" w:fill="CFCECE"/>
          </w:tcPr>
          <w:p w14:paraId="4DAAB8C1">
            <w:pPr>
              <w:pStyle w:val="16"/>
              <w:rPr>
                <w:rFonts w:ascii="Times New Roman"/>
                <w:sz w:val="22"/>
              </w:rPr>
            </w:pPr>
          </w:p>
        </w:tc>
        <w:tc>
          <w:tcPr>
            <w:tcW w:w="1681" w:type="dxa"/>
            <w:shd w:val="clear" w:color="auto" w:fill="D5DCE4"/>
          </w:tcPr>
          <w:p w14:paraId="43C9B691">
            <w:pPr>
              <w:pStyle w:val="16"/>
              <w:rPr>
                <w:rFonts w:ascii="Times New Roman"/>
                <w:sz w:val="22"/>
              </w:rPr>
            </w:pPr>
          </w:p>
        </w:tc>
      </w:tr>
      <w:tr w14:paraId="69EC5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25" w:type="dxa"/>
            <w:shd w:val="clear" w:color="auto" w:fill="CFCECE"/>
          </w:tcPr>
          <w:p w14:paraId="07341B9D">
            <w:pPr>
              <w:pStyle w:val="16"/>
              <w:spacing w:before="14" w:line="277" w:lineRule="exact"/>
              <w:ind w:right="16"/>
              <w:jc w:val="right"/>
              <w:rPr>
                <w:rFonts w:ascii="Cambria" w:hAnsi="Cambria"/>
                <w:b/>
                <w:sz w:val="24"/>
              </w:rPr>
            </w:pPr>
            <w:r>
              <w:rPr>
                <w:rFonts w:ascii="Cambria" w:hAnsi="Cambria"/>
                <w:b/>
                <w:sz w:val="24"/>
              </w:rPr>
              <w:t>⑤</w:t>
            </w:r>
          </w:p>
        </w:tc>
        <w:tc>
          <w:tcPr>
            <w:tcW w:w="2900" w:type="dxa"/>
            <w:shd w:val="clear" w:color="auto" w:fill="D5DCE4"/>
          </w:tcPr>
          <w:p w14:paraId="1202D2E1">
            <w:pPr>
              <w:pStyle w:val="16"/>
              <w:spacing w:before="2" w:line="289" w:lineRule="exact"/>
              <w:ind w:left="108"/>
              <w:rPr>
                <w:sz w:val="24"/>
              </w:rPr>
            </w:pPr>
            <w:r>
              <w:rPr>
                <w:sz w:val="24"/>
              </w:rPr>
              <w:t>推流时长和码率显示</w:t>
            </w:r>
          </w:p>
        </w:tc>
        <w:tc>
          <w:tcPr>
            <w:tcW w:w="470" w:type="dxa"/>
            <w:shd w:val="clear" w:color="auto" w:fill="CFCECE"/>
          </w:tcPr>
          <w:p w14:paraId="6F30160B">
            <w:pPr>
              <w:pStyle w:val="16"/>
              <w:spacing w:before="14" w:line="277" w:lineRule="exact"/>
              <w:ind w:right="62"/>
              <w:jc w:val="right"/>
              <w:rPr>
                <w:rFonts w:ascii="Cambria" w:hAnsi="Cambria"/>
                <w:b/>
                <w:sz w:val="24"/>
              </w:rPr>
            </w:pPr>
            <w:r>
              <w:rPr>
                <w:rFonts w:ascii="Cambria" w:hAnsi="Cambria"/>
                <w:b/>
                <w:sz w:val="24"/>
              </w:rPr>
              <w:t>⑪</w:t>
            </w:r>
          </w:p>
        </w:tc>
        <w:tc>
          <w:tcPr>
            <w:tcW w:w="2480" w:type="dxa"/>
            <w:shd w:val="clear" w:color="auto" w:fill="D5DCE4"/>
          </w:tcPr>
          <w:p w14:paraId="30236557">
            <w:pPr>
              <w:pStyle w:val="16"/>
              <w:spacing w:before="2" w:line="289" w:lineRule="exact"/>
              <w:ind w:left="108"/>
              <w:rPr>
                <w:sz w:val="24"/>
              </w:rPr>
            </w:pPr>
            <w:r>
              <w:rPr>
                <w:sz w:val="24"/>
              </w:rPr>
              <w:t>MIC 2</w:t>
            </w:r>
            <w:r>
              <w:rPr>
                <w:spacing w:val="-10"/>
                <w:sz w:val="24"/>
              </w:rPr>
              <w:t xml:space="preserve"> 音柱图显示</w:t>
            </w:r>
          </w:p>
        </w:tc>
        <w:tc>
          <w:tcPr>
            <w:tcW w:w="480" w:type="dxa"/>
            <w:shd w:val="clear" w:color="auto" w:fill="CFCECE"/>
          </w:tcPr>
          <w:p w14:paraId="71BB8E3E">
            <w:pPr>
              <w:pStyle w:val="16"/>
              <w:rPr>
                <w:rFonts w:ascii="Times New Roman"/>
                <w:sz w:val="22"/>
              </w:rPr>
            </w:pPr>
          </w:p>
        </w:tc>
        <w:tc>
          <w:tcPr>
            <w:tcW w:w="1681" w:type="dxa"/>
            <w:shd w:val="clear" w:color="auto" w:fill="D5DCE4"/>
          </w:tcPr>
          <w:p w14:paraId="70ADAB82">
            <w:pPr>
              <w:pStyle w:val="16"/>
              <w:rPr>
                <w:rFonts w:ascii="Times New Roman"/>
                <w:sz w:val="22"/>
              </w:rPr>
            </w:pPr>
          </w:p>
        </w:tc>
      </w:tr>
      <w:tr w14:paraId="4C308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425" w:type="dxa"/>
            <w:shd w:val="clear" w:color="auto" w:fill="CFCECE"/>
          </w:tcPr>
          <w:p w14:paraId="07B11F39">
            <w:pPr>
              <w:pStyle w:val="16"/>
              <w:spacing w:before="14" w:line="277" w:lineRule="exact"/>
              <w:ind w:right="16"/>
              <w:jc w:val="right"/>
              <w:rPr>
                <w:rFonts w:ascii="Cambria" w:hAnsi="Cambria"/>
                <w:b/>
                <w:sz w:val="24"/>
              </w:rPr>
            </w:pPr>
            <w:r>
              <w:rPr>
                <w:rFonts w:ascii="Cambria" w:hAnsi="Cambria"/>
                <w:b/>
                <w:sz w:val="24"/>
              </w:rPr>
              <w:t>⑥</w:t>
            </w:r>
          </w:p>
        </w:tc>
        <w:tc>
          <w:tcPr>
            <w:tcW w:w="2900" w:type="dxa"/>
            <w:shd w:val="clear" w:color="auto" w:fill="D5DCE4"/>
          </w:tcPr>
          <w:p w14:paraId="3086A990">
            <w:pPr>
              <w:pStyle w:val="16"/>
              <w:spacing w:before="2" w:line="289" w:lineRule="exact"/>
              <w:ind w:left="108"/>
              <w:rPr>
                <w:sz w:val="24"/>
              </w:rPr>
            </w:pPr>
            <w:r>
              <w:rPr>
                <w:sz w:val="24"/>
              </w:rPr>
              <w:t>LOGO1、2</w:t>
            </w:r>
            <w:r>
              <w:rPr>
                <w:spacing w:val="-20"/>
                <w:sz w:val="24"/>
              </w:rPr>
              <w:t xml:space="preserve"> 显示</w:t>
            </w:r>
          </w:p>
        </w:tc>
        <w:tc>
          <w:tcPr>
            <w:tcW w:w="470" w:type="dxa"/>
            <w:shd w:val="clear" w:color="auto" w:fill="CFCECE"/>
          </w:tcPr>
          <w:p w14:paraId="5680EB2A">
            <w:pPr>
              <w:pStyle w:val="16"/>
              <w:spacing w:before="14" w:line="277" w:lineRule="exact"/>
              <w:ind w:right="62"/>
              <w:jc w:val="right"/>
              <w:rPr>
                <w:rFonts w:ascii="Cambria" w:hAnsi="Cambria"/>
                <w:b/>
                <w:sz w:val="24"/>
              </w:rPr>
            </w:pPr>
            <w:r>
              <w:rPr>
                <w:rFonts w:ascii="Cambria" w:hAnsi="Cambria"/>
                <w:b/>
                <w:sz w:val="24"/>
              </w:rPr>
              <w:t>⑫</w:t>
            </w:r>
          </w:p>
        </w:tc>
        <w:tc>
          <w:tcPr>
            <w:tcW w:w="2480" w:type="dxa"/>
            <w:shd w:val="clear" w:color="auto" w:fill="D5DCE4"/>
          </w:tcPr>
          <w:p w14:paraId="321D5E67">
            <w:pPr>
              <w:pStyle w:val="16"/>
              <w:spacing w:before="2" w:line="289" w:lineRule="exact"/>
              <w:ind w:left="108"/>
              <w:rPr>
                <w:sz w:val="24"/>
              </w:rPr>
            </w:pPr>
            <w:r>
              <w:rPr>
                <w:sz w:val="24"/>
              </w:rPr>
              <w:t>PGM</w:t>
            </w:r>
            <w:r>
              <w:rPr>
                <w:spacing w:val="-10"/>
                <w:sz w:val="24"/>
              </w:rPr>
              <w:t xml:space="preserve"> 音柱图显示</w:t>
            </w:r>
          </w:p>
        </w:tc>
        <w:tc>
          <w:tcPr>
            <w:tcW w:w="480" w:type="dxa"/>
            <w:shd w:val="clear" w:color="auto" w:fill="CFCECE"/>
          </w:tcPr>
          <w:p w14:paraId="7CD6852A">
            <w:pPr>
              <w:pStyle w:val="16"/>
              <w:rPr>
                <w:rFonts w:ascii="Times New Roman"/>
                <w:sz w:val="22"/>
              </w:rPr>
            </w:pPr>
          </w:p>
        </w:tc>
        <w:tc>
          <w:tcPr>
            <w:tcW w:w="1681" w:type="dxa"/>
            <w:shd w:val="clear" w:color="auto" w:fill="D5DCE4"/>
          </w:tcPr>
          <w:p w14:paraId="5E697E9E">
            <w:pPr>
              <w:pStyle w:val="16"/>
              <w:rPr>
                <w:rFonts w:ascii="Times New Roman"/>
                <w:sz w:val="22"/>
              </w:rPr>
            </w:pPr>
          </w:p>
        </w:tc>
      </w:tr>
    </w:tbl>
    <w:p w14:paraId="28948747">
      <w:pPr>
        <w:pStyle w:val="6"/>
        <w:spacing w:before="4"/>
        <w:rPr>
          <w:b/>
          <w:sz w:val="27"/>
        </w:rPr>
      </w:pPr>
    </w:p>
    <w:p w14:paraId="44143AC3">
      <w:pPr>
        <w:pStyle w:val="2"/>
        <w:spacing w:before="38"/>
      </w:pPr>
      <w:bookmarkStart w:id="58" w:name="7、主菜单"/>
      <w:bookmarkEnd w:id="58"/>
      <w:bookmarkStart w:id="59" w:name="_bookmark22"/>
      <w:bookmarkEnd w:id="59"/>
      <w:r>
        <w:rPr>
          <w:w w:val="95"/>
        </w:rPr>
        <w:t>7、主菜单</w:t>
      </w:r>
    </w:p>
    <w:p w14:paraId="585FEA26">
      <w:pPr>
        <w:pStyle w:val="3"/>
        <w:numPr>
          <w:ilvl w:val="1"/>
          <w:numId w:val="20"/>
        </w:numPr>
        <w:tabs>
          <w:tab w:val="left" w:pos="824"/>
        </w:tabs>
        <w:spacing w:before="7" w:after="0" w:line="240" w:lineRule="auto"/>
        <w:ind w:left="824" w:right="0" w:hanging="564"/>
        <w:jc w:val="left"/>
      </w:pPr>
      <w:bookmarkStart w:id="60" w:name="7.1转场"/>
      <w:bookmarkEnd w:id="60"/>
      <w:bookmarkStart w:id="61" w:name="_bookmark23"/>
      <w:bookmarkEnd w:id="61"/>
      <w:bookmarkStart w:id="62" w:name="_bookmark23"/>
      <w:bookmarkEnd w:id="62"/>
      <w:r>
        <w:rPr>
          <w:w w:val="95"/>
        </w:rPr>
        <w:t>转场</w:t>
      </w:r>
    </w:p>
    <w:p w14:paraId="2ED03AD5">
      <w:pPr>
        <w:pStyle w:val="6"/>
        <w:spacing w:before="159"/>
        <w:ind w:left="680"/>
        <w:rPr>
          <w:rFonts w:ascii="Arial" w:eastAsia="Arial"/>
        </w:rPr>
      </w:pPr>
      <w:r>
        <w:rPr>
          <w:spacing w:val="-2"/>
          <w:w w:val="95"/>
        </w:rPr>
        <w:t xml:space="preserve">该视频切换台内置 </w:t>
      </w:r>
      <w:r>
        <w:rPr>
          <w:rFonts w:ascii="Arial" w:eastAsia="Arial"/>
          <w:w w:val="95"/>
        </w:rPr>
        <w:t>WIPE</w:t>
      </w:r>
      <w:r>
        <w:rPr>
          <w:w w:val="95"/>
        </w:rPr>
        <w:t>、</w:t>
      </w:r>
      <w:r>
        <w:rPr>
          <w:rFonts w:ascii="Arial" w:eastAsia="Arial"/>
          <w:w w:val="95"/>
        </w:rPr>
        <w:t>MIX</w:t>
      </w:r>
      <w:r>
        <w:rPr>
          <w:w w:val="95"/>
        </w:rPr>
        <w:t>、</w:t>
      </w:r>
      <w:r>
        <w:rPr>
          <w:rFonts w:ascii="Arial" w:eastAsia="Arial"/>
          <w:w w:val="95"/>
        </w:rPr>
        <w:t>DIP</w:t>
      </w:r>
      <w:r>
        <w:rPr>
          <w:rFonts w:ascii="Arial" w:eastAsia="Arial"/>
          <w:spacing w:val="28"/>
          <w:w w:val="95"/>
        </w:rPr>
        <w:t xml:space="preserve"> </w:t>
      </w:r>
      <w:r>
        <w:rPr>
          <w:spacing w:val="-2"/>
          <w:w w:val="95"/>
        </w:rPr>
        <w:t xml:space="preserve">等多种专业转场特效，可通过 </w:t>
      </w:r>
      <w:r>
        <w:rPr>
          <w:rFonts w:ascii="Arial" w:eastAsia="Arial"/>
          <w:w w:val="95"/>
        </w:rPr>
        <w:t>AUTO</w:t>
      </w:r>
      <w:r>
        <w:rPr>
          <w:rFonts w:ascii="Arial" w:eastAsia="Arial"/>
          <w:spacing w:val="21"/>
          <w:w w:val="95"/>
        </w:rPr>
        <w:t xml:space="preserve"> </w:t>
      </w:r>
      <w:r>
        <w:rPr>
          <w:spacing w:val="-6"/>
          <w:w w:val="95"/>
        </w:rPr>
        <w:t xml:space="preserve">键或 </w:t>
      </w:r>
      <w:r>
        <w:rPr>
          <w:rFonts w:ascii="Arial" w:eastAsia="Arial"/>
          <w:w w:val="95"/>
        </w:rPr>
        <w:t>T-BAR</w:t>
      </w:r>
    </w:p>
    <w:p w14:paraId="34C6E94B">
      <w:pPr>
        <w:pStyle w:val="6"/>
        <w:spacing w:before="4"/>
        <w:ind w:left="260"/>
      </w:pPr>
      <w:r>
        <w:t>手动推杆实现特效切换。</w:t>
      </w:r>
    </w:p>
    <w:p w14:paraId="013ECE3D">
      <w:pPr>
        <w:pStyle w:val="4"/>
        <w:numPr>
          <w:ilvl w:val="2"/>
          <w:numId w:val="20"/>
        </w:numPr>
        <w:tabs>
          <w:tab w:val="left" w:pos="1036"/>
        </w:tabs>
        <w:spacing w:before="160" w:after="0" w:line="240" w:lineRule="auto"/>
        <w:ind w:left="1035" w:right="0" w:hanging="776"/>
        <w:jc w:val="left"/>
      </w:pPr>
      <w:bookmarkStart w:id="63" w:name="7.1.1转场效果设置"/>
      <w:bookmarkEnd w:id="63"/>
      <w:bookmarkStart w:id="64" w:name="_bookmark24"/>
      <w:bookmarkEnd w:id="64"/>
      <w:bookmarkStart w:id="65" w:name="_bookmark24"/>
      <w:bookmarkEnd w:id="65"/>
      <w:r>
        <w:rPr>
          <w:w w:val="95"/>
        </w:rPr>
        <w:t>转场效果设置</w:t>
      </w:r>
    </w:p>
    <w:p w14:paraId="08336050">
      <w:pPr>
        <w:pStyle w:val="6"/>
        <w:spacing w:before="158"/>
        <w:ind w:left="680"/>
      </w:pPr>
      <w:r>
        <w:rPr>
          <w:spacing w:val="-1"/>
          <w:w w:val="95"/>
        </w:rPr>
        <w:t xml:space="preserve">进入转场设置中，选择转场特效，包含 </w:t>
      </w:r>
      <w:r>
        <w:rPr>
          <w:rFonts w:ascii="Arial" w:eastAsia="Arial"/>
          <w:w w:val="95"/>
        </w:rPr>
        <w:t>MIX</w:t>
      </w:r>
      <w:r>
        <w:rPr>
          <w:w w:val="95"/>
        </w:rPr>
        <w:t>、</w:t>
      </w:r>
      <w:r>
        <w:rPr>
          <w:rFonts w:ascii="Arial" w:eastAsia="Arial"/>
          <w:w w:val="95"/>
        </w:rPr>
        <w:t>DIP</w:t>
      </w:r>
      <w:r>
        <w:rPr>
          <w:w w:val="95"/>
        </w:rPr>
        <w:t>、</w:t>
      </w:r>
      <w:r>
        <w:rPr>
          <w:rFonts w:ascii="Arial" w:eastAsia="Arial"/>
          <w:w w:val="95"/>
        </w:rPr>
        <w:t>WIPE</w:t>
      </w:r>
      <w:r>
        <w:rPr>
          <w:rFonts w:ascii="Arial" w:eastAsia="Arial"/>
          <w:spacing w:val="34"/>
          <w:w w:val="95"/>
        </w:rPr>
        <w:t xml:space="preserve"> </w:t>
      </w:r>
      <w:r>
        <w:rPr>
          <w:spacing w:val="-7"/>
          <w:w w:val="95"/>
        </w:rPr>
        <w:t xml:space="preserve">等 </w:t>
      </w:r>
      <w:r>
        <w:rPr>
          <w:w w:val="95"/>
        </w:rPr>
        <w:t>30</w:t>
      </w:r>
      <w:r>
        <w:rPr>
          <w:spacing w:val="-4"/>
          <w:w w:val="95"/>
        </w:rPr>
        <w:t xml:space="preserve"> 多种转场效果，默认是</w:t>
      </w:r>
    </w:p>
    <w:p w14:paraId="47A9FFC4">
      <w:pPr>
        <w:pStyle w:val="6"/>
        <w:spacing w:before="4"/>
        <w:ind w:left="260"/>
      </w:pPr>
      <w:r>
        <w:rPr>
          <w:rFonts w:ascii="Arial" w:eastAsia="Arial"/>
        </w:rPr>
        <w:t>MIX</w:t>
      </w:r>
      <w:r>
        <w:rPr>
          <w:rFonts w:ascii="Arial" w:eastAsia="Arial"/>
          <w:spacing w:val="-8"/>
        </w:rPr>
        <w:t xml:space="preserve"> </w:t>
      </w:r>
      <w:r>
        <w:t>转场效果。</w:t>
      </w:r>
    </w:p>
    <w:p w14:paraId="6D7B3297">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100965</wp:posOffset>
            </wp:positionV>
            <wp:extent cx="3821430" cy="1078230"/>
            <wp:effectExtent l="0" t="0" r="0" b="0"/>
            <wp:wrapTopAndBottom/>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eg"/>
                    <pic:cNvPicPr>
                      <a:picLocks noChangeAspect="1"/>
                    </pic:cNvPicPr>
                  </pic:nvPicPr>
                  <pic:blipFill>
                    <a:blip r:embed="rId31" cstate="print"/>
                    <a:stretch>
                      <a:fillRect/>
                    </a:stretch>
                  </pic:blipFill>
                  <pic:spPr>
                    <a:xfrm>
                      <a:off x="0" y="0"/>
                      <a:ext cx="3821201" cy="1078515"/>
                    </a:xfrm>
                    <a:prstGeom prst="rect">
                      <a:avLst/>
                    </a:prstGeom>
                  </pic:spPr>
                </pic:pic>
              </a:graphicData>
            </a:graphic>
          </wp:anchor>
        </w:drawing>
      </w:r>
    </w:p>
    <w:p w14:paraId="393598F5">
      <w:pPr>
        <w:pStyle w:val="5"/>
        <w:numPr>
          <w:ilvl w:val="3"/>
          <w:numId w:val="20"/>
        </w:numPr>
        <w:tabs>
          <w:tab w:val="left" w:pos="1228"/>
        </w:tabs>
        <w:spacing w:before="140" w:after="0" w:line="240" w:lineRule="auto"/>
        <w:ind w:left="1227" w:right="0" w:hanging="968"/>
        <w:jc w:val="left"/>
      </w:pPr>
      <w:bookmarkStart w:id="66" w:name="_bookmark25"/>
      <w:bookmarkEnd w:id="66"/>
      <w:bookmarkStart w:id="67" w:name="_bookmark25"/>
      <w:bookmarkEnd w:id="67"/>
      <w:bookmarkStart w:id="68" w:name="7.1.1.1 MIX"/>
      <w:bookmarkEnd w:id="68"/>
      <w:r>
        <w:t>MIX</w:t>
      </w:r>
    </w:p>
    <w:p w14:paraId="3C4E4507">
      <w:pPr>
        <w:pStyle w:val="6"/>
        <w:spacing w:before="114"/>
        <w:ind w:left="680"/>
      </w:pPr>
      <w:r>
        <w:rPr>
          <w:spacing w:val="-10"/>
          <w:w w:val="95"/>
        </w:rPr>
        <w:t xml:space="preserve">选择 </w:t>
      </w:r>
      <w:r>
        <w:rPr>
          <w:rFonts w:ascii="Arial" w:eastAsia="Arial"/>
          <w:w w:val="95"/>
        </w:rPr>
        <w:t>MIX</w:t>
      </w:r>
      <w:r>
        <w:rPr>
          <w:rFonts w:ascii="Arial" w:eastAsia="Arial"/>
          <w:spacing w:val="27"/>
          <w:w w:val="95"/>
        </w:rPr>
        <w:t xml:space="preserve"> </w:t>
      </w:r>
      <w:r>
        <w:rPr>
          <w:spacing w:val="-9"/>
          <w:w w:val="95"/>
        </w:rPr>
        <w:t xml:space="preserve">，点击 </w:t>
      </w:r>
      <w:r>
        <w:rPr>
          <w:rFonts w:ascii="Arial" w:eastAsia="Arial"/>
          <w:w w:val="95"/>
        </w:rPr>
        <w:t>AUTO</w:t>
      </w:r>
      <w:r>
        <w:rPr>
          <w:rFonts w:ascii="Arial" w:eastAsia="Arial"/>
          <w:spacing w:val="13"/>
          <w:w w:val="95"/>
        </w:rPr>
        <w:t xml:space="preserve"> </w:t>
      </w:r>
      <w:r>
        <w:rPr>
          <w:spacing w:val="6"/>
          <w:w w:val="95"/>
        </w:rPr>
        <w:t xml:space="preserve">键，执行 </w:t>
      </w:r>
      <w:r>
        <w:rPr>
          <w:rFonts w:ascii="Arial" w:eastAsia="Arial"/>
          <w:w w:val="95"/>
        </w:rPr>
        <w:t>MIX</w:t>
      </w:r>
      <w:r>
        <w:rPr>
          <w:rFonts w:ascii="Arial" w:eastAsia="Arial"/>
          <w:spacing w:val="27"/>
          <w:w w:val="95"/>
        </w:rPr>
        <w:t xml:space="preserve"> </w:t>
      </w:r>
      <w:r>
        <w:rPr>
          <w:w w:val="95"/>
        </w:rPr>
        <w:t>过渡效果。</w:t>
      </w:r>
    </w:p>
    <w:p w14:paraId="191F3250">
      <w:pPr>
        <w:pStyle w:val="6"/>
        <w:spacing w:before="8"/>
        <w:rPr>
          <w:sz w:val="22"/>
        </w:rPr>
      </w:pPr>
      <w:r>
        <w:drawing>
          <wp:anchor distT="0" distB="0" distL="0" distR="0" simplePos="0" relativeHeight="251659264" behindDoc="0" locked="0" layoutInCell="1" allowOverlap="1">
            <wp:simplePos x="0" y="0"/>
            <wp:positionH relativeFrom="page">
              <wp:posOffset>1250950</wp:posOffset>
            </wp:positionH>
            <wp:positionV relativeFrom="paragraph">
              <wp:posOffset>208280</wp:posOffset>
            </wp:positionV>
            <wp:extent cx="4866640" cy="865505"/>
            <wp:effectExtent l="0" t="0" r="0" b="0"/>
            <wp:wrapTopAndBottom/>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jpeg"/>
                    <pic:cNvPicPr>
                      <a:picLocks noChangeAspect="1"/>
                    </pic:cNvPicPr>
                  </pic:nvPicPr>
                  <pic:blipFill>
                    <a:blip r:embed="rId32" cstate="print"/>
                    <a:stretch>
                      <a:fillRect/>
                    </a:stretch>
                  </pic:blipFill>
                  <pic:spPr>
                    <a:xfrm>
                      <a:off x="0" y="0"/>
                      <a:ext cx="4866445" cy="865632"/>
                    </a:xfrm>
                    <a:prstGeom prst="rect">
                      <a:avLst/>
                    </a:prstGeom>
                  </pic:spPr>
                </pic:pic>
              </a:graphicData>
            </a:graphic>
          </wp:anchor>
        </w:drawing>
      </w:r>
    </w:p>
    <w:p w14:paraId="7D2FB74A">
      <w:pPr>
        <w:pStyle w:val="6"/>
        <w:spacing w:before="11"/>
        <w:rPr>
          <w:sz w:val="23"/>
        </w:rPr>
      </w:pPr>
    </w:p>
    <w:p w14:paraId="56010C38">
      <w:pPr>
        <w:pStyle w:val="5"/>
        <w:numPr>
          <w:ilvl w:val="3"/>
          <w:numId w:val="20"/>
        </w:numPr>
        <w:tabs>
          <w:tab w:val="left" w:pos="1228"/>
        </w:tabs>
        <w:spacing w:before="0" w:after="0" w:line="240" w:lineRule="auto"/>
        <w:ind w:left="1227" w:right="0" w:hanging="968"/>
        <w:jc w:val="left"/>
      </w:pPr>
      <w:bookmarkStart w:id="69" w:name="_bookmark26"/>
      <w:bookmarkEnd w:id="69"/>
      <w:bookmarkStart w:id="70" w:name="_bookmark26"/>
      <w:bookmarkEnd w:id="70"/>
      <w:bookmarkStart w:id="71" w:name="7.1.1.2 DIP"/>
      <w:bookmarkEnd w:id="71"/>
      <w:r>
        <w:t>DIP</w:t>
      </w:r>
    </w:p>
    <w:p w14:paraId="2A51522F">
      <w:pPr>
        <w:pStyle w:val="6"/>
        <w:spacing w:before="159" w:line="242" w:lineRule="auto"/>
        <w:ind w:left="260" w:right="1279" w:firstLine="420"/>
      </w:pPr>
      <w:r>
        <w:rPr>
          <w:spacing w:val="-2"/>
          <w:w w:val="95"/>
        </w:rPr>
        <w:t xml:space="preserve">选择 </w:t>
      </w:r>
      <w:r>
        <w:rPr>
          <w:rFonts w:ascii="Arial" w:eastAsia="Arial"/>
          <w:w w:val="95"/>
        </w:rPr>
        <w:t>DIP</w:t>
      </w:r>
      <w:r>
        <w:rPr>
          <w:spacing w:val="-1"/>
          <w:w w:val="95"/>
        </w:rPr>
        <w:t xml:space="preserve">，点击 </w:t>
      </w:r>
      <w:r>
        <w:rPr>
          <w:rFonts w:ascii="Arial" w:eastAsia="Arial"/>
          <w:w w:val="95"/>
        </w:rPr>
        <w:t>AUTO</w:t>
      </w:r>
      <w:r>
        <w:rPr>
          <w:rFonts w:ascii="Arial" w:eastAsia="Arial"/>
          <w:spacing w:val="33"/>
          <w:w w:val="95"/>
        </w:rPr>
        <w:t xml:space="preserve"> </w:t>
      </w:r>
      <w:r>
        <w:rPr>
          <w:spacing w:val="17"/>
          <w:w w:val="95"/>
        </w:rPr>
        <w:t xml:space="preserve">键，执行 </w:t>
      </w:r>
      <w:r>
        <w:rPr>
          <w:rFonts w:ascii="Arial" w:eastAsia="Arial"/>
          <w:w w:val="95"/>
        </w:rPr>
        <w:t>DIP</w:t>
      </w:r>
      <w:r>
        <w:rPr>
          <w:rFonts w:ascii="Arial" w:eastAsia="Arial"/>
          <w:spacing w:val="9"/>
          <w:w w:val="95"/>
        </w:rPr>
        <w:t xml:space="preserve"> </w:t>
      </w:r>
      <w:r>
        <w:rPr>
          <w:w w:val="95"/>
        </w:rPr>
        <w:t>过渡效果。配合浸入的设置，选择浸入源。浸入</w:t>
      </w:r>
      <w:r>
        <w:t>源默认为颜色，颜色默认为黑色。</w:t>
      </w:r>
    </w:p>
    <w:p w14:paraId="48BAF0D8">
      <w:pPr>
        <w:pStyle w:val="6"/>
        <w:spacing w:before="3"/>
        <w:rPr>
          <w:sz w:val="9"/>
        </w:rPr>
      </w:pPr>
      <w:r>
        <w:drawing>
          <wp:anchor distT="0" distB="0" distL="0" distR="0" simplePos="0" relativeHeight="251659264" behindDoc="0" locked="0" layoutInCell="1" allowOverlap="1">
            <wp:simplePos x="0" y="0"/>
            <wp:positionH relativeFrom="page">
              <wp:posOffset>1210310</wp:posOffset>
            </wp:positionH>
            <wp:positionV relativeFrom="paragraph">
              <wp:posOffset>99695</wp:posOffset>
            </wp:positionV>
            <wp:extent cx="5097780" cy="804545"/>
            <wp:effectExtent l="0" t="0" r="0" b="0"/>
            <wp:wrapTopAndBottom/>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jpeg"/>
                    <pic:cNvPicPr>
                      <a:picLocks noChangeAspect="1"/>
                    </pic:cNvPicPr>
                  </pic:nvPicPr>
                  <pic:blipFill>
                    <a:blip r:embed="rId33" cstate="print"/>
                    <a:stretch>
                      <a:fillRect/>
                    </a:stretch>
                  </pic:blipFill>
                  <pic:spPr>
                    <a:xfrm>
                      <a:off x="0" y="0"/>
                      <a:ext cx="5097672" cy="804672"/>
                    </a:xfrm>
                    <a:prstGeom prst="rect">
                      <a:avLst/>
                    </a:prstGeom>
                  </pic:spPr>
                </pic:pic>
              </a:graphicData>
            </a:graphic>
          </wp:anchor>
        </w:drawing>
      </w:r>
    </w:p>
    <w:p w14:paraId="1669F66C">
      <w:pPr>
        <w:spacing w:after="0"/>
        <w:rPr>
          <w:sz w:val="9"/>
        </w:rPr>
        <w:sectPr>
          <w:pgSz w:w="11910" w:h="16840"/>
          <w:pgMar w:top="920" w:right="520" w:bottom="940" w:left="1540" w:header="0" w:footer="741" w:gutter="0"/>
          <w:cols w:space="720" w:num="1"/>
        </w:sectPr>
      </w:pPr>
    </w:p>
    <w:p w14:paraId="48E99F55">
      <w:pPr>
        <w:pStyle w:val="6"/>
        <w:rPr>
          <w:sz w:val="20"/>
        </w:rPr>
      </w:pPr>
    </w:p>
    <w:p w14:paraId="1FEEB200">
      <w:pPr>
        <w:pStyle w:val="6"/>
        <w:spacing w:before="7"/>
        <w:rPr>
          <w:sz w:val="14"/>
        </w:rPr>
      </w:pPr>
    </w:p>
    <w:p w14:paraId="29285740">
      <w:pPr>
        <w:pStyle w:val="5"/>
        <w:numPr>
          <w:ilvl w:val="3"/>
          <w:numId w:val="20"/>
        </w:numPr>
        <w:tabs>
          <w:tab w:val="left" w:pos="1228"/>
        </w:tabs>
        <w:spacing w:before="67" w:after="0" w:line="240" w:lineRule="auto"/>
        <w:ind w:left="1227" w:right="0" w:hanging="968"/>
        <w:jc w:val="left"/>
      </w:pPr>
      <w:bookmarkStart w:id="72" w:name="_bookmark27"/>
      <w:bookmarkEnd w:id="72"/>
      <w:bookmarkStart w:id="73" w:name="_bookmark27"/>
      <w:bookmarkEnd w:id="73"/>
      <w:bookmarkStart w:id="74" w:name="7.1.1.3 WIPE"/>
      <w:bookmarkEnd w:id="74"/>
      <w:r>
        <w:t>WIPE</w:t>
      </w:r>
    </w:p>
    <w:p w14:paraId="28EF56E6">
      <w:pPr>
        <w:pStyle w:val="6"/>
        <w:spacing w:before="159"/>
        <w:ind w:left="680"/>
      </w:pPr>
      <w:r>
        <w:rPr>
          <w:rFonts w:ascii="Arial" w:eastAsia="Arial"/>
        </w:rPr>
        <w:t>WIPE</w:t>
      </w:r>
      <w:r>
        <w:rPr>
          <w:rFonts w:ascii="Arial" w:eastAsia="Arial"/>
          <w:spacing w:val="40"/>
        </w:rPr>
        <w:t xml:space="preserve"> </w:t>
      </w:r>
      <w:r>
        <w:t>是由一个画面变换到另一个画面的切换效果。用户可以通过菜单选择不同的</w:t>
      </w:r>
    </w:p>
    <w:p w14:paraId="62825920">
      <w:pPr>
        <w:pStyle w:val="6"/>
        <w:spacing w:before="2"/>
        <w:ind w:left="260"/>
      </w:pPr>
      <w:r>
        <w:rPr>
          <w:rFonts w:ascii="Arial" w:eastAsia="Arial"/>
        </w:rPr>
        <w:t>WIPE</w:t>
      </w:r>
      <w:r>
        <w:rPr>
          <w:rFonts w:ascii="Arial" w:eastAsia="Arial"/>
          <w:spacing w:val="42"/>
        </w:rPr>
        <w:t xml:space="preserve"> </w:t>
      </w:r>
      <w:r>
        <w:t>风格，配合设置的柔化度进行转场。</w:t>
      </w:r>
    </w:p>
    <w:p w14:paraId="3B6F1876">
      <w:pPr>
        <w:pStyle w:val="4"/>
        <w:numPr>
          <w:ilvl w:val="2"/>
          <w:numId w:val="20"/>
        </w:numPr>
        <w:tabs>
          <w:tab w:val="left" w:pos="1036"/>
        </w:tabs>
        <w:spacing w:before="163" w:after="0" w:line="240" w:lineRule="auto"/>
        <w:ind w:left="1035" w:right="0" w:hanging="776"/>
        <w:jc w:val="left"/>
      </w:pPr>
      <w:bookmarkStart w:id="75" w:name="_bookmark28"/>
      <w:bookmarkEnd w:id="75"/>
      <w:bookmarkStart w:id="76" w:name="7.1.2转场时间设置"/>
      <w:bookmarkEnd w:id="76"/>
      <w:bookmarkStart w:id="77" w:name="_bookmark28"/>
      <w:bookmarkEnd w:id="77"/>
      <w:r>
        <w:rPr>
          <w:w w:val="95"/>
        </w:rPr>
        <w:t>转场时间设置</w:t>
      </w:r>
    </w:p>
    <w:p w14:paraId="6F1530F8">
      <w:pPr>
        <w:pStyle w:val="6"/>
        <w:spacing w:before="158" w:line="244" w:lineRule="auto"/>
        <w:ind w:left="260" w:right="1186" w:firstLine="420"/>
      </w:pPr>
      <w:r>
        <w:rPr>
          <w:w w:val="95"/>
        </w:rPr>
        <w:t>进入转场设置中，选择转场时间，通过旋钮设置转场时间，时间越长，转场速度越慢，</w:t>
      </w:r>
      <w:r>
        <w:rPr>
          <w:spacing w:val="99"/>
        </w:rPr>
        <w:t xml:space="preserve"> </w:t>
      </w:r>
      <w:r>
        <w:rPr>
          <w:spacing w:val="1"/>
          <w:w w:val="95"/>
        </w:rPr>
        <w:t xml:space="preserve">可设置时长 </w:t>
      </w:r>
      <w:r>
        <w:rPr>
          <w:w w:val="95"/>
        </w:rPr>
        <w:t>0.1s-5.0s</w:t>
      </w:r>
      <w:r>
        <w:rPr>
          <w:spacing w:val="-9"/>
          <w:w w:val="95"/>
        </w:rPr>
        <w:t xml:space="preserve"> ，默认 </w:t>
      </w:r>
      <w:r>
        <w:rPr>
          <w:w w:val="95"/>
        </w:rPr>
        <w:t>0.5s。</w:t>
      </w:r>
    </w:p>
    <w:p w14:paraId="6F3F46C0">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95885</wp:posOffset>
            </wp:positionV>
            <wp:extent cx="3837940" cy="1078230"/>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jpeg"/>
                    <pic:cNvPicPr>
                      <a:picLocks noChangeAspect="1"/>
                    </pic:cNvPicPr>
                  </pic:nvPicPr>
                  <pic:blipFill>
                    <a:blip r:embed="rId34" cstate="print"/>
                    <a:stretch>
                      <a:fillRect/>
                    </a:stretch>
                  </pic:blipFill>
                  <pic:spPr>
                    <a:xfrm>
                      <a:off x="0" y="0"/>
                      <a:ext cx="3837934" cy="1078515"/>
                    </a:xfrm>
                    <a:prstGeom prst="rect">
                      <a:avLst/>
                    </a:prstGeom>
                  </pic:spPr>
                </pic:pic>
              </a:graphicData>
            </a:graphic>
          </wp:anchor>
        </w:drawing>
      </w:r>
    </w:p>
    <w:p w14:paraId="02B152E4">
      <w:pPr>
        <w:pStyle w:val="4"/>
        <w:numPr>
          <w:ilvl w:val="2"/>
          <w:numId w:val="20"/>
        </w:numPr>
        <w:tabs>
          <w:tab w:val="left" w:pos="1036"/>
        </w:tabs>
        <w:spacing w:before="141" w:after="0" w:line="240" w:lineRule="auto"/>
        <w:ind w:left="1035" w:right="0" w:hanging="776"/>
        <w:jc w:val="left"/>
      </w:pPr>
      <w:bookmarkStart w:id="78" w:name="_bookmark29"/>
      <w:bookmarkEnd w:id="78"/>
      <w:bookmarkStart w:id="79" w:name="7.1.3柔化度设置"/>
      <w:bookmarkEnd w:id="79"/>
      <w:bookmarkStart w:id="80" w:name="_bookmark29"/>
      <w:bookmarkEnd w:id="80"/>
      <w:r>
        <w:rPr>
          <w:w w:val="95"/>
        </w:rPr>
        <w:t>柔化度设置</w:t>
      </w:r>
    </w:p>
    <w:p w14:paraId="49E52BD5">
      <w:pPr>
        <w:pStyle w:val="6"/>
        <w:spacing w:before="158" w:line="244" w:lineRule="auto"/>
        <w:ind w:left="260" w:right="1279" w:firstLine="420"/>
      </w:pPr>
      <w:r>
        <w:rPr>
          <w:w w:val="95"/>
        </w:rPr>
        <w:t>进入转场设置中，选择柔化度，通过旋钮设置柔化度，柔化度越低，转场时的边界越清</w:t>
      </w:r>
      <w:r>
        <w:rPr>
          <w:spacing w:val="11"/>
          <w:w w:val="95"/>
        </w:rPr>
        <w:t xml:space="preserve"> </w:t>
      </w:r>
      <w:r>
        <w:rPr>
          <w:spacing w:val="1"/>
          <w:w w:val="95"/>
        </w:rPr>
        <w:t xml:space="preserve">晰，可设置为 </w:t>
      </w:r>
      <w:r>
        <w:rPr>
          <w:w w:val="95"/>
        </w:rPr>
        <w:t>0-100</w:t>
      </w:r>
      <w:r>
        <w:rPr>
          <w:spacing w:val="-11"/>
          <w:w w:val="95"/>
        </w:rPr>
        <w:t xml:space="preserve">，默认 </w:t>
      </w:r>
      <w:r>
        <w:rPr>
          <w:w w:val="95"/>
        </w:rPr>
        <w:t>20。</w:t>
      </w:r>
    </w:p>
    <w:p w14:paraId="4C3B6BB2">
      <w:pPr>
        <w:pStyle w:val="6"/>
        <w:spacing w:before="8"/>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94615</wp:posOffset>
            </wp:positionV>
            <wp:extent cx="3841115" cy="1078230"/>
            <wp:effectExtent l="0" t="0" r="0" b="0"/>
            <wp:wrapTopAndBottom/>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3.jpeg"/>
                    <pic:cNvPicPr>
                      <a:picLocks noChangeAspect="1"/>
                    </pic:cNvPicPr>
                  </pic:nvPicPr>
                  <pic:blipFill>
                    <a:blip r:embed="rId35" cstate="print"/>
                    <a:stretch>
                      <a:fillRect/>
                    </a:stretch>
                  </pic:blipFill>
                  <pic:spPr>
                    <a:xfrm>
                      <a:off x="0" y="0"/>
                      <a:ext cx="3840976" cy="1078515"/>
                    </a:xfrm>
                    <a:prstGeom prst="rect">
                      <a:avLst/>
                    </a:prstGeom>
                  </pic:spPr>
                </pic:pic>
              </a:graphicData>
            </a:graphic>
          </wp:anchor>
        </w:drawing>
      </w:r>
    </w:p>
    <w:p w14:paraId="07E39DD2">
      <w:pPr>
        <w:pStyle w:val="4"/>
        <w:numPr>
          <w:ilvl w:val="2"/>
          <w:numId w:val="20"/>
        </w:numPr>
        <w:tabs>
          <w:tab w:val="left" w:pos="1036"/>
        </w:tabs>
        <w:spacing w:before="141" w:after="0" w:line="240" w:lineRule="auto"/>
        <w:ind w:left="1035" w:right="0" w:hanging="776"/>
        <w:jc w:val="left"/>
      </w:pPr>
      <w:bookmarkStart w:id="81" w:name="7.1.4黑场设置"/>
      <w:bookmarkEnd w:id="81"/>
      <w:bookmarkStart w:id="82" w:name="_bookmark30"/>
      <w:bookmarkEnd w:id="82"/>
      <w:bookmarkStart w:id="83" w:name="_bookmark30"/>
      <w:bookmarkEnd w:id="83"/>
      <w:r>
        <w:rPr>
          <w:w w:val="95"/>
        </w:rPr>
        <w:t>黑场设置</w:t>
      </w:r>
    </w:p>
    <w:p w14:paraId="48A7E8EA">
      <w:pPr>
        <w:pStyle w:val="6"/>
        <w:spacing w:before="160" w:line="242" w:lineRule="auto"/>
        <w:ind w:left="260" w:right="1186" w:firstLine="420"/>
      </w:pPr>
      <w:r>
        <w:rPr>
          <w:w w:val="95"/>
        </w:rPr>
        <w:t>进入转场设置中，选择黑场时长，通过旋钮设置黑场时长，时长越长，黑场速度越慢，</w:t>
      </w:r>
      <w:r>
        <w:rPr>
          <w:spacing w:val="99"/>
        </w:rPr>
        <w:t xml:space="preserve"> </w:t>
      </w:r>
      <w:r>
        <w:rPr>
          <w:spacing w:val="1"/>
          <w:w w:val="95"/>
        </w:rPr>
        <w:t xml:space="preserve">可设置时长 </w:t>
      </w:r>
      <w:r>
        <w:rPr>
          <w:w w:val="95"/>
        </w:rPr>
        <w:t>0.1s-2.0s</w:t>
      </w:r>
      <w:r>
        <w:rPr>
          <w:spacing w:val="-7"/>
          <w:w w:val="95"/>
        </w:rPr>
        <w:t xml:space="preserve"> ，默认是 </w:t>
      </w:r>
      <w:r>
        <w:rPr>
          <w:w w:val="95"/>
        </w:rPr>
        <w:t>0.5s。</w:t>
      </w:r>
    </w:p>
    <w:p w14:paraId="1F67DB58">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31590" cy="1084580"/>
            <wp:effectExtent l="0" t="0" r="0" b="0"/>
            <wp:wrapTopAndBottom/>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4.jpeg"/>
                    <pic:cNvPicPr>
                      <a:picLocks noChangeAspect="1"/>
                    </pic:cNvPicPr>
                  </pic:nvPicPr>
                  <pic:blipFill>
                    <a:blip r:embed="rId36" cstate="print"/>
                    <a:stretch>
                      <a:fillRect/>
                    </a:stretch>
                  </pic:blipFill>
                  <pic:spPr>
                    <a:xfrm>
                      <a:off x="0" y="0"/>
                      <a:ext cx="3831570" cy="1084897"/>
                    </a:xfrm>
                    <a:prstGeom prst="rect">
                      <a:avLst/>
                    </a:prstGeom>
                  </pic:spPr>
                </pic:pic>
              </a:graphicData>
            </a:graphic>
          </wp:anchor>
        </w:drawing>
      </w:r>
    </w:p>
    <w:p w14:paraId="048EA59E">
      <w:pPr>
        <w:pStyle w:val="4"/>
        <w:numPr>
          <w:ilvl w:val="2"/>
          <w:numId w:val="20"/>
        </w:numPr>
        <w:tabs>
          <w:tab w:val="left" w:pos="1036"/>
        </w:tabs>
        <w:spacing w:before="131" w:after="0" w:line="240" w:lineRule="auto"/>
        <w:ind w:left="1035" w:right="0" w:hanging="776"/>
        <w:jc w:val="left"/>
      </w:pPr>
      <w:bookmarkStart w:id="84" w:name="_bookmark31"/>
      <w:bookmarkEnd w:id="84"/>
      <w:bookmarkStart w:id="85" w:name="7.1.5浸入设置"/>
      <w:bookmarkEnd w:id="85"/>
      <w:bookmarkStart w:id="86" w:name="_bookmark31"/>
      <w:bookmarkEnd w:id="86"/>
      <w:r>
        <w:rPr>
          <w:w w:val="95"/>
        </w:rPr>
        <w:t>浸入设置</w:t>
      </w:r>
    </w:p>
    <w:p w14:paraId="186A09C2">
      <w:pPr>
        <w:pStyle w:val="6"/>
        <w:spacing w:before="158"/>
        <w:ind w:left="680"/>
      </w:pPr>
      <w:r>
        <w:rPr>
          <w:spacing w:val="-1"/>
        </w:rPr>
        <w:t>进入转场设置中，选择浸入设置，选择浸入源。可自定义设置为颜色、</w:t>
      </w:r>
      <w:r>
        <w:rPr>
          <w:rFonts w:ascii="Arial" w:eastAsia="Arial"/>
        </w:rPr>
        <w:t>IN1</w:t>
      </w:r>
      <w:r>
        <w:t>、</w:t>
      </w:r>
      <w:r>
        <w:rPr>
          <w:rFonts w:ascii="Arial" w:eastAsia="Arial"/>
        </w:rPr>
        <w:t>IN2</w:t>
      </w:r>
      <w:r>
        <w:t>、</w:t>
      </w:r>
      <w:r>
        <w:rPr>
          <w:rFonts w:ascii="Arial" w:eastAsia="Arial"/>
        </w:rPr>
        <w:t>IN3</w:t>
      </w:r>
      <w:r>
        <w:t>、</w:t>
      </w:r>
    </w:p>
    <w:p w14:paraId="7D72E234">
      <w:pPr>
        <w:pStyle w:val="6"/>
        <w:spacing w:before="4"/>
        <w:ind w:left="260"/>
      </w:pPr>
      <w:r>
        <w:rPr>
          <w:rFonts w:ascii="Arial" w:eastAsia="Arial"/>
        </w:rPr>
        <w:t>IN4</w:t>
      </w:r>
      <w:r>
        <w:t>、</w:t>
      </w:r>
      <w:r>
        <w:rPr>
          <w:rFonts w:ascii="Arial" w:eastAsia="Arial"/>
        </w:rPr>
        <w:t>AUX</w:t>
      </w:r>
      <w:r>
        <w:t>、</w:t>
      </w:r>
      <w:r>
        <w:rPr>
          <w:rFonts w:ascii="Arial" w:eastAsia="Arial"/>
        </w:rPr>
        <w:t>PAT</w:t>
      </w:r>
      <w:r>
        <w:t>，浸入源默认为颜色，颜色默认为黑色。</w:t>
      </w:r>
    </w:p>
    <w:p w14:paraId="7862266C">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100965</wp:posOffset>
            </wp:positionV>
            <wp:extent cx="3827145" cy="1065530"/>
            <wp:effectExtent l="0" t="0" r="0" b="0"/>
            <wp:wrapTopAndBottom/>
            <wp:docPr id="2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5.jpeg"/>
                    <pic:cNvPicPr>
                      <a:picLocks noChangeAspect="1"/>
                    </pic:cNvPicPr>
                  </pic:nvPicPr>
                  <pic:blipFill>
                    <a:blip r:embed="rId37" cstate="print"/>
                    <a:stretch>
                      <a:fillRect/>
                    </a:stretch>
                  </pic:blipFill>
                  <pic:spPr>
                    <a:xfrm>
                      <a:off x="0" y="0"/>
                      <a:ext cx="3827087" cy="1065752"/>
                    </a:xfrm>
                    <a:prstGeom prst="rect">
                      <a:avLst/>
                    </a:prstGeom>
                  </pic:spPr>
                </pic:pic>
              </a:graphicData>
            </a:graphic>
          </wp:anchor>
        </w:drawing>
      </w:r>
    </w:p>
    <w:p w14:paraId="3BBA43E6">
      <w:pPr>
        <w:spacing w:after="0"/>
        <w:rPr>
          <w:sz w:val="9"/>
        </w:rPr>
        <w:sectPr>
          <w:pgSz w:w="11910" w:h="16840"/>
          <w:pgMar w:top="920" w:right="520" w:bottom="940" w:left="1540" w:header="0" w:footer="741" w:gutter="0"/>
          <w:cols w:space="720" w:num="1"/>
        </w:sectPr>
      </w:pPr>
    </w:p>
    <w:p w14:paraId="4E57FB64">
      <w:pPr>
        <w:pStyle w:val="6"/>
        <w:rPr>
          <w:sz w:val="20"/>
        </w:rPr>
      </w:pPr>
    </w:p>
    <w:p w14:paraId="2F1DA08D">
      <w:pPr>
        <w:pStyle w:val="6"/>
        <w:spacing w:before="8"/>
        <w:rPr>
          <w:sz w:val="15"/>
        </w:rPr>
      </w:pPr>
    </w:p>
    <w:p w14:paraId="4F2237E9">
      <w:pPr>
        <w:pStyle w:val="3"/>
        <w:numPr>
          <w:ilvl w:val="1"/>
          <w:numId w:val="20"/>
        </w:numPr>
        <w:tabs>
          <w:tab w:val="left" w:pos="824"/>
        </w:tabs>
        <w:spacing w:before="55" w:after="0" w:line="240" w:lineRule="auto"/>
        <w:ind w:left="824" w:right="0" w:hanging="564"/>
        <w:jc w:val="left"/>
      </w:pPr>
      <w:bookmarkStart w:id="87" w:name="_bookmark32"/>
      <w:bookmarkEnd w:id="87"/>
      <w:bookmarkStart w:id="88" w:name="7.2音频"/>
      <w:bookmarkEnd w:id="88"/>
      <w:bookmarkStart w:id="89" w:name="_bookmark32"/>
      <w:bookmarkEnd w:id="89"/>
      <w:r>
        <w:rPr>
          <w:w w:val="95"/>
        </w:rPr>
        <w:t>音频</w:t>
      </w:r>
    </w:p>
    <w:p w14:paraId="220A7305">
      <w:pPr>
        <w:pStyle w:val="6"/>
        <w:spacing w:before="158" w:line="242" w:lineRule="auto"/>
        <w:ind w:left="260" w:right="1260" w:firstLine="420"/>
        <w:jc w:val="both"/>
      </w:pPr>
      <w:r>
        <w:rPr>
          <w:spacing w:val="-5"/>
          <w:w w:val="95"/>
        </w:rPr>
        <w:t xml:space="preserve">支持 </w:t>
      </w:r>
      <w:r>
        <w:rPr>
          <w:w w:val="95"/>
        </w:rPr>
        <w:t>4</w:t>
      </w:r>
      <w:r>
        <w:rPr>
          <w:spacing w:val="-12"/>
          <w:w w:val="95"/>
        </w:rPr>
        <w:t xml:space="preserve"> 路 </w:t>
      </w:r>
      <w:r>
        <w:rPr>
          <w:rFonts w:ascii="Arial" w:eastAsia="Arial"/>
          <w:w w:val="95"/>
        </w:rPr>
        <w:t>HDMI</w:t>
      </w:r>
      <w:r>
        <w:rPr>
          <w:rFonts w:ascii="Arial" w:eastAsia="Arial"/>
          <w:spacing w:val="29"/>
          <w:w w:val="95"/>
        </w:rPr>
        <w:t xml:space="preserve"> </w:t>
      </w:r>
      <w:r>
        <w:rPr>
          <w:w w:val="95"/>
        </w:rPr>
        <w:t>数字音频、（</w:t>
      </w:r>
      <w:r>
        <w:rPr>
          <w:spacing w:val="-7"/>
          <w:w w:val="95"/>
        </w:rPr>
        <w:t xml:space="preserve">或 </w:t>
      </w:r>
      <w:r>
        <w:rPr>
          <w:w w:val="95"/>
        </w:rPr>
        <w:t>4</w:t>
      </w:r>
      <w:r>
        <w:rPr>
          <w:spacing w:val="-12"/>
          <w:w w:val="95"/>
        </w:rPr>
        <w:t xml:space="preserve"> 路 </w:t>
      </w:r>
      <w:r>
        <w:rPr>
          <w:rFonts w:ascii="Arial" w:eastAsia="Arial"/>
          <w:w w:val="95"/>
        </w:rPr>
        <w:t>SDI</w:t>
      </w:r>
      <w:r>
        <w:rPr>
          <w:rFonts w:ascii="Arial" w:eastAsia="Arial"/>
          <w:spacing w:val="26"/>
          <w:w w:val="95"/>
        </w:rPr>
        <w:t xml:space="preserve"> </w:t>
      </w:r>
      <w:r>
        <w:rPr>
          <w:w w:val="95"/>
        </w:rPr>
        <w:t>数字音频）、2</w:t>
      </w:r>
      <w:r>
        <w:rPr>
          <w:spacing w:val="-8"/>
          <w:w w:val="95"/>
        </w:rPr>
        <w:t xml:space="preserve"> 路独立 </w:t>
      </w:r>
      <w:r>
        <w:rPr>
          <w:w w:val="95"/>
        </w:rPr>
        <w:t>3.5</w:t>
      </w:r>
      <w:r>
        <w:rPr>
          <w:rFonts w:ascii="Arial" w:eastAsia="Arial"/>
          <w:w w:val="95"/>
        </w:rPr>
        <w:t>mm</w:t>
      </w:r>
      <w:r>
        <w:rPr>
          <w:rFonts w:ascii="Arial" w:eastAsia="Arial"/>
          <w:spacing w:val="28"/>
          <w:w w:val="95"/>
        </w:rPr>
        <w:t xml:space="preserve"> </w:t>
      </w:r>
      <w:r>
        <w:rPr>
          <w:w w:val="95"/>
        </w:rPr>
        <w:t>麦克风输入，</w:t>
      </w:r>
      <w:r>
        <w:rPr>
          <w:spacing w:val="-98"/>
          <w:w w:val="95"/>
        </w:rPr>
        <w:t xml:space="preserve"> </w:t>
      </w:r>
      <w:r>
        <w:rPr>
          <w:spacing w:val="1"/>
          <w:w w:val="95"/>
        </w:rPr>
        <w:t xml:space="preserve">每路音频都可独立配置音量、开关、混音、延时，同时 </w:t>
      </w:r>
      <w:r>
        <w:rPr>
          <w:rFonts w:ascii="Arial" w:eastAsia="Arial"/>
          <w:w w:val="95"/>
        </w:rPr>
        <w:t>HDMI</w:t>
      </w:r>
      <w:r>
        <w:rPr>
          <w:rFonts w:ascii="Arial" w:eastAsia="Arial"/>
          <w:spacing w:val="41"/>
          <w:w w:val="95"/>
        </w:rPr>
        <w:t xml:space="preserve"> </w:t>
      </w:r>
      <w:r>
        <w:rPr>
          <w:spacing w:val="27"/>
          <w:w w:val="95"/>
        </w:rPr>
        <w:t xml:space="preserve">和 </w:t>
      </w:r>
      <w:r>
        <w:rPr>
          <w:rFonts w:ascii="Arial" w:eastAsia="Arial"/>
          <w:w w:val="95"/>
        </w:rPr>
        <w:t>SDI</w:t>
      </w:r>
      <w:r>
        <w:rPr>
          <w:rFonts w:ascii="Arial" w:eastAsia="Arial"/>
          <w:spacing w:val="87"/>
        </w:rPr>
        <w:t xml:space="preserve"> </w:t>
      </w:r>
      <w:r>
        <w:rPr>
          <w:w w:val="95"/>
        </w:rPr>
        <w:t>音频支持音频跟随模</w:t>
      </w:r>
      <w:r>
        <w:t>式（</w:t>
      </w:r>
      <w:r>
        <w:rPr>
          <w:rFonts w:ascii="Arial" w:eastAsia="Arial"/>
        </w:rPr>
        <w:t>AFV</w:t>
      </w:r>
      <w:r>
        <w:t>）。</w:t>
      </w:r>
    </w:p>
    <w:p w14:paraId="5AC95A31">
      <w:pPr>
        <w:pStyle w:val="4"/>
        <w:numPr>
          <w:ilvl w:val="2"/>
          <w:numId w:val="20"/>
        </w:numPr>
        <w:tabs>
          <w:tab w:val="left" w:pos="1105"/>
        </w:tabs>
        <w:spacing w:before="161" w:after="0" w:line="240" w:lineRule="auto"/>
        <w:ind w:left="1104" w:right="0" w:hanging="845"/>
        <w:jc w:val="left"/>
      </w:pPr>
      <w:bookmarkStart w:id="90" w:name="7.2.1 PGM音频设置"/>
      <w:bookmarkEnd w:id="90"/>
      <w:bookmarkStart w:id="91" w:name="_bookmark33"/>
      <w:bookmarkEnd w:id="91"/>
      <w:bookmarkStart w:id="92" w:name="_bookmark33"/>
      <w:bookmarkEnd w:id="92"/>
      <w:r>
        <w:rPr>
          <w:w w:val="95"/>
        </w:rPr>
        <w:t>PGM</w:t>
      </w:r>
      <w:r>
        <w:rPr>
          <w:spacing w:val="1"/>
          <w:w w:val="95"/>
        </w:rPr>
        <w:t xml:space="preserve"> 音频设置</w:t>
      </w:r>
    </w:p>
    <w:p w14:paraId="1DCA042F">
      <w:pPr>
        <w:pStyle w:val="6"/>
        <w:spacing w:before="158"/>
        <w:ind w:left="680"/>
      </w:pPr>
      <w:r>
        <w:rPr>
          <w:rFonts w:ascii="Arial" w:eastAsia="Arial"/>
          <w:w w:val="95"/>
        </w:rPr>
        <w:t>PGM</w:t>
      </w:r>
      <w:r>
        <w:rPr>
          <w:rFonts w:ascii="Arial" w:eastAsia="Arial"/>
          <w:spacing w:val="61"/>
        </w:rPr>
        <w:t xml:space="preserve"> </w:t>
      </w:r>
      <w:r>
        <w:rPr>
          <w:spacing w:val="-1"/>
          <w:w w:val="95"/>
        </w:rPr>
        <w:t xml:space="preserve">音频控制，该切换台支持叠加 </w:t>
      </w:r>
      <w:r>
        <w:rPr>
          <w:w w:val="95"/>
        </w:rPr>
        <w:t>6</w:t>
      </w:r>
      <w:r>
        <w:rPr>
          <w:spacing w:val="-4"/>
          <w:w w:val="95"/>
        </w:rPr>
        <w:t xml:space="preserve"> 路音频，支持 </w:t>
      </w:r>
      <w:r>
        <w:rPr>
          <w:w w:val="95"/>
        </w:rPr>
        <w:t>4</w:t>
      </w:r>
      <w:r>
        <w:rPr>
          <w:spacing w:val="-7"/>
          <w:w w:val="95"/>
        </w:rPr>
        <w:t xml:space="preserve"> 路 </w:t>
      </w:r>
      <w:r>
        <w:rPr>
          <w:rFonts w:ascii="Arial" w:eastAsia="Arial"/>
          <w:w w:val="95"/>
        </w:rPr>
        <w:t>HDMI</w:t>
      </w:r>
      <w:r>
        <w:rPr>
          <w:rFonts w:ascii="Arial" w:eastAsia="Arial"/>
          <w:spacing w:val="38"/>
          <w:w w:val="95"/>
        </w:rPr>
        <w:t xml:space="preserve"> </w:t>
      </w:r>
      <w:r>
        <w:rPr>
          <w:w w:val="95"/>
        </w:rPr>
        <w:t>数字音频、（</w:t>
      </w:r>
      <w:r>
        <w:rPr>
          <w:spacing w:val="-5"/>
          <w:w w:val="95"/>
        </w:rPr>
        <w:t xml:space="preserve">或 </w:t>
      </w:r>
      <w:r>
        <w:rPr>
          <w:w w:val="95"/>
        </w:rPr>
        <w:t>4</w:t>
      </w:r>
      <w:r>
        <w:rPr>
          <w:spacing w:val="-4"/>
          <w:w w:val="95"/>
        </w:rPr>
        <w:t xml:space="preserve"> 路</w:t>
      </w:r>
    </w:p>
    <w:p w14:paraId="3FBF4CD6">
      <w:pPr>
        <w:pStyle w:val="6"/>
        <w:spacing w:before="2"/>
        <w:ind w:left="260"/>
      </w:pPr>
      <w:r>
        <w:rPr>
          <w:rFonts w:ascii="Arial" w:eastAsia="Arial"/>
          <w:w w:val="95"/>
        </w:rPr>
        <w:t>SDI</w:t>
      </w:r>
      <w:r>
        <w:rPr>
          <w:rFonts w:ascii="Arial" w:eastAsia="Arial"/>
          <w:spacing w:val="12"/>
          <w:w w:val="95"/>
        </w:rPr>
        <w:t xml:space="preserve"> </w:t>
      </w:r>
      <w:r>
        <w:rPr>
          <w:w w:val="95"/>
        </w:rPr>
        <w:t>数字音频）</w:t>
      </w:r>
      <w:r>
        <w:rPr>
          <w:spacing w:val="-13"/>
          <w:w w:val="95"/>
        </w:rPr>
        <w:t xml:space="preserve">和 </w:t>
      </w:r>
      <w:r>
        <w:rPr>
          <w:w w:val="95"/>
        </w:rPr>
        <w:t xml:space="preserve">2 路 </w:t>
      </w:r>
      <w:r>
        <w:rPr>
          <w:rFonts w:ascii="Arial" w:eastAsia="Arial"/>
          <w:w w:val="95"/>
        </w:rPr>
        <w:t>MIC/Line</w:t>
      </w:r>
      <w:r>
        <w:rPr>
          <w:rFonts w:ascii="Arial" w:eastAsia="Arial"/>
          <w:spacing w:val="29"/>
          <w:w w:val="95"/>
        </w:rPr>
        <w:t xml:space="preserve"> </w:t>
      </w:r>
      <w:r>
        <w:rPr>
          <w:w w:val="95"/>
        </w:rPr>
        <w:t>音频输入。</w:t>
      </w:r>
    </w:p>
    <w:p w14:paraId="59E01CED">
      <w:pPr>
        <w:pStyle w:val="6"/>
        <w:spacing w:before="161" w:line="242" w:lineRule="auto"/>
        <w:ind w:left="260" w:right="1279" w:firstLine="420"/>
        <w:jc w:val="both"/>
      </w:pPr>
      <w:r>
        <w:rPr>
          <w:spacing w:val="7"/>
          <w:w w:val="95"/>
        </w:rPr>
        <w:t xml:space="preserve">进入音频设置中，选择 </w:t>
      </w:r>
      <w:r>
        <w:rPr>
          <w:rFonts w:ascii="Arial" w:eastAsia="Arial"/>
          <w:w w:val="95"/>
        </w:rPr>
        <w:t>PGM</w:t>
      </w:r>
      <w:r>
        <w:rPr>
          <w:spacing w:val="11"/>
          <w:w w:val="95"/>
        </w:rPr>
        <w:t xml:space="preserve">，用户可以对 </w:t>
      </w:r>
      <w:r>
        <w:rPr>
          <w:rFonts w:ascii="Arial" w:eastAsia="Arial"/>
          <w:w w:val="95"/>
        </w:rPr>
        <w:t>PGM</w:t>
      </w:r>
      <w:r>
        <w:rPr>
          <w:rFonts w:ascii="Arial" w:eastAsia="Arial"/>
          <w:spacing w:val="15"/>
          <w:w w:val="95"/>
        </w:rPr>
        <w:t xml:space="preserve"> </w:t>
      </w:r>
      <w:r>
        <w:rPr>
          <w:w w:val="95"/>
        </w:rPr>
        <w:t>进行静音设置或调整音频音量，音量范围在-60</w:t>
      </w:r>
      <w:r>
        <w:rPr>
          <w:rFonts w:ascii="Arial" w:eastAsia="Arial"/>
          <w:w w:val="95"/>
        </w:rPr>
        <w:t>dB</w:t>
      </w:r>
      <w:r>
        <w:rPr>
          <w:w w:val="95"/>
        </w:rPr>
        <w:t>-0</w:t>
      </w:r>
      <w:r>
        <w:rPr>
          <w:rFonts w:ascii="Arial" w:eastAsia="Arial"/>
          <w:w w:val="95"/>
        </w:rPr>
        <w:t>dB</w:t>
      </w:r>
      <w:r>
        <w:rPr>
          <w:spacing w:val="-10"/>
          <w:w w:val="95"/>
        </w:rPr>
        <w:t xml:space="preserve">，默认 </w:t>
      </w:r>
      <w:r>
        <w:rPr>
          <w:rFonts w:ascii="Arial" w:eastAsia="Arial"/>
          <w:w w:val="95"/>
        </w:rPr>
        <w:t>PGM</w:t>
      </w:r>
      <w:r>
        <w:rPr>
          <w:rFonts w:ascii="Arial" w:eastAsia="Arial"/>
          <w:spacing w:val="3"/>
          <w:w w:val="95"/>
        </w:rPr>
        <w:t xml:space="preserve"> </w:t>
      </w:r>
      <w:r>
        <w:rPr>
          <w:w w:val="95"/>
        </w:rPr>
        <w:t>声音开启状态，音量为-6</w:t>
      </w:r>
      <w:r>
        <w:rPr>
          <w:rFonts w:ascii="Arial" w:eastAsia="Arial"/>
          <w:w w:val="95"/>
        </w:rPr>
        <w:t>dB</w:t>
      </w:r>
      <w:r>
        <w:rPr>
          <w:w w:val="95"/>
        </w:rPr>
        <w:t>。</w:t>
      </w:r>
    </w:p>
    <w:p w14:paraId="65092D5D">
      <w:pPr>
        <w:pStyle w:val="6"/>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97790</wp:posOffset>
            </wp:positionV>
            <wp:extent cx="3845560" cy="1078230"/>
            <wp:effectExtent l="0" t="0" r="0" b="0"/>
            <wp:wrapTopAndBottom/>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6.jpeg"/>
                    <pic:cNvPicPr>
                      <a:picLocks noChangeAspect="1"/>
                    </pic:cNvPicPr>
                  </pic:nvPicPr>
                  <pic:blipFill>
                    <a:blip r:embed="rId38" cstate="print"/>
                    <a:stretch>
                      <a:fillRect/>
                    </a:stretch>
                  </pic:blipFill>
                  <pic:spPr>
                    <a:xfrm>
                      <a:off x="0" y="0"/>
                      <a:ext cx="3845539" cy="1078515"/>
                    </a:xfrm>
                    <a:prstGeom prst="rect">
                      <a:avLst/>
                    </a:prstGeom>
                  </pic:spPr>
                </pic:pic>
              </a:graphicData>
            </a:graphic>
          </wp:anchor>
        </w:drawing>
      </w:r>
    </w:p>
    <w:p w14:paraId="4A52F834">
      <w:pPr>
        <w:pStyle w:val="4"/>
        <w:numPr>
          <w:ilvl w:val="2"/>
          <w:numId w:val="20"/>
        </w:numPr>
        <w:tabs>
          <w:tab w:val="left" w:pos="1036"/>
        </w:tabs>
        <w:spacing w:before="141" w:after="0" w:line="240" w:lineRule="auto"/>
        <w:ind w:left="1035" w:right="0" w:hanging="776"/>
        <w:jc w:val="left"/>
      </w:pPr>
      <w:bookmarkStart w:id="93" w:name="7.2.2四路HDMI或四路SDI输入音频设置"/>
      <w:bookmarkEnd w:id="93"/>
      <w:bookmarkStart w:id="94" w:name="_bookmark34"/>
      <w:bookmarkEnd w:id="94"/>
      <w:bookmarkStart w:id="95" w:name="_bookmark34"/>
      <w:bookmarkEnd w:id="95"/>
      <w:r>
        <w:rPr>
          <w:spacing w:val="34"/>
          <w:w w:val="95"/>
        </w:rPr>
        <w:t>四路</w:t>
      </w:r>
      <w:r>
        <w:rPr>
          <w:w w:val="95"/>
        </w:rPr>
        <w:t>HDMI</w:t>
      </w:r>
      <w:r>
        <w:rPr>
          <w:spacing w:val="24"/>
          <w:w w:val="95"/>
        </w:rPr>
        <w:t xml:space="preserve"> 或四路</w:t>
      </w:r>
      <w:r>
        <w:rPr>
          <w:w w:val="95"/>
        </w:rPr>
        <w:t>SDI</w:t>
      </w:r>
      <w:r>
        <w:rPr>
          <w:spacing w:val="4"/>
          <w:w w:val="95"/>
        </w:rPr>
        <w:t xml:space="preserve"> 输入音频设置</w:t>
      </w:r>
    </w:p>
    <w:p w14:paraId="25104FFB">
      <w:pPr>
        <w:pStyle w:val="6"/>
        <w:spacing w:before="160"/>
        <w:ind w:left="680"/>
      </w:pPr>
      <w:r>
        <w:rPr>
          <w:spacing w:val="2"/>
          <w:w w:val="95"/>
        </w:rPr>
        <w:t xml:space="preserve">进入音频设置中，选择输入 </w:t>
      </w:r>
      <w:r>
        <w:rPr>
          <w:w w:val="95"/>
        </w:rPr>
        <w:t>1-4，对四路输入的内嵌音频进行设置。</w:t>
      </w:r>
    </w:p>
    <w:p w14:paraId="769109F9">
      <w:pPr>
        <w:pStyle w:val="5"/>
        <w:numPr>
          <w:ilvl w:val="3"/>
          <w:numId w:val="20"/>
        </w:numPr>
        <w:tabs>
          <w:tab w:val="left" w:pos="1165"/>
        </w:tabs>
        <w:spacing w:before="160" w:after="0" w:line="240" w:lineRule="auto"/>
        <w:ind w:left="1164" w:right="0" w:hanging="905"/>
        <w:jc w:val="left"/>
      </w:pPr>
      <w:bookmarkStart w:id="96" w:name="_bookmark35"/>
      <w:bookmarkEnd w:id="96"/>
      <w:bookmarkStart w:id="97" w:name="_bookmark35"/>
      <w:bookmarkEnd w:id="97"/>
      <w:bookmarkStart w:id="98" w:name="7.2.2.1混音模式设置"/>
      <w:bookmarkEnd w:id="98"/>
      <w:r>
        <w:rPr>
          <w:w w:val="95"/>
        </w:rPr>
        <w:t>混音模式设置</w:t>
      </w:r>
    </w:p>
    <w:p w14:paraId="57D6C96D">
      <w:pPr>
        <w:pStyle w:val="6"/>
        <w:spacing w:before="159" w:line="242" w:lineRule="auto"/>
        <w:ind w:left="260" w:right="1279" w:firstLine="420"/>
        <w:jc w:val="both"/>
      </w:pPr>
      <w:r>
        <w:rPr>
          <w:w w:val="95"/>
        </w:rPr>
        <w:t>用户可以独立开启/</w:t>
      </w:r>
      <w:r>
        <w:rPr>
          <w:spacing w:val="3"/>
          <w:w w:val="95"/>
        </w:rPr>
        <w:t xml:space="preserve">关闭混音模式，或设置为 </w:t>
      </w:r>
      <w:r>
        <w:rPr>
          <w:rFonts w:ascii="Arial" w:eastAsia="Arial"/>
          <w:w w:val="95"/>
        </w:rPr>
        <w:t>AFV</w:t>
      </w:r>
      <w:r>
        <w:rPr>
          <w:rFonts w:ascii="Arial" w:eastAsia="Arial"/>
          <w:spacing w:val="41"/>
          <w:w w:val="95"/>
        </w:rPr>
        <w:t xml:space="preserve"> </w:t>
      </w:r>
      <w:r>
        <w:rPr>
          <w:spacing w:val="4"/>
          <w:w w:val="95"/>
        </w:rPr>
        <w:t xml:space="preserve">音频跟随模式，默认为 </w:t>
      </w:r>
      <w:r>
        <w:rPr>
          <w:rFonts w:ascii="Arial" w:eastAsia="Arial"/>
          <w:w w:val="95"/>
        </w:rPr>
        <w:t>AFV</w:t>
      </w:r>
      <w:r>
        <w:rPr>
          <w:rFonts w:ascii="Arial" w:eastAsia="Arial"/>
          <w:spacing w:val="33"/>
          <w:w w:val="95"/>
        </w:rPr>
        <w:t xml:space="preserve"> </w:t>
      </w:r>
      <w:r>
        <w:rPr>
          <w:w w:val="95"/>
        </w:rPr>
        <w:t>音频跟</w:t>
      </w:r>
      <w:r>
        <w:t>随模式。</w:t>
      </w:r>
    </w:p>
    <w:p w14:paraId="199C2CBE">
      <w:pPr>
        <w:pStyle w:val="6"/>
        <w:spacing w:before="157"/>
        <w:ind w:left="680"/>
      </w:pPr>
      <w:r>
        <w:rPr>
          <w:spacing w:val="-1"/>
          <w:w w:val="95"/>
        </w:rPr>
        <w:t xml:space="preserve">当某一通道的音频模式设置为 </w:t>
      </w:r>
      <w:r>
        <w:rPr>
          <w:rFonts w:ascii="Arial" w:eastAsia="Arial"/>
          <w:w w:val="95"/>
        </w:rPr>
        <w:t>AFV</w:t>
      </w:r>
      <w:r>
        <w:rPr>
          <w:rFonts w:ascii="Arial" w:eastAsia="Arial"/>
          <w:spacing w:val="68"/>
        </w:rPr>
        <w:t xml:space="preserve"> </w:t>
      </w:r>
      <w:r>
        <w:rPr>
          <w:spacing w:val="-1"/>
          <w:w w:val="95"/>
        </w:rPr>
        <w:t xml:space="preserve">时，该路音频仅在视频处于 </w:t>
      </w:r>
      <w:r>
        <w:rPr>
          <w:rFonts w:ascii="Arial" w:eastAsia="Arial"/>
          <w:w w:val="95"/>
        </w:rPr>
        <w:t>PGM</w:t>
      </w:r>
      <w:r>
        <w:rPr>
          <w:rFonts w:ascii="Arial" w:eastAsia="Arial"/>
          <w:spacing w:val="34"/>
          <w:w w:val="95"/>
        </w:rPr>
        <w:t xml:space="preserve"> </w:t>
      </w:r>
      <w:r>
        <w:rPr>
          <w:w w:val="95"/>
        </w:rPr>
        <w:t>时生效。</w:t>
      </w:r>
    </w:p>
    <w:p w14:paraId="1271ED60">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96995" cy="1088390"/>
            <wp:effectExtent l="0" t="0" r="0" b="0"/>
            <wp:wrapTopAndBottom/>
            <wp:docPr id="3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7.jpeg"/>
                    <pic:cNvPicPr>
                      <a:picLocks noChangeAspect="1"/>
                    </pic:cNvPicPr>
                  </pic:nvPicPr>
                  <pic:blipFill>
                    <a:blip r:embed="rId39" cstate="print"/>
                    <a:stretch>
                      <a:fillRect/>
                    </a:stretch>
                  </pic:blipFill>
                  <pic:spPr>
                    <a:xfrm>
                      <a:off x="0" y="0"/>
                      <a:ext cx="3896723" cy="1088136"/>
                    </a:xfrm>
                    <a:prstGeom prst="rect">
                      <a:avLst/>
                    </a:prstGeom>
                  </pic:spPr>
                </pic:pic>
              </a:graphicData>
            </a:graphic>
          </wp:anchor>
        </w:drawing>
      </w:r>
    </w:p>
    <w:p w14:paraId="4079E7ED">
      <w:pPr>
        <w:pStyle w:val="5"/>
        <w:numPr>
          <w:ilvl w:val="3"/>
          <w:numId w:val="20"/>
        </w:numPr>
        <w:tabs>
          <w:tab w:val="left" w:pos="1165"/>
        </w:tabs>
        <w:spacing w:before="125" w:after="0" w:line="240" w:lineRule="auto"/>
        <w:ind w:left="1164" w:right="0" w:hanging="905"/>
        <w:jc w:val="left"/>
      </w:pPr>
      <w:bookmarkStart w:id="99" w:name="_bookmark36"/>
      <w:bookmarkEnd w:id="99"/>
      <w:bookmarkStart w:id="100" w:name="7.2.2.2音量控制"/>
      <w:bookmarkEnd w:id="100"/>
      <w:bookmarkStart w:id="101" w:name="_bookmark36"/>
      <w:bookmarkEnd w:id="101"/>
      <w:r>
        <w:rPr>
          <w:w w:val="95"/>
        </w:rPr>
        <w:t>音量控制</w:t>
      </w:r>
    </w:p>
    <w:p w14:paraId="3F80698E">
      <w:pPr>
        <w:pStyle w:val="6"/>
        <w:spacing w:before="157"/>
        <w:ind w:left="680"/>
      </w:pPr>
      <w:r>
        <w:rPr>
          <w:spacing w:val="-1"/>
          <w:w w:val="95"/>
        </w:rPr>
        <w:t xml:space="preserve">用户可以对 </w:t>
      </w:r>
      <w:r>
        <w:rPr>
          <w:rFonts w:ascii="Arial" w:eastAsia="Arial"/>
          <w:w w:val="95"/>
        </w:rPr>
        <w:t>SDI</w:t>
      </w:r>
      <w:r>
        <w:rPr>
          <w:rFonts w:ascii="Arial" w:eastAsia="Arial"/>
          <w:spacing w:val="44"/>
          <w:w w:val="95"/>
        </w:rPr>
        <w:t xml:space="preserve"> </w:t>
      </w:r>
      <w:r>
        <w:rPr>
          <w:spacing w:val="-2"/>
          <w:w w:val="95"/>
        </w:rPr>
        <w:t xml:space="preserve">和 </w:t>
      </w:r>
      <w:r>
        <w:rPr>
          <w:rFonts w:ascii="Arial" w:eastAsia="Arial"/>
          <w:w w:val="95"/>
        </w:rPr>
        <w:t>HDMI</w:t>
      </w:r>
      <w:r>
        <w:rPr>
          <w:rFonts w:ascii="Arial" w:eastAsia="Arial"/>
          <w:spacing w:val="48"/>
          <w:w w:val="95"/>
        </w:rPr>
        <w:t xml:space="preserve"> </w:t>
      </w:r>
      <w:r>
        <w:rPr>
          <w:w w:val="95"/>
        </w:rPr>
        <w:t>音频进行音量调整，音量范围在-60</w:t>
      </w:r>
      <w:r>
        <w:rPr>
          <w:rFonts w:ascii="Arial" w:eastAsia="Arial"/>
          <w:w w:val="95"/>
        </w:rPr>
        <w:t>dB</w:t>
      </w:r>
      <w:r>
        <w:rPr>
          <w:w w:val="95"/>
        </w:rPr>
        <w:t>-0</w:t>
      </w:r>
      <w:r>
        <w:rPr>
          <w:rFonts w:ascii="Arial" w:eastAsia="Arial"/>
          <w:w w:val="95"/>
        </w:rPr>
        <w:t>dB</w:t>
      </w:r>
      <w:r>
        <w:rPr>
          <w:w w:val="95"/>
        </w:rPr>
        <w:t>。默认为-6</w:t>
      </w:r>
      <w:r>
        <w:rPr>
          <w:rFonts w:ascii="Arial" w:eastAsia="Arial"/>
          <w:w w:val="95"/>
        </w:rPr>
        <w:t>dB</w:t>
      </w:r>
      <w:r>
        <w:rPr>
          <w:w w:val="95"/>
        </w:rPr>
        <w:t>。</w:t>
      </w:r>
    </w:p>
    <w:p w14:paraId="6A8E029E">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773170" cy="1068705"/>
            <wp:effectExtent l="0" t="0" r="0" b="0"/>
            <wp:wrapTopAndBottom/>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8.jpeg"/>
                    <pic:cNvPicPr>
                      <a:picLocks noChangeAspect="1"/>
                    </pic:cNvPicPr>
                  </pic:nvPicPr>
                  <pic:blipFill>
                    <a:blip r:embed="rId40" cstate="print"/>
                    <a:stretch>
                      <a:fillRect/>
                    </a:stretch>
                  </pic:blipFill>
                  <pic:spPr>
                    <a:xfrm>
                      <a:off x="0" y="0"/>
                      <a:ext cx="3772875" cy="1068705"/>
                    </a:xfrm>
                    <a:prstGeom prst="rect">
                      <a:avLst/>
                    </a:prstGeom>
                  </pic:spPr>
                </pic:pic>
              </a:graphicData>
            </a:graphic>
          </wp:anchor>
        </w:drawing>
      </w:r>
    </w:p>
    <w:p w14:paraId="10DA7924">
      <w:pPr>
        <w:spacing w:after="0"/>
        <w:rPr>
          <w:sz w:val="9"/>
        </w:rPr>
        <w:sectPr>
          <w:pgSz w:w="11910" w:h="16840"/>
          <w:pgMar w:top="920" w:right="520" w:bottom="940" w:left="1540" w:header="0" w:footer="741" w:gutter="0"/>
          <w:cols w:space="720" w:num="1"/>
        </w:sectPr>
      </w:pPr>
    </w:p>
    <w:p w14:paraId="49F933A3">
      <w:pPr>
        <w:pStyle w:val="6"/>
        <w:rPr>
          <w:sz w:val="20"/>
        </w:rPr>
      </w:pPr>
    </w:p>
    <w:p w14:paraId="152A6B54">
      <w:pPr>
        <w:pStyle w:val="6"/>
        <w:spacing w:before="7"/>
        <w:rPr>
          <w:sz w:val="14"/>
        </w:rPr>
      </w:pPr>
    </w:p>
    <w:p w14:paraId="1ADEA3BE">
      <w:pPr>
        <w:pStyle w:val="5"/>
        <w:numPr>
          <w:ilvl w:val="3"/>
          <w:numId w:val="20"/>
        </w:numPr>
        <w:tabs>
          <w:tab w:val="left" w:pos="1165"/>
        </w:tabs>
        <w:spacing w:before="67" w:after="0" w:line="240" w:lineRule="auto"/>
        <w:ind w:left="1164" w:right="0" w:hanging="905"/>
        <w:jc w:val="left"/>
      </w:pPr>
      <w:bookmarkStart w:id="102" w:name="_bookmark37"/>
      <w:bookmarkEnd w:id="102"/>
      <w:bookmarkStart w:id="103" w:name="7.2.2.3音频延迟"/>
      <w:bookmarkEnd w:id="103"/>
      <w:bookmarkStart w:id="104" w:name="_bookmark37"/>
      <w:bookmarkEnd w:id="104"/>
      <w:r>
        <w:rPr>
          <w:w w:val="95"/>
        </w:rPr>
        <w:t>音频延迟</w:t>
      </w:r>
    </w:p>
    <w:p w14:paraId="6A86DE50">
      <w:pPr>
        <w:pStyle w:val="6"/>
        <w:spacing w:before="159" w:line="242" w:lineRule="auto"/>
        <w:ind w:left="260" w:right="1279" w:firstLine="420"/>
      </w:pPr>
      <w:r>
        <w:rPr>
          <w:spacing w:val="6"/>
          <w:w w:val="95"/>
        </w:rPr>
        <w:t xml:space="preserve">用户可在菜单中对输入 </w:t>
      </w:r>
      <w:r>
        <w:rPr>
          <w:w w:val="95"/>
        </w:rPr>
        <w:t>1-4 进行音频延迟设置，使音频和视频同步。音频延时最大可延</w:t>
      </w:r>
      <w:r>
        <w:rPr>
          <w:spacing w:val="-27"/>
        </w:rPr>
        <w:t xml:space="preserve">时 </w:t>
      </w:r>
      <w:r>
        <w:t>1s</w:t>
      </w:r>
      <w:r>
        <w:rPr>
          <w:spacing w:val="-10"/>
        </w:rPr>
        <w:t xml:space="preserve">，默认为 </w:t>
      </w:r>
      <w:r>
        <w:t>0.00s。</w:t>
      </w:r>
    </w:p>
    <w:p w14:paraId="6B28D1FF">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37940" cy="1084580"/>
            <wp:effectExtent l="0" t="0" r="0" b="0"/>
            <wp:wrapTopAndBottom/>
            <wp:docPr id="3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9.jpeg"/>
                    <pic:cNvPicPr>
                      <a:picLocks noChangeAspect="1"/>
                    </pic:cNvPicPr>
                  </pic:nvPicPr>
                  <pic:blipFill>
                    <a:blip r:embed="rId41" cstate="print"/>
                    <a:stretch>
                      <a:fillRect/>
                    </a:stretch>
                  </pic:blipFill>
                  <pic:spPr>
                    <a:xfrm>
                      <a:off x="0" y="0"/>
                      <a:ext cx="3837691" cy="1084897"/>
                    </a:xfrm>
                    <a:prstGeom prst="rect">
                      <a:avLst/>
                    </a:prstGeom>
                  </pic:spPr>
                </pic:pic>
              </a:graphicData>
            </a:graphic>
          </wp:anchor>
        </w:drawing>
      </w:r>
    </w:p>
    <w:p w14:paraId="635AA73C">
      <w:pPr>
        <w:pStyle w:val="4"/>
        <w:numPr>
          <w:ilvl w:val="2"/>
          <w:numId w:val="20"/>
        </w:numPr>
        <w:tabs>
          <w:tab w:val="left" w:pos="1105"/>
        </w:tabs>
        <w:spacing w:before="131" w:after="0" w:line="240" w:lineRule="auto"/>
        <w:ind w:left="1104" w:right="0" w:hanging="845"/>
        <w:jc w:val="left"/>
      </w:pPr>
      <w:bookmarkStart w:id="105" w:name="_bookmark38"/>
      <w:bookmarkEnd w:id="105"/>
      <w:bookmarkStart w:id="106" w:name="7.2.3 多媒体AUX输出音频设置"/>
      <w:bookmarkEnd w:id="106"/>
      <w:bookmarkStart w:id="107" w:name="_bookmark38"/>
      <w:bookmarkEnd w:id="107"/>
      <w:r>
        <w:rPr>
          <w:spacing w:val="2"/>
          <w:w w:val="95"/>
        </w:rPr>
        <w:t xml:space="preserve">多媒体 </w:t>
      </w:r>
      <w:r>
        <w:rPr>
          <w:w w:val="95"/>
        </w:rPr>
        <w:t>AUX 输出音频设置</w:t>
      </w:r>
    </w:p>
    <w:p w14:paraId="2A2852E9">
      <w:pPr>
        <w:pStyle w:val="6"/>
        <w:spacing w:before="160"/>
        <w:ind w:left="680"/>
      </w:pPr>
      <w:r>
        <w:rPr>
          <w:spacing w:val="-1"/>
          <w:w w:val="95"/>
        </w:rPr>
        <w:t xml:space="preserve">进入音频设置中，选择多媒体 </w:t>
      </w:r>
      <w:r>
        <w:rPr>
          <w:rFonts w:ascii="Arial" w:eastAsia="Arial"/>
          <w:w w:val="95"/>
        </w:rPr>
        <w:t>AUX</w:t>
      </w:r>
      <w:r>
        <w:rPr>
          <w:spacing w:val="-1"/>
          <w:w w:val="95"/>
        </w:rPr>
        <w:t xml:space="preserve">，对多媒体 </w:t>
      </w:r>
      <w:r>
        <w:rPr>
          <w:rFonts w:ascii="Arial" w:eastAsia="Arial"/>
          <w:w w:val="95"/>
        </w:rPr>
        <w:t>AUX</w:t>
      </w:r>
      <w:r>
        <w:rPr>
          <w:rFonts w:ascii="Arial" w:eastAsia="Arial"/>
          <w:spacing w:val="44"/>
          <w:w w:val="95"/>
        </w:rPr>
        <w:t xml:space="preserve"> </w:t>
      </w:r>
      <w:r>
        <w:rPr>
          <w:w w:val="95"/>
        </w:rPr>
        <w:t>输出音频进行设置。</w:t>
      </w:r>
    </w:p>
    <w:p w14:paraId="46834328">
      <w:pPr>
        <w:pStyle w:val="5"/>
        <w:numPr>
          <w:ilvl w:val="3"/>
          <w:numId w:val="20"/>
        </w:numPr>
        <w:tabs>
          <w:tab w:val="left" w:pos="1165"/>
        </w:tabs>
        <w:spacing w:before="160" w:after="0" w:line="240" w:lineRule="auto"/>
        <w:ind w:left="1164" w:right="0" w:hanging="905"/>
        <w:jc w:val="left"/>
      </w:pPr>
      <w:bookmarkStart w:id="108" w:name="_bookmark39"/>
      <w:bookmarkEnd w:id="108"/>
      <w:bookmarkStart w:id="109" w:name="7.2.3.1混音模式设置"/>
      <w:bookmarkEnd w:id="109"/>
      <w:bookmarkStart w:id="110" w:name="_bookmark39"/>
      <w:bookmarkEnd w:id="110"/>
      <w:r>
        <w:rPr>
          <w:w w:val="95"/>
        </w:rPr>
        <w:t>混音模式设置</w:t>
      </w:r>
    </w:p>
    <w:p w14:paraId="1FD0D5BF">
      <w:pPr>
        <w:pStyle w:val="6"/>
        <w:spacing w:before="159" w:line="244" w:lineRule="auto"/>
        <w:ind w:left="260" w:right="1279" w:firstLine="420"/>
      </w:pPr>
      <w:r>
        <w:rPr>
          <w:w w:val="95"/>
        </w:rPr>
        <w:t>用户可以独立开启/</w:t>
      </w:r>
      <w:r>
        <w:rPr>
          <w:spacing w:val="3"/>
          <w:w w:val="95"/>
        </w:rPr>
        <w:t xml:space="preserve">关闭混音模式，或设置为 </w:t>
      </w:r>
      <w:r>
        <w:rPr>
          <w:rFonts w:ascii="Arial" w:eastAsia="Arial"/>
          <w:w w:val="95"/>
        </w:rPr>
        <w:t>AFV</w:t>
      </w:r>
      <w:r>
        <w:rPr>
          <w:rFonts w:ascii="Arial" w:eastAsia="Arial"/>
          <w:spacing w:val="41"/>
          <w:w w:val="95"/>
        </w:rPr>
        <w:t xml:space="preserve"> </w:t>
      </w:r>
      <w:r>
        <w:rPr>
          <w:spacing w:val="4"/>
          <w:w w:val="95"/>
        </w:rPr>
        <w:t xml:space="preserve">音频跟随模式，默认为 </w:t>
      </w:r>
      <w:r>
        <w:rPr>
          <w:rFonts w:ascii="Arial" w:eastAsia="Arial"/>
          <w:w w:val="95"/>
        </w:rPr>
        <w:t>AFV</w:t>
      </w:r>
      <w:r>
        <w:rPr>
          <w:rFonts w:ascii="Arial" w:eastAsia="Arial"/>
          <w:spacing w:val="33"/>
          <w:w w:val="95"/>
        </w:rPr>
        <w:t xml:space="preserve"> </w:t>
      </w:r>
      <w:r>
        <w:rPr>
          <w:w w:val="95"/>
        </w:rPr>
        <w:t>音频跟</w:t>
      </w:r>
      <w:r>
        <w:t>随模式。</w:t>
      </w:r>
    </w:p>
    <w:p w14:paraId="00B43609">
      <w:pPr>
        <w:pStyle w:val="6"/>
        <w:spacing w:before="152"/>
        <w:ind w:left="680"/>
      </w:pPr>
      <w:r>
        <w:rPr>
          <w:spacing w:val="-5"/>
          <w:w w:val="95"/>
        </w:rPr>
        <w:t xml:space="preserve">当多媒体 </w:t>
      </w:r>
      <w:r>
        <w:rPr>
          <w:w w:val="95"/>
        </w:rPr>
        <w:t>AUX</w:t>
      </w:r>
      <w:r>
        <w:rPr>
          <w:spacing w:val="-8"/>
          <w:w w:val="95"/>
        </w:rPr>
        <w:t xml:space="preserve"> 的音频模式设置为 </w:t>
      </w:r>
      <w:r>
        <w:rPr>
          <w:rFonts w:ascii="Arial" w:eastAsia="Arial"/>
          <w:w w:val="95"/>
        </w:rPr>
        <w:t>AFV</w:t>
      </w:r>
      <w:r>
        <w:rPr>
          <w:rFonts w:ascii="Arial" w:eastAsia="Arial"/>
          <w:spacing w:val="39"/>
          <w:w w:val="95"/>
        </w:rPr>
        <w:t xml:space="preserve"> </w:t>
      </w:r>
      <w:r>
        <w:rPr>
          <w:spacing w:val="-6"/>
          <w:w w:val="95"/>
        </w:rPr>
        <w:t xml:space="preserve">时，仅 </w:t>
      </w:r>
      <w:r>
        <w:rPr>
          <w:rFonts w:ascii="Arial" w:eastAsia="Arial"/>
          <w:w w:val="95"/>
        </w:rPr>
        <w:t>AUX</w:t>
      </w:r>
      <w:r>
        <w:rPr>
          <w:rFonts w:ascii="Arial" w:eastAsia="Arial"/>
          <w:spacing w:val="22"/>
          <w:w w:val="95"/>
        </w:rPr>
        <w:t xml:space="preserve"> </w:t>
      </w:r>
      <w:r>
        <w:rPr>
          <w:spacing w:val="-5"/>
          <w:w w:val="95"/>
        </w:rPr>
        <w:t xml:space="preserve">视频处于 </w:t>
      </w:r>
      <w:r>
        <w:rPr>
          <w:rFonts w:ascii="Arial" w:eastAsia="Arial"/>
          <w:w w:val="95"/>
        </w:rPr>
        <w:t>PGM</w:t>
      </w:r>
      <w:r>
        <w:rPr>
          <w:rFonts w:ascii="Arial" w:eastAsia="Arial"/>
          <w:spacing w:val="21"/>
          <w:w w:val="95"/>
        </w:rPr>
        <w:t xml:space="preserve"> </w:t>
      </w:r>
      <w:r>
        <w:rPr>
          <w:w w:val="95"/>
        </w:rPr>
        <w:t>时生效。</w:t>
      </w:r>
    </w:p>
    <w:p w14:paraId="0D42B1C7">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91915" cy="1088390"/>
            <wp:effectExtent l="0" t="0" r="0" b="0"/>
            <wp:wrapTopAndBottom/>
            <wp:docPr id="3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0.jpeg"/>
                    <pic:cNvPicPr>
                      <a:picLocks noChangeAspect="1"/>
                    </pic:cNvPicPr>
                  </pic:nvPicPr>
                  <pic:blipFill>
                    <a:blip r:embed="rId42" cstate="print"/>
                    <a:stretch>
                      <a:fillRect/>
                    </a:stretch>
                  </pic:blipFill>
                  <pic:spPr>
                    <a:xfrm>
                      <a:off x="0" y="0"/>
                      <a:ext cx="3892119" cy="1088136"/>
                    </a:xfrm>
                    <a:prstGeom prst="rect">
                      <a:avLst/>
                    </a:prstGeom>
                  </pic:spPr>
                </pic:pic>
              </a:graphicData>
            </a:graphic>
          </wp:anchor>
        </w:drawing>
      </w:r>
    </w:p>
    <w:p w14:paraId="34FF0579">
      <w:pPr>
        <w:pStyle w:val="5"/>
        <w:numPr>
          <w:ilvl w:val="3"/>
          <w:numId w:val="20"/>
        </w:numPr>
        <w:tabs>
          <w:tab w:val="left" w:pos="1165"/>
        </w:tabs>
        <w:spacing w:before="125" w:after="0" w:line="240" w:lineRule="auto"/>
        <w:ind w:left="1164" w:right="0" w:hanging="905"/>
        <w:jc w:val="left"/>
      </w:pPr>
      <w:bookmarkStart w:id="111" w:name="_bookmark40"/>
      <w:bookmarkEnd w:id="111"/>
      <w:bookmarkStart w:id="112" w:name="_bookmark40"/>
      <w:bookmarkEnd w:id="112"/>
      <w:bookmarkStart w:id="113" w:name="7.2.3.2音量控制"/>
      <w:bookmarkEnd w:id="113"/>
      <w:r>
        <w:rPr>
          <w:w w:val="95"/>
        </w:rPr>
        <w:t>音量控制</w:t>
      </w:r>
    </w:p>
    <w:p w14:paraId="4CF4C4EB">
      <w:pPr>
        <w:pStyle w:val="6"/>
        <w:spacing w:before="157"/>
        <w:ind w:left="680"/>
      </w:pPr>
      <w:r>
        <w:rPr>
          <w:w w:val="95"/>
        </w:rPr>
        <w:t>用户可以对多媒体</w:t>
      </w:r>
      <w:r>
        <w:rPr>
          <w:spacing w:val="131"/>
        </w:rPr>
        <w:t xml:space="preserve"> </w:t>
      </w:r>
      <w:r>
        <w:rPr>
          <w:rFonts w:ascii="Arial" w:eastAsia="Arial"/>
          <w:w w:val="95"/>
        </w:rPr>
        <w:t>AUX</w:t>
      </w:r>
      <w:r>
        <w:rPr>
          <w:rFonts w:ascii="Arial" w:eastAsia="Arial"/>
          <w:spacing w:val="63"/>
        </w:rPr>
        <w:t xml:space="preserve">  </w:t>
      </w:r>
      <w:r>
        <w:rPr>
          <w:w w:val="95"/>
        </w:rPr>
        <w:t>的输出音频进行音量调整，音量范围在-60</w:t>
      </w:r>
      <w:r>
        <w:rPr>
          <w:rFonts w:ascii="Arial" w:eastAsia="Arial"/>
          <w:w w:val="95"/>
        </w:rPr>
        <w:t>dB</w:t>
      </w:r>
      <w:r>
        <w:rPr>
          <w:w w:val="95"/>
        </w:rPr>
        <w:t>-0</w:t>
      </w:r>
      <w:r>
        <w:rPr>
          <w:rFonts w:ascii="Arial" w:eastAsia="Arial"/>
          <w:w w:val="95"/>
        </w:rPr>
        <w:t>dB</w:t>
      </w:r>
      <w:r>
        <w:rPr>
          <w:w w:val="95"/>
        </w:rPr>
        <w:t>，默认为</w:t>
      </w:r>
    </w:p>
    <w:p w14:paraId="20FF1AAE">
      <w:pPr>
        <w:pStyle w:val="6"/>
        <w:spacing w:before="5"/>
        <w:ind w:left="260"/>
      </w:pPr>
      <w:r>
        <w:t>-6</w:t>
      </w:r>
      <w:r>
        <w:rPr>
          <w:rFonts w:ascii="Arial" w:eastAsia="Arial"/>
        </w:rPr>
        <w:t>dB</w:t>
      </w:r>
      <w:r>
        <w:t>。</w:t>
      </w:r>
    </w:p>
    <w:p w14:paraId="15FFCE42">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902710" cy="1088390"/>
            <wp:effectExtent l="0" t="0" r="0" b="0"/>
            <wp:wrapTopAndBottom/>
            <wp:docPr id="3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1.jpeg"/>
                    <pic:cNvPicPr>
                      <a:picLocks noChangeAspect="1"/>
                    </pic:cNvPicPr>
                  </pic:nvPicPr>
                  <pic:blipFill>
                    <a:blip r:embed="rId43" cstate="print"/>
                    <a:stretch>
                      <a:fillRect/>
                    </a:stretch>
                  </pic:blipFill>
                  <pic:spPr>
                    <a:xfrm>
                      <a:off x="0" y="0"/>
                      <a:ext cx="3902862" cy="1088136"/>
                    </a:xfrm>
                    <a:prstGeom prst="rect">
                      <a:avLst/>
                    </a:prstGeom>
                  </pic:spPr>
                </pic:pic>
              </a:graphicData>
            </a:graphic>
          </wp:anchor>
        </w:drawing>
      </w:r>
    </w:p>
    <w:p w14:paraId="50301675">
      <w:pPr>
        <w:pStyle w:val="5"/>
        <w:numPr>
          <w:ilvl w:val="3"/>
          <w:numId w:val="20"/>
        </w:numPr>
        <w:tabs>
          <w:tab w:val="left" w:pos="1165"/>
        </w:tabs>
        <w:spacing w:before="125" w:after="0" w:line="240" w:lineRule="auto"/>
        <w:ind w:left="1164" w:right="0" w:hanging="905"/>
        <w:jc w:val="left"/>
      </w:pPr>
      <w:bookmarkStart w:id="114" w:name="7.2.3.3音频延迟"/>
      <w:bookmarkEnd w:id="114"/>
      <w:bookmarkStart w:id="115" w:name="_bookmark41"/>
      <w:bookmarkEnd w:id="115"/>
      <w:bookmarkStart w:id="116" w:name="_bookmark41"/>
      <w:bookmarkEnd w:id="116"/>
      <w:r>
        <w:rPr>
          <w:w w:val="95"/>
        </w:rPr>
        <w:t>音频延迟</w:t>
      </w:r>
    </w:p>
    <w:p w14:paraId="2D065E4E">
      <w:pPr>
        <w:pStyle w:val="6"/>
        <w:spacing w:before="157" w:line="244" w:lineRule="auto"/>
        <w:ind w:left="260" w:right="1279" w:firstLine="420"/>
      </w:pPr>
      <w:r>
        <w:rPr>
          <w:spacing w:val="7"/>
          <w:w w:val="95"/>
        </w:rPr>
        <w:t xml:space="preserve">用户可在菜单中对多媒体 </w:t>
      </w:r>
      <w:r>
        <w:rPr>
          <w:rFonts w:ascii="Arial" w:eastAsia="Arial"/>
          <w:w w:val="95"/>
        </w:rPr>
        <w:t>AUX</w:t>
      </w:r>
      <w:r>
        <w:rPr>
          <w:rFonts w:ascii="Arial" w:eastAsia="Arial"/>
          <w:spacing w:val="92"/>
        </w:rPr>
        <w:t xml:space="preserve"> </w:t>
      </w:r>
      <w:r>
        <w:rPr>
          <w:w w:val="95"/>
        </w:rPr>
        <w:t>输出音频进行音频延迟设置，使音频和视频同步。音频</w:t>
      </w:r>
      <w:r>
        <w:rPr>
          <w:spacing w:val="-6"/>
          <w:w w:val="95"/>
        </w:rPr>
        <w:t xml:space="preserve">延时最大可延时 </w:t>
      </w:r>
      <w:r>
        <w:rPr>
          <w:w w:val="95"/>
        </w:rPr>
        <w:t>1</w:t>
      </w:r>
      <w:r>
        <w:rPr>
          <w:rFonts w:ascii="Arial" w:eastAsia="Arial"/>
          <w:w w:val="95"/>
        </w:rPr>
        <w:t>s</w:t>
      </w:r>
      <w:r>
        <w:rPr>
          <w:spacing w:val="-9"/>
          <w:w w:val="95"/>
        </w:rPr>
        <w:t xml:space="preserve">，默认为 </w:t>
      </w:r>
      <w:r>
        <w:rPr>
          <w:w w:val="95"/>
        </w:rPr>
        <w:t>0</w:t>
      </w:r>
      <w:r>
        <w:rPr>
          <w:rFonts w:ascii="Arial" w:eastAsia="Arial"/>
          <w:w w:val="95"/>
        </w:rPr>
        <w:t>s</w:t>
      </w:r>
      <w:r>
        <w:rPr>
          <w:w w:val="95"/>
        </w:rPr>
        <w:t>。</w:t>
      </w:r>
    </w:p>
    <w:p w14:paraId="0FB55B03">
      <w:pPr>
        <w:pStyle w:val="6"/>
        <w:spacing w:before="11"/>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31590" cy="1078230"/>
            <wp:effectExtent l="0" t="0" r="0" b="0"/>
            <wp:wrapTopAndBottom/>
            <wp:docPr id="4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2.jpeg"/>
                    <pic:cNvPicPr>
                      <a:picLocks noChangeAspect="1"/>
                    </pic:cNvPicPr>
                  </pic:nvPicPr>
                  <pic:blipFill>
                    <a:blip r:embed="rId44" cstate="print"/>
                    <a:stretch>
                      <a:fillRect/>
                    </a:stretch>
                  </pic:blipFill>
                  <pic:spPr>
                    <a:xfrm>
                      <a:off x="0" y="0"/>
                      <a:ext cx="3831849" cy="1078515"/>
                    </a:xfrm>
                    <a:prstGeom prst="rect">
                      <a:avLst/>
                    </a:prstGeom>
                  </pic:spPr>
                </pic:pic>
              </a:graphicData>
            </a:graphic>
          </wp:anchor>
        </w:drawing>
      </w:r>
    </w:p>
    <w:p w14:paraId="765CA544">
      <w:pPr>
        <w:spacing w:after="0"/>
        <w:rPr>
          <w:sz w:val="8"/>
        </w:rPr>
        <w:sectPr>
          <w:pgSz w:w="11910" w:h="16840"/>
          <w:pgMar w:top="920" w:right="520" w:bottom="940" w:left="1540" w:header="0" w:footer="741" w:gutter="0"/>
          <w:cols w:space="720" w:num="1"/>
        </w:sectPr>
      </w:pPr>
    </w:p>
    <w:p w14:paraId="076EB4B3">
      <w:pPr>
        <w:pStyle w:val="6"/>
        <w:rPr>
          <w:sz w:val="20"/>
        </w:rPr>
      </w:pPr>
    </w:p>
    <w:p w14:paraId="5DB668A4">
      <w:pPr>
        <w:pStyle w:val="6"/>
        <w:rPr>
          <w:sz w:val="15"/>
        </w:rPr>
      </w:pPr>
    </w:p>
    <w:p w14:paraId="318E0D13">
      <w:pPr>
        <w:pStyle w:val="4"/>
        <w:numPr>
          <w:ilvl w:val="2"/>
          <w:numId w:val="20"/>
        </w:numPr>
        <w:tabs>
          <w:tab w:val="left" w:pos="1105"/>
        </w:tabs>
        <w:spacing w:before="62" w:after="0" w:line="240" w:lineRule="auto"/>
        <w:ind w:left="1104" w:right="0" w:hanging="845"/>
        <w:jc w:val="left"/>
      </w:pPr>
      <w:bookmarkStart w:id="117" w:name="7.2.4 两路麦克风输入音频设置"/>
      <w:bookmarkEnd w:id="117"/>
      <w:bookmarkStart w:id="118" w:name="_bookmark42"/>
      <w:bookmarkEnd w:id="118"/>
      <w:bookmarkStart w:id="119" w:name="_bookmark42"/>
      <w:bookmarkEnd w:id="119"/>
      <w:r>
        <w:rPr>
          <w:w w:val="95"/>
        </w:rPr>
        <w:t>两路麦克风输入音频设置</w:t>
      </w:r>
    </w:p>
    <w:p w14:paraId="29D0FB05">
      <w:pPr>
        <w:pStyle w:val="6"/>
        <w:spacing w:before="160" w:line="242" w:lineRule="auto"/>
        <w:ind w:left="260" w:right="1279" w:firstLine="420"/>
        <w:jc w:val="both"/>
      </w:pPr>
      <w:r>
        <w:rPr>
          <w:spacing w:val="1"/>
          <w:w w:val="95"/>
        </w:rPr>
        <w:t xml:space="preserve">进入音频设置中，选择麦克风 </w:t>
      </w:r>
      <w:r>
        <w:rPr>
          <w:w w:val="95"/>
        </w:rPr>
        <w:t>1、麦克风</w:t>
      </w:r>
      <w:r>
        <w:rPr>
          <w:spacing w:val="100"/>
        </w:rPr>
        <w:t xml:space="preserve"> </w:t>
      </w:r>
      <w:r>
        <w:rPr>
          <w:w w:val="95"/>
        </w:rPr>
        <w:t>2，对两路麦克风进行设置。用户可以将其与线性设备或与桌面、翻领麦克风连接。用户可以打开/关闭麦克风，调整音频音量和音频延</w:t>
      </w:r>
      <w:r>
        <w:rPr>
          <w:spacing w:val="116"/>
        </w:rPr>
        <w:t xml:space="preserve"> </w:t>
      </w:r>
      <w:r>
        <w:t>迟。还可以对麦克风的输入音频做自动增益控制。</w:t>
      </w:r>
    </w:p>
    <w:p w14:paraId="789426F3">
      <w:pPr>
        <w:pStyle w:val="5"/>
        <w:numPr>
          <w:ilvl w:val="3"/>
          <w:numId w:val="20"/>
        </w:numPr>
        <w:tabs>
          <w:tab w:val="left" w:pos="1165"/>
        </w:tabs>
        <w:spacing w:before="158" w:after="0" w:line="240" w:lineRule="auto"/>
        <w:ind w:left="1164" w:right="0" w:hanging="905"/>
        <w:jc w:val="left"/>
      </w:pPr>
      <w:bookmarkStart w:id="120" w:name="_bookmark43"/>
      <w:bookmarkEnd w:id="120"/>
      <w:bookmarkStart w:id="121" w:name="_bookmark43"/>
      <w:bookmarkEnd w:id="121"/>
      <w:bookmarkStart w:id="122" w:name="7.2.4.1混音模式设置"/>
      <w:bookmarkEnd w:id="122"/>
      <w:r>
        <w:rPr>
          <w:w w:val="95"/>
        </w:rPr>
        <w:t>混音模式设置</w:t>
      </w:r>
    </w:p>
    <w:p w14:paraId="145B3A88">
      <w:pPr>
        <w:pStyle w:val="6"/>
        <w:spacing w:before="159"/>
        <w:ind w:left="680"/>
      </w:pPr>
      <w:r>
        <w:t>用户可以独立开启/关闭麦克风的混音模式，默认为开启状态。</w:t>
      </w:r>
    </w:p>
    <w:p w14:paraId="0E6BFD40">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85565" cy="1081405"/>
            <wp:effectExtent l="0" t="0" r="0" b="0"/>
            <wp:wrapTopAndBottom/>
            <wp:docPr id="4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3.jpeg"/>
                    <pic:cNvPicPr>
                      <a:picLocks noChangeAspect="1"/>
                    </pic:cNvPicPr>
                  </pic:nvPicPr>
                  <pic:blipFill>
                    <a:blip r:embed="rId45" cstate="print"/>
                    <a:stretch>
                      <a:fillRect/>
                    </a:stretch>
                  </pic:blipFill>
                  <pic:spPr>
                    <a:xfrm>
                      <a:off x="0" y="0"/>
                      <a:ext cx="3885734" cy="1081658"/>
                    </a:xfrm>
                    <a:prstGeom prst="rect">
                      <a:avLst/>
                    </a:prstGeom>
                  </pic:spPr>
                </pic:pic>
              </a:graphicData>
            </a:graphic>
          </wp:anchor>
        </w:drawing>
      </w:r>
    </w:p>
    <w:p w14:paraId="2FF47C94">
      <w:pPr>
        <w:pStyle w:val="5"/>
        <w:numPr>
          <w:ilvl w:val="3"/>
          <w:numId w:val="20"/>
        </w:numPr>
        <w:tabs>
          <w:tab w:val="left" w:pos="1165"/>
        </w:tabs>
        <w:spacing w:before="133" w:after="0" w:line="240" w:lineRule="auto"/>
        <w:ind w:left="1164" w:right="0" w:hanging="905"/>
        <w:jc w:val="left"/>
      </w:pPr>
      <w:bookmarkStart w:id="123" w:name="_bookmark44"/>
      <w:bookmarkEnd w:id="123"/>
      <w:bookmarkStart w:id="124" w:name="7.2.4.2音量控制"/>
      <w:bookmarkEnd w:id="124"/>
      <w:bookmarkStart w:id="125" w:name="_bookmark44"/>
      <w:bookmarkEnd w:id="125"/>
      <w:r>
        <w:rPr>
          <w:w w:val="95"/>
        </w:rPr>
        <w:t>音量控制</w:t>
      </w:r>
    </w:p>
    <w:p w14:paraId="40B49521">
      <w:pPr>
        <w:pStyle w:val="6"/>
        <w:spacing w:before="162"/>
        <w:ind w:left="680"/>
      </w:pPr>
      <w:r>
        <w:t>用户可以对每一路的麦克风音频进行音量调整，音量范围在-60</w:t>
      </w:r>
      <w:r>
        <w:rPr>
          <w:rFonts w:ascii="Arial" w:eastAsia="Arial"/>
        </w:rPr>
        <w:t>dB</w:t>
      </w:r>
      <w:r>
        <w:t>-</w:t>
      </w:r>
      <w:r>
        <w:rPr>
          <w:rFonts w:ascii="Arial" w:eastAsia="Arial"/>
        </w:rPr>
        <w:t>0dB</w:t>
      </w:r>
      <w:r>
        <w:t>，默认为-6</w:t>
      </w:r>
      <w:r>
        <w:rPr>
          <w:rFonts w:ascii="Arial" w:eastAsia="Arial"/>
        </w:rPr>
        <w:t>dB</w:t>
      </w:r>
      <w:r>
        <w:t>。</w:t>
      </w:r>
    </w:p>
    <w:p w14:paraId="2DFDB7B4">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99060</wp:posOffset>
            </wp:positionV>
            <wp:extent cx="3891915" cy="1081405"/>
            <wp:effectExtent l="0" t="0" r="0" b="0"/>
            <wp:wrapTopAndBottom/>
            <wp:docPr id="4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4.jpeg"/>
                    <pic:cNvPicPr>
                      <a:picLocks noChangeAspect="1"/>
                    </pic:cNvPicPr>
                  </pic:nvPicPr>
                  <pic:blipFill>
                    <a:blip r:embed="rId46" cstate="print"/>
                    <a:stretch>
                      <a:fillRect/>
                    </a:stretch>
                  </pic:blipFill>
                  <pic:spPr>
                    <a:xfrm>
                      <a:off x="0" y="0"/>
                      <a:ext cx="3891836" cy="1081659"/>
                    </a:xfrm>
                    <a:prstGeom prst="rect">
                      <a:avLst/>
                    </a:prstGeom>
                  </pic:spPr>
                </pic:pic>
              </a:graphicData>
            </a:graphic>
          </wp:anchor>
        </w:drawing>
      </w:r>
    </w:p>
    <w:p w14:paraId="03843B37">
      <w:pPr>
        <w:pStyle w:val="5"/>
        <w:numPr>
          <w:ilvl w:val="3"/>
          <w:numId w:val="20"/>
        </w:numPr>
        <w:tabs>
          <w:tab w:val="left" w:pos="1165"/>
        </w:tabs>
        <w:spacing w:before="135" w:after="0" w:line="240" w:lineRule="auto"/>
        <w:ind w:left="1164" w:right="0" w:hanging="905"/>
        <w:jc w:val="left"/>
      </w:pPr>
      <w:bookmarkStart w:id="126" w:name="7.2.4.3音频延迟"/>
      <w:bookmarkEnd w:id="126"/>
      <w:bookmarkStart w:id="127" w:name="_bookmark45"/>
      <w:bookmarkEnd w:id="127"/>
      <w:bookmarkStart w:id="128" w:name="_bookmark45"/>
      <w:bookmarkEnd w:id="128"/>
      <w:r>
        <w:rPr>
          <w:w w:val="95"/>
        </w:rPr>
        <w:t>音频延迟</w:t>
      </w:r>
    </w:p>
    <w:p w14:paraId="685C9223">
      <w:pPr>
        <w:pStyle w:val="6"/>
        <w:spacing w:before="160" w:line="242" w:lineRule="auto"/>
        <w:ind w:left="260" w:right="1279" w:firstLine="420"/>
        <w:jc w:val="both"/>
      </w:pPr>
      <w:r>
        <w:rPr>
          <w:spacing w:val="1"/>
          <w:w w:val="95"/>
        </w:rPr>
        <w:t xml:space="preserve">用户可在菜单中对麦克风 </w:t>
      </w:r>
      <w:r>
        <w:rPr>
          <w:w w:val="95"/>
        </w:rPr>
        <w:t>1</w:t>
      </w:r>
      <w:r>
        <w:rPr>
          <w:spacing w:val="4"/>
          <w:w w:val="95"/>
        </w:rPr>
        <w:t xml:space="preserve">、麦克风 </w:t>
      </w:r>
      <w:r>
        <w:rPr>
          <w:w w:val="95"/>
        </w:rPr>
        <w:t>2 进行音频延迟设置。音频延时最大可延时 1</w:t>
      </w:r>
      <w:r>
        <w:rPr>
          <w:rFonts w:ascii="Arial" w:eastAsia="Arial"/>
          <w:w w:val="95"/>
        </w:rPr>
        <w:t>s</w:t>
      </w:r>
      <w:r>
        <w:rPr>
          <w:w w:val="95"/>
        </w:rPr>
        <w:t>，默</w:t>
      </w:r>
      <w:r>
        <w:rPr>
          <w:spacing w:val="-17"/>
        </w:rPr>
        <w:t xml:space="preserve">认为 </w:t>
      </w:r>
      <w:r>
        <w:t>0.00</w:t>
      </w:r>
      <w:r>
        <w:rPr>
          <w:rFonts w:ascii="Arial" w:eastAsia="Arial"/>
        </w:rPr>
        <w:t>s</w:t>
      </w:r>
      <w:r>
        <w:t>。</w:t>
      </w:r>
    </w:p>
    <w:p w14:paraId="41526282">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99695</wp:posOffset>
            </wp:positionV>
            <wp:extent cx="3850005" cy="1078230"/>
            <wp:effectExtent l="0" t="0" r="0" b="0"/>
            <wp:wrapTopAndBottom/>
            <wp:docPr id="4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5.jpeg"/>
                    <pic:cNvPicPr>
                      <a:picLocks noChangeAspect="1"/>
                    </pic:cNvPicPr>
                  </pic:nvPicPr>
                  <pic:blipFill>
                    <a:blip r:embed="rId47" cstate="print"/>
                    <a:stretch>
                      <a:fillRect/>
                    </a:stretch>
                  </pic:blipFill>
                  <pic:spPr>
                    <a:xfrm>
                      <a:off x="0" y="0"/>
                      <a:ext cx="3850103" cy="1078515"/>
                    </a:xfrm>
                    <a:prstGeom prst="rect">
                      <a:avLst/>
                    </a:prstGeom>
                  </pic:spPr>
                </pic:pic>
              </a:graphicData>
            </a:graphic>
          </wp:anchor>
        </w:drawing>
      </w:r>
    </w:p>
    <w:p w14:paraId="348DE8CD">
      <w:pPr>
        <w:pStyle w:val="5"/>
        <w:numPr>
          <w:ilvl w:val="3"/>
          <w:numId w:val="20"/>
        </w:numPr>
        <w:tabs>
          <w:tab w:val="left" w:pos="1165"/>
        </w:tabs>
        <w:spacing w:before="138" w:after="0" w:line="240" w:lineRule="auto"/>
        <w:ind w:left="1164" w:right="0" w:hanging="905"/>
        <w:jc w:val="left"/>
      </w:pPr>
      <w:bookmarkStart w:id="129" w:name="_bookmark46"/>
      <w:bookmarkEnd w:id="129"/>
      <w:bookmarkStart w:id="130" w:name="7.2.4.4音频模式设置"/>
      <w:bookmarkEnd w:id="130"/>
      <w:bookmarkStart w:id="131" w:name="_bookmark46"/>
      <w:bookmarkEnd w:id="131"/>
      <w:r>
        <w:rPr>
          <w:w w:val="95"/>
        </w:rPr>
        <w:t>音频模式设置</w:t>
      </w:r>
    </w:p>
    <w:p w14:paraId="304EDFE2">
      <w:pPr>
        <w:pStyle w:val="6"/>
        <w:spacing w:before="159" w:line="242" w:lineRule="auto"/>
        <w:ind w:left="260" w:right="1280" w:firstLine="420"/>
        <w:jc w:val="both"/>
      </w:pPr>
      <w:r>
        <w:rPr>
          <w:rFonts w:ascii="Arial" w:eastAsia="Arial"/>
          <w:w w:val="95"/>
        </w:rPr>
        <w:t>MIC</w:t>
      </w:r>
      <w:r>
        <w:rPr>
          <w:rFonts w:ascii="Arial" w:eastAsia="Arial"/>
          <w:spacing w:val="131"/>
        </w:rPr>
        <w:t xml:space="preserve">  </w:t>
      </w:r>
      <w:r>
        <w:rPr>
          <w:w w:val="95"/>
        </w:rPr>
        <w:t>接口如果与麦克风设备连接，那么音频模式要选择麦克风模式；如果与线性设备</w:t>
      </w:r>
      <w:r>
        <w:rPr>
          <w:spacing w:val="-2"/>
          <w:w w:val="95"/>
        </w:rPr>
        <w:t xml:space="preserve">连接，那么音频模式要选择线性模式，默认为 </w:t>
      </w:r>
      <w:r>
        <w:rPr>
          <w:rFonts w:ascii="Arial" w:eastAsia="Arial"/>
          <w:w w:val="95"/>
        </w:rPr>
        <w:t>Line</w:t>
      </w:r>
      <w:r>
        <w:rPr>
          <w:w w:val="95"/>
        </w:rPr>
        <w:t>（线性）模式。</w:t>
      </w:r>
    </w:p>
    <w:p w14:paraId="1744D32D">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99695</wp:posOffset>
            </wp:positionV>
            <wp:extent cx="3850005" cy="1078230"/>
            <wp:effectExtent l="0" t="0" r="0" b="0"/>
            <wp:wrapTopAndBottom/>
            <wp:docPr id="4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6.jpeg"/>
                    <pic:cNvPicPr>
                      <a:picLocks noChangeAspect="1"/>
                    </pic:cNvPicPr>
                  </pic:nvPicPr>
                  <pic:blipFill>
                    <a:blip r:embed="rId48" cstate="print"/>
                    <a:stretch>
                      <a:fillRect/>
                    </a:stretch>
                  </pic:blipFill>
                  <pic:spPr>
                    <a:xfrm>
                      <a:off x="0" y="0"/>
                      <a:ext cx="3850103" cy="1078515"/>
                    </a:xfrm>
                    <a:prstGeom prst="rect">
                      <a:avLst/>
                    </a:prstGeom>
                  </pic:spPr>
                </pic:pic>
              </a:graphicData>
            </a:graphic>
          </wp:anchor>
        </w:drawing>
      </w:r>
    </w:p>
    <w:p w14:paraId="75AB3495">
      <w:pPr>
        <w:spacing w:after="0"/>
        <w:rPr>
          <w:sz w:val="9"/>
        </w:rPr>
        <w:sectPr>
          <w:pgSz w:w="11910" w:h="16840"/>
          <w:pgMar w:top="920" w:right="520" w:bottom="940" w:left="1540" w:header="0" w:footer="741" w:gutter="0"/>
          <w:cols w:space="720" w:num="1"/>
        </w:sectPr>
      </w:pPr>
    </w:p>
    <w:p w14:paraId="7972D088">
      <w:pPr>
        <w:pStyle w:val="6"/>
        <w:rPr>
          <w:sz w:val="20"/>
        </w:rPr>
      </w:pPr>
    </w:p>
    <w:p w14:paraId="74737488">
      <w:pPr>
        <w:pStyle w:val="6"/>
        <w:spacing w:before="7"/>
        <w:rPr>
          <w:sz w:val="14"/>
        </w:rPr>
      </w:pPr>
    </w:p>
    <w:p w14:paraId="061BA9A2">
      <w:pPr>
        <w:pStyle w:val="5"/>
        <w:numPr>
          <w:ilvl w:val="3"/>
          <w:numId w:val="20"/>
        </w:numPr>
        <w:tabs>
          <w:tab w:val="left" w:pos="1228"/>
        </w:tabs>
        <w:spacing w:before="67" w:after="0" w:line="240" w:lineRule="auto"/>
        <w:ind w:left="1227" w:right="0" w:hanging="968"/>
        <w:jc w:val="left"/>
      </w:pPr>
      <w:bookmarkStart w:id="132" w:name="7.2.4.5 ALC设置"/>
      <w:bookmarkEnd w:id="132"/>
      <w:bookmarkStart w:id="133" w:name="_bookmark47"/>
      <w:bookmarkEnd w:id="133"/>
      <w:bookmarkStart w:id="134" w:name="_bookmark47"/>
      <w:bookmarkEnd w:id="134"/>
      <w:r>
        <w:rPr>
          <w:w w:val="95"/>
        </w:rPr>
        <w:t>ALC</w:t>
      </w:r>
      <w:r>
        <w:rPr>
          <w:spacing w:val="-6"/>
          <w:w w:val="95"/>
        </w:rPr>
        <w:t xml:space="preserve"> 设置</w:t>
      </w:r>
    </w:p>
    <w:p w14:paraId="66332FE3">
      <w:pPr>
        <w:pStyle w:val="6"/>
        <w:spacing w:before="159" w:line="242" w:lineRule="auto"/>
        <w:ind w:left="260" w:right="1279" w:firstLine="420"/>
      </w:pPr>
      <w:r>
        <w:rPr>
          <w:rFonts w:ascii="Arial" w:eastAsia="Arial"/>
          <w:w w:val="95"/>
        </w:rPr>
        <w:t>ALC</w:t>
      </w:r>
      <w:r>
        <w:rPr>
          <w:rFonts w:ascii="Arial" w:eastAsia="Arial"/>
          <w:spacing w:val="13"/>
          <w:w w:val="95"/>
        </w:rPr>
        <w:t xml:space="preserve"> </w:t>
      </w:r>
      <w:r>
        <w:rPr>
          <w:spacing w:val="1"/>
          <w:w w:val="95"/>
        </w:rPr>
        <w:t xml:space="preserve">设置自动电平增益，根据背景噪声做适当的调整。用户可自定义设置 </w:t>
      </w:r>
      <w:r>
        <w:rPr>
          <w:rFonts w:ascii="Arial" w:eastAsia="Arial"/>
          <w:w w:val="95"/>
        </w:rPr>
        <w:t>LEVEL1</w:t>
      </w:r>
      <w:r>
        <w:rPr>
          <w:w w:val="95"/>
        </w:rPr>
        <w:t>、</w:t>
      </w:r>
      <w:r>
        <w:rPr>
          <w:rFonts w:ascii="Arial" w:eastAsia="Arial"/>
        </w:rPr>
        <w:t>LEVEL2</w:t>
      </w:r>
      <w:r>
        <w:t>、</w:t>
      </w:r>
      <w:r>
        <w:rPr>
          <w:rFonts w:ascii="Arial" w:eastAsia="Arial"/>
        </w:rPr>
        <w:t>LEVEL3</w:t>
      </w:r>
      <w:r>
        <w:rPr>
          <w:rFonts w:ascii="Arial" w:eastAsia="Arial"/>
          <w:spacing w:val="-6"/>
        </w:rPr>
        <w:t xml:space="preserve"> </w:t>
      </w:r>
      <w:r>
        <w:t>三个等级。默认关闭。</w:t>
      </w:r>
    </w:p>
    <w:p w14:paraId="413C6602">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26510" cy="1074420"/>
            <wp:effectExtent l="0" t="0" r="0" b="0"/>
            <wp:wrapTopAndBottom/>
            <wp:docPr id="5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8.jpeg"/>
                    <pic:cNvPicPr>
                      <a:picLocks noChangeAspect="1"/>
                    </pic:cNvPicPr>
                  </pic:nvPicPr>
                  <pic:blipFill>
                    <a:blip r:embed="rId49" cstate="print"/>
                    <a:stretch>
                      <a:fillRect/>
                    </a:stretch>
                  </pic:blipFill>
                  <pic:spPr>
                    <a:xfrm>
                      <a:off x="0" y="0"/>
                      <a:ext cx="3826389" cy="1074420"/>
                    </a:xfrm>
                    <a:prstGeom prst="rect">
                      <a:avLst/>
                    </a:prstGeom>
                  </pic:spPr>
                </pic:pic>
              </a:graphicData>
            </a:graphic>
          </wp:anchor>
        </w:drawing>
      </w:r>
    </w:p>
    <w:p w14:paraId="56ABB7A1">
      <w:pPr>
        <w:pStyle w:val="4"/>
        <w:numPr>
          <w:ilvl w:val="2"/>
          <w:numId w:val="20"/>
        </w:numPr>
        <w:tabs>
          <w:tab w:val="left" w:pos="1036"/>
        </w:tabs>
        <w:spacing w:before="148" w:after="0" w:line="240" w:lineRule="auto"/>
        <w:ind w:left="1035" w:right="0" w:hanging="776"/>
        <w:jc w:val="left"/>
      </w:pPr>
      <w:bookmarkStart w:id="135" w:name="7.2.5耳机设置"/>
      <w:bookmarkEnd w:id="135"/>
      <w:bookmarkStart w:id="136" w:name="_bookmark48"/>
      <w:bookmarkEnd w:id="136"/>
      <w:bookmarkStart w:id="137" w:name="_bookmark48"/>
      <w:bookmarkEnd w:id="137"/>
      <w:r>
        <w:rPr>
          <w:w w:val="95"/>
        </w:rPr>
        <w:t>耳机设置</w:t>
      </w:r>
    </w:p>
    <w:p w14:paraId="7770B496">
      <w:pPr>
        <w:pStyle w:val="6"/>
        <w:spacing w:before="160" w:line="242" w:lineRule="auto"/>
        <w:ind w:left="260" w:right="1174" w:firstLine="420"/>
      </w:pPr>
      <w:r>
        <w:rPr>
          <w:spacing w:val="-11"/>
          <w:w w:val="95"/>
        </w:rPr>
        <w:t>切换台有一个耳机输出，用于监听音频。用户可以从主音频</w:t>
      </w:r>
      <w:r>
        <w:rPr>
          <w:w w:val="95"/>
        </w:rPr>
        <w:t>（</w:t>
      </w:r>
      <w:r>
        <w:rPr>
          <w:rFonts w:ascii="Arial" w:eastAsia="Arial"/>
          <w:w w:val="95"/>
        </w:rPr>
        <w:t>PGM</w:t>
      </w:r>
      <w:r>
        <w:rPr>
          <w:w w:val="95"/>
        </w:rPr>
        <w:t>）</w:t>
      </w:r>
      <w:r>
        <w:rPr>
          <w:spacing w:val="-58"/>
          <w:w w:val="95"/>
        </w:rPr>
        <w:t>、</w:t>
      </w:r>
      <w:r>
        <w:rPr>
          <w:w w:val="95"/>
        </w:rPr>
        <w:t>4</w:t>
      </w:r>
      <w:r>
        <w:rPr>
          <w:spacing w:val="95"/>
        </w:rPr>
        <w:t xml:space="preserve"> </w:t>
      </w:r>
      <w:r>
        <w:rPr>
          <w:w w:val="95"/>
        </w:rPr>
        <w:t xml:space="preserve">个 </w:t>
      </w:r>
      <w:r>
        <w:rPr>
          <w:rFonts w:ascii="Arial" w:eastAsia="Arial"/>
          <w:w w:val="95"/>
        </w:rPr>
        <w:t>HDMI</w:t>
      </w:r>
      <w:r>
        <w:rPr>
          <w:w w:val="95"/>
        </w:rPr>
        <w:t>（</w:t>
      </w:r>
      <w:r>
        <w:rPr>
          <w:rFonts w:ascii="Arial" w:eastAsia="Arial"/>
          <w:w w:val="95"/>
        </w:rPr>
        <w:t>SDI</w:t>
      </w:r>
      <w:r>
        <w:rPr>
          <w:w w:val="95"/>
        </w:rPr>
        <w:t>）</w:t>
      </w:r>
      <w:r>
        <w:rPr>
          <w:spacing w:val="-97"/>
          <w:w w:val="95"/>
        </w:rPr>
        <w:t xml:space="preserve"> </w:t>
      </w:r>
      <w:r>
        <w:rPr>
          <w:w w:val="95"/>
        </w:rPr>
        <w:t>嵌入式音频、2</w:t>
      </w:r>
      <w:r>
        <w:rPr>
          <w:spacing w:val="6"/>
          <w:w w:val="95"/>
        </w:rPr>
        <w:t xml:space="preserve"> 个 </w:t>
      </w:r>
      <w:r>
        <w:rPr>
          <w:rFonts w:ascii="Arial" w:eastAsia="Arial"/>
          <w:w w:val="95"/>
        </w:rPr>
        <w:t>MIC</w:t>
      </w:r>
      <w:r>
        <w:rPr>
          <w:rFonts w:ascii="Arial" w:eastAsia="Arial"/>
          <w:spacing w:val="54"/>
          <w:w w:val="95"/>
        </w:rPr>
        <w:t xml:space="preserve"> </w:t>
      </w:r>
      <w:r>
        <w:rPr>
          <w:spacing w:val="2"/>
          <w:w w:val="95"/>
        </w:rPr>
        <w:t xml:space="preserve">音频和多媒体 </w:t>
      </w:r>
      <w:r>
        <w:rPr>
          <w:rFonts w:ascii="Arial" w:eastAsia="Arial"/>
          <w:w w:val="95"/>
        </w:rPr>
        <w:t>AUX</w:t>
      </w:r>
      <w:r>
        <w:rPr>
          <w:rFonts w:ascii="Arial" w:eastAsia="Arial"/>
          <w:spacing w:val="55"/>
        </w:rPr>
        <w:t xml:space="preserve"> </w:t>
      </w:r>
      <w:r>
        <w:rPr>
          <w:w w:val="95"/>
        </w:rPr>
        <w:t>输出音频中选择一个音频源作为监听输出。用户可以调整耳机的监听音量，音量范围在-60</w:t>
      </w:r>
      <w:r>
        <w:rPr>
          <w:rFonts w:ascii="Arial" w:eastAsia="Arial"/>
          <w:w w:val="95"/>
        </w:rPr>
        <w:t>dB</w:t>
      </w:r>
      <w:r>
        <w:rPr>
          <w:w w:val="95"/>
        </w:rPr>
        <w:t>-0</w:t>
      </w:r>
      <w:r>
        <w:rPr>
          <w:rFonts w:ascii="Arial" w:eastAsia="Arial"/>
          <w:w w:val="95"/>
        </w:rPr>
        <w:t>dB</w:t>
      </w:r>
      <w:r>
        <w:rPr>
          <w:spacing w:val="9"/>
          <w:w w:val="95"/>
        </w:rPr>
        <w:t xml:space="preserve">。耳机源默认为 </w:t>
      </w:r>
      <w:r>
        <w:rPr>
          <w:rFonts w:ascii="Arial" w:eastAsia="Arial"/>
          <w:w w:val="95"/>
        </w:rPr>
        <w:t>PGM</w:t>
      </w:r>
      <w:r>
        <w:rPr>
          <w:spacing w:val="10"/>
          <w:w w:val="95"/>
        </w:rPr>
        <w:t xml:space="preserve">，音量默认为 </w:t>
      </w:r>
      <w:r>
        <w:rPr>
          <w:w w:val="95"/>
        </w:rPr>
        <w:t>0</w:t>
      </w:r>
      <w:r>
        <w:rPr>
          <w:rFonts w:ascii="Arial" w:eastAsia="Arial"/>
          <w:w w:val="95"/>
        </w:rPr>
        <w:t>dB</w:t>
      </w:r>
      <w:r>
        <w:rPr>
          <w:w w:val="95"/>
        </w:rPr>
        <w:t>。</w:t>
      </w:r>
    </w:p>
    <w:p w14:paraId="64643B66">
      <w:pPr>
        <w:pStyle w:val="6"/>
        <w:spacing w:before="2"/>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99060</wp:posOffset>
            </wp:positionV>
            <wp:extent cx="3896995" cy="1088390"/>
            <wp:effectExtent l="0" t="0" r="0" b="0"/>
            <wp:wrapTopAndBottom/>
            <wp:docPr id="5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9.jpeg"/>
                    <pic:cNvPicPr>
                      <a:picLocks noChangeAspect="1"/>
                    </pic:cNvPicPr>
                  </pic:nvPicPr>
                  <pic:blipFill>
                    <a:blip r:embed="rId50" cstate="print"/>
                    <a:stretch>
                      <a:fillRect/>
                    </a:stretch>
                  </pic:blipFill>
                  <pic:spPr>
                    <a:xfrm>
                      <a:off x="0" y="0"/>
                      <a:ext cx="3896723" cy="1088136"/>
                    </a:xfrm>
                    <a:prstGeom prst="rect">
                      <a:avLst/>
                    </a:prstGeom>
                  </pic:spPr>
                </pic:pic>
              </a:graphicData>
            </a:graphic>
          </wp:anchor>
        </w:drawing>
      </w:r>
    </w:p>
    <w:p w14:paraId="1AAD3698">
      <w:pPr>
        <w:pStyle w:val="3"/>
        <w:numPr>
          <w:ilvl w:val="1"/>
          <w:numId w:val="21"/>
        </w:numPr>
        <w:tabs>
          <w:tab w:val="left" w:pos="824"/>
        </w:tabs>
        <w:spacing w:before="125" w:after="0" w:line="240" w:lineRule="auto"/>
        <w:ind w:left="824" w:right="0" w:hanging="564"/>
        <w:jc w:val="left"/>
      </w:pPr>
      <w:bookmarkStart w:id="138" w:name="_bookmark49"/>
      <w:bookmarkEnd w:id="138"/>
      <w:bookmarkStart w:id="139" w:name="_bookmark49"/>
      <w:bookmarkEnd w:id="139"/>
      <w:bookmarkStart w:id="140" w:name="7.3图像"/>
      <w:bookmarkEnd w:id="140"/>
      <w:r>
        <w:rPr>
          <w:w w:val="95"/>
        </w:rPr>
        <w:t>图像</w:t>
      </w:r>
    </w:p>
    <w:p w14:paraId="553ADCFC">
      <w:pPr>
        <w:pStyle w:val="6"/>
        <w:spacing w:before="160" w:line="242" w:lineRule="auto"/>
        <w:ind w:left="260" w:right="1279" w:firstLine="420"/>
      </w:pPr>
      <w:r>
        <w:rPr>
          <w:spacing w:val="1"/>
          <w:w w:val="95"/>
        </w:rPr>
        <w:t xml:space="preserve">进入图片设置中，可以自定义背景图像和台标设置调整，可把图像放进 </w:t>
      </w:r>
      <w:r>
        <w:rPr>
          <w:rFonts w:ascii="Arial" w:eastAsia="Arial"/>
          <w:w w:val="95"/>
        </w:rPr>
        <w:t>U</w:t>
      </w:r>
      <w:r>
        <w:rPr>
          <w:rFonts w:ascii="Arial" w:eastAsia="Arial"/>
          <w:spacing w:val="51"/>
          <w:w w:val="95"/>
        </w:rPr>
        <w:t xml:space="preserve"> </w:t>
      </w:r>
      <w:r>
        <w:rPr>
          <w:spacing w:val="18"/>
          <w:w w:val="95"/>
        </w:rPr>
        <w:t xml:space="preserve">盘和 </w:t>
      </w:r>
      <w:r>
        <w:rPr>
          <w:rFonts w:ascii="Arial" w:eastAsia="Arial"/>
          <w:w w:val="95"/>
        </w:rPr>
        <w:t>SD</w:t>
      </w:r>
      <w:r>
        <w:rPr>
          <w:rFonts w:ascii="Arial" w:eastAsia="Arial"/>
          <w:spacing w:val="45"/>
          <w:w w:val="95"/>
        </w:rPr>
        <w:t xml:space="preserve"> </w:t>
      </w:r>
      <w:r>
        <w:rPr>
          <w:w w:val="95"/>
        </w:rPr>
        <w:t>卡</w:t>
      </w:r>
      <w:r>
        <w:t>来配合使用。</w:t>
      </w:r>
    </w:p>
    <w:p w14:paraId="35912293">
      <w:pPr>
        <w:pStyle w:val="4"/>
        <w:numPr>
          <w:ilvl w:val="2"/>
          <w:numId w:val="21"/>
        </w:numPr>
        <w:tabs>
          <w:tab w:val="left" w:pos="1036"/>
        </w:tabs>
        <w:spacing w:before="157" w:after="0" w:line="240" w:lineRule="auto"/>
        <w:ind w:left="1035" w:right="0" w:hanging="776"/>
        <w:jc w:val="left"/>
      </w:pPr>
      <w:bookmarkStart w:id="141" w:name="7.3.1图片"/>
      <w:bookmarkEnd w:id="141"/>
      <w:bookmarkStart w:id="142" w:name="_bookmark50"/>
      <w:bookmarkEnd w:id="142"/>
      <w:bookmarkStart w:id="143" w:name="_bookmark50"/>
      <w:bookmarkEnd w:id="143"/>
      <w:r>
        <w:rPr>
          <w:w w:val="95"/>
        </w:rPr>
        <w:t>图片</w:t>
      </w:r>
    </w:p>
    <w:p w14:paraId="6D13F30C">
      <w:pPr>
        <w:pStyle w:val="6"/>
        <w:spacing w:before="160"/>
        <w:ind w:left="680"/>
      </w:pPr>
      <w:r>
        <w:rPr>
          <w:w w:val="95"/>
        </w:rPr>
        <w:t xml:space="preserve">进入图像设置中，选择图片，显示切换台内部存储的默认图像。插入 </w:t>
      </w:r>
      <w:r>
        <w:rPr>
          <w:rFonts w:ascii="Arial" w:eastAsia="Arial"/>
          <w:w w:val="95"/>
        </w:rPr>
        <w:t>U</w:t>
      </w:r>
      <w:r>
        <w:rPr>
          <w:rFonts w:ascii="Arial" w:eastAsia="Arial"/>
          <w:spacing w:val="55"/>
        </w:rPr>
        <w:t xml:space="preserve"> </w:t>
      </w:r>
      <w:r>
        <w:rPr>
          <w:spacing w:val="4"/>
          <w:w w:val="95"/>
        </w:rPr>
        <w:t xml:space="preserve">盘或 </w:t>
      </w:r>
      <w:r>
        <w:rPr>
          <w:rFonts w:ascii="Arial" w:eastAsia="Arial"/>
          <w:w w:val="95"/>
        </w:rPr>
        <w:t>SD</w:t>
      </w:r>
      <w:r>
        <w:rPr>
          <w:rFonts w:ascii="Arial" w:eastAsia="Arial"/>
          <w:spacing w:val="59"/>
        </w:rPr>
        <w:t xml:space="preserve"> </w:t>
      </w:r>
      <w:r>
        <w:rPr>
          <w:w w:val="95"/>
        </w:rPr>
        <w:t>卡后</w:t>
      </w:r>
    </w:p>
    <w:p w14:paraId="4E156A4E">
      <w:pPr>
        <w:pStyle w:val="6"/>
        <w:spacing w:before="2"/>
        <w:ind w:left="260"/>
      </w:pPr>
      <w:r>
        <w:t>（可同时接入），通过移动摇杆切换系统内部和外部插入的图像信息。</w:t>
      </w:r>
    </w:p>
    <w:p w14:paraId="79663716">
      <w:pPr>
        <w:pStyle w:val="5"/>
        <w:numPr>
          <w:ilvl w:val="3"/>
          <w:numId w:val="21"/>
        </w:numPr>
        <w:tabs>
          <w:tab w:val="left" w:pos="1165"/>
        </w:tabs>
        <w:spacing w:before="162" w:after="0" w:line="240" w:lineRule="auto"/>
        <w:ind w:left="1164" w:right="0" w:hanging="905"/>
        <w:jc w:val="left"/>
      </w:pPr>
      <w:bookmarkStart w:id="144" w:name="_bookmark51"/>
      <w:bookmarkEnd w:id="144"/>
      <w:bookmarkStart w:id="145" w:name="_bookmark51"/>
      <w:bookmarkEnd w:id="145"/>
      <w:bookmarkStart w:id="146" w:name="7.3.1.1图像应用"/>
      <w:bookmarkEnd w:id="146"/>
      <w:r>
        <w:rPr>
          <w:w w:val="95"/>
        </w:rPr>
        <w:t>图像应用</w:t>
      </w:r>
    </w:p>
    <w:p w14:paraId="7236B482">
      <w:pPr>
        <w:pStyle w:val="6"/>
        <w:spacing w:before="157"/>
        <w:ind w:left="680"/>
      </w:pPr>
      <w:r>
        <w:rPr>
          <w:spacing w:val="-1"/>
          <w:w w:val="95"/>
        </w:rPr>
        <w:t xml:space="preserve">通过旋钮选中系统或者 </w:t>
      </w:r>
      <w:r>
        <w:rPr>
          <w:rFonts w:ascii="Arial" w:eastAsia="Arial"/>
          <w:w w:val="95"/>
        </w:rPr>
        <w:t>U</w:t>
      </w:r>
      <w:r>
        <w:rPr>
          <w:rFonts w:ascii="Arial" w:eastAsia="Arial"/>
          <w:spacing w:val="38"/>
          <w:w w:val="95"/>
        </w:rPr>
        <w:t xml:space="preserve"> </w:t>
      </w:r>
      <w:r>
        <w:rPr>
          <w:w w:val="95"/>
        </w:rPr>
        <w:t>盘/</w:t>
      </w:r>
      <w:r>
        <w:rPr>
          <w:rFonts w:ascii="Arial" w:eastAsia="Arial"/>
          <w:w w:val="95"/>
        </w:rPr>
        <w:t>SD</w:t>
      </w:r>
      <w:r>
        <w:rPr>
          <w:rFonts w:ascii="Arial" w:eastAsia="Arial"/>
          <w:spacing w:val="38"/>
          <w:w w:val="95"/>
        </w:rPr>
        <w:t xml:space="preserve"> </w:t>
      </w:r>
      <w:r>
        <w:rPr>
          <w:w w:val="95"/>
        </w:rPr>
        <w:t>卡里的图像，按下旋钮，点击应用。</w:t>
      </w:r>
    </w:p>
    <w:p w14:paraId="54BA96D7">
      <w:pPr>
        <w:pStyle w:val="6"/>
        <w:spacing w:before="6"/>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102235</wp:posOffset>
            </wp:positionV>
            <wp:extent cx="3841115" cy="1078230"/>
            <wp:effectExtent l="0" t="0" r="0" b="0"/>
            <wp:wrapTopAndBottom/>
            <wp:docPr id="6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0.jpeg"/>
                    <pic:cNvPicPr>
                      <a:picLocks noChangeAspect="1"/>
                    </pic:cNvPicPr>
                  </pic:nvPicPr>
                  <pic:blipFill>
                    <a:blip r:embed="rId51" cstate="print"/>
                    <a:stretch>
                      <a:fillRect/>
                    </a:stretch>
                  </pic:blipFill>
                  <pic:spPr>
                    <a:xfrm>
                      <a:off x="0" y="0"/>
                      <a:ext cx="3840976" cy="1078515"/>
                    </a:xfrm>
                    <a:prstGeom prst="rect">
                      <a:avLst/>
                    </a:prstGeom>
                  </pic:spPr>
                </pic:pic>
              </a:graphicData>
            </a:graphic>
          </wp:anchor>
        </w:drawing>
      </w:r>
    </w:p>
    <w:p w14:paraId="62D4B3E9">
      <w:pPr>
        <w:pStyle w:val="5"/>
        <w:numPr>
          <w:ilvl w:val="3"/>
          <w:numId w:val="21"/>
        </w:numPr>
        <w:tabs>
          <w:tab w:val="left" w:pos="1165"/>
        </w:tabs>
        <w:spacing w:before="138" w:after="0" w:line="240" w:lineRule="auto"/>
        <w:ind w:left="1164" w:right="0" w:hanging="905"/>
        <w:jc w:val="left"/>
      </w:pPr>
      <w:bookmarkStart w:id="147" w:name="7.3.1.2图像删除"/>
      <w:bookmarkEnd w:id="147"/>
      <w:bookmarkStart w:id="148" w:name="_bookmark52"/>
      <w:bookmarkEnd w:id="148"/>
      <w:bookmarkStart w:id="149" w:name="_bookmark52"/>
      <w:bookmarkEnd w:id="149"/>
      <w:r>
        <w:rPr>
          <w:w w:val="95"/>
        </w:rPr>
        <w:t>图像删除</w:t>
      </w:r>
    </w:p>
    <w:p w14:paraId="7FE0F7D1">
      <w:pPr>
        <w:pStyle w:val="6"/>
        <w:spacing w:before="159"/>
        <w:ind w:left="680"/>
      </w:pPr>
      <w:r>
        <w:rPr>
          <w:spacing w:val="-1"/>
          <w:w w:val="95"/>
        </w:rPr>
        <w:t xml:space="preserve">通过旋钮选中系统或者 </w:t>
      </w:r>
      <w:r>
        <w:rPr>
          <w:rFonts w:ascii="Arial" w:eastAsia="Arial"/>
          <w:w w:val="95"/>
        </w:rPr>
        <w:t>U</w:t>
      </w:r>
      <w:r>
        <w:rPr>
          <w:rFonts w:ascii="Arial" w:eastAsia="Arial"/>
          <w:spacing w:val="35"/>
          <w:w w:val="95"/>
        </w:rPr>
        <w:t xml:space="preserve"> </w:t>
      </w:r>
      <w:r>
        <w:rPr>
          <w:w w:val="95"/>
        </w:rPr>
        <w:t>盘</w:t>
      </w:r>
      <w:r>
        <w:rPr>
          <w:rFonts w:ascii="Arial" w:eastAsia="Arial"/>
          <w:w w:val="95"/>
        </w:rPr>
        <w:t>/SD</w:t>
      </w:r>
      <w:r>
        <w:rPr>
          <w:rFonts w:ascii="Arial" w:eastAsia="Arial"/>
          <w:spacing w:val="41"/>
          <w:w w:val="95"/>
        </w:rPr>
        <w:t xml:space="preserve"> </w:t>
      </w:r>
      <w:r>
        <w:rPr>
          <w:w w:val="95"/>
        </w:rPr>
        <w:t>卡的图像，按下旋钮，点击删除。</w:t>
      </w:r>
    </w:p>
    <w:p w14:paraId="640D9DF7">
      <w:pPr>
        <w:spacing w:after="0"/>
        <w:sectPr>
          <w:headerReference r:id="rId7" w:type="default"/>
          <w:footerReference r:id="rId8" w:type="default"/>
          <w:pgSz w:w="11910" w:h="16840"/>
          <w:pgMar w:top="920" w:right="520" w:bottom="2840" w:left="1540" w:header="0" w:footer="2658" w:gutter="0"/>
          <w:cols w:space="720" w:num="1"/>
        </w:sectPr>
      </w:pPr>
    </w:p>
    <w:p w14:paraId="3FB1D9CD">
      <w:pPr>
        <w:pStyle w:val="6"/>
        <w:rPr>
          <w:sz w:val="20"/>
        </w:rPr>
      </w:pPr>
    </w:p>
    <w:p w14:paraId="4E5BC5D0">
      <w:pPr>
        <w:pStyle w:val="6"/>
        <w:spacing w:before="7"/>
        <w:rPr>
          <w:sz w:val="14"/>
        </w:rPr>
      </w:pPr>
    </w:p>
    <w:p w14:paraId="72EFD1FC">
      <w:pPr>
        <w:pStyle w:val="5"/>
        <w:numPr>
          <w:ilvl w:val="3"/>
          <w:numId w:val="21"/>
        </w:numPr>
        <w:tabs>
          <w:tab w:val="left" w:pos="1165"/>
        </w:tabs>
        <w:spacing w:before="67" w:after="0" w:line="240" w:lineRule="auto"/>
        <w:ind w:left="1164" w:right="0" w:hanging="905"/>
        <w:jc w:val="left"/>
      </w:pPr>
      <w:bookmarkStart w:id="150" w:name="_bookmark53"/>
      <w:bookmarkEnd w:id="150"/>
      <w:bookmarkStart w:id="151" w:name="7.3.1.3图像添加"/>
      <w:bookmarkEnd w:id="151"/>
      <w:bookmarkStart w:id="152" w:name="_bookmark53"/>
      <w:bookmarkEnd w:id="152"/>
      <w:r>
        <w:rPr>
          <w:w w:val="95"/>
        </w:rPr>
        <w:t>图像添加</w:t>
      </w:r>
    </w:p>
    <w:p w14:paraId="6AA636B5">
      <w:pPr>
        <w:pStyle w:val="6"/>
        <w:spacing w:before="159" w:line="242" w:lineRule="auto"/>
        <w:ind w:left="260" w:right="1174" w:firstLine="420"/>
      </w:pPr>
      <w:r>
        <w:rPr>
          <w:spacing w:val="-2"/>
          <w:w w:val="95"/>
        </w:rPr>
        <w:t xml:space="preserve">图像添加可从 </w:t>
      </w:r>
      <w:r>
        <w:rPr>
          <w:rFonts w:ascii="Arial" w:hAnsi="Arial" w:eastAsia="Arial"/>
          <w:w w:val="95"/>
        </w:rPr>
        <w:t>U</w:t>
      </w:r>
      <w:r>
        <w:rPr>
          <w:rFonts w:ascii="Arial" w:hAnsi="Arial" w:eastAsia="Arial"/>
          <w:spacing w:val="30"/>
          <w:w w:val="95"/>
        </w:rPr>
        <w:t xml:space="preserve"> </w:t>
      </w:r>
      <w:r>
        <w:rPr>
          <w:spacing w:val="-4"/>
          <w:w w:val="95"/>
        </w:rPr>
        <w:t xml:space="preserve">盘或 </w:t>
      </w:r>
      <w:r>
        <w:rPr>
          <w:rFonts w:ascii="Arial" w:hAnsi="Arial" w:eastAsia="Arial"/>
          <w:w w:val="95"/>
        </w:rPr>
        <w:t>SD</w:t>
      </w:r>
      <w:r>
        <w:rPr>
          <w:rFonts w:ascii="Arial" w:hAnsi="Arial" w:eastAsia="Arial"/>
          <w:spacing w:val="30"/>
          <w:w w:val="95"/>
        </w:rPr>
        <w:t xml:space="preserve"> </w:t>
      </w:r>
      <w:r>
        <w:rPr>
          <w:spacing w:val="-2"/>
          <w:w w:val="95"/>
        </w:rPr>
        <w:t xml:space="preserve">卡导入图像。当插入 </w:t>
      </w:r>
      <w:r>
        <w:rPr>
          <w:rFonts w:ascii="Arial" w:hAnsi="Arial" w:eastAsia="Arial"/>
          <w:w w:val="95"/>
        </w:rPr>
        <w:t>U</w:t>
      </w:r>
      <w:r>
        <w:rPr>
          <w:rFonts w:ascii="Arial" w:hAnsi="Arial" w:eastAsia="Arial"/>
          <w:spacing w:val="30"/>
          <w:w w:val="95"/>
        </w:rPr>
        <w:t xml:space="preserve"> </w:t>
      </w:r>
      <w:r>
        <w:rPr>
          <w:w w:val="95"/>
        </w:rPr>
        <w:t>盘</w:t>
      </w:r>
      <w:r>
        <w:rPr>
          <w:rFonts w:ascii="Arial" w:hAnsi="Arial" w:eastAsia="Arial"/>
          <w:w w:val="95"/>
        </w:rPr>
        <w:t>/SD</w:t>
      </w:r>
      <w:r>
        <w:rPr>
          <w:rFonts w:ascii="Arial" w:hAnsi="Arial" w:eastAsia="Arial"/>
          <w:spacing w:val="35"/>
          <w:w w:val="95"/>
        </w:rPr>
        <w:t xml:space="preserve"> </w:t>
      </w:r>
      <w:r>
        <w:rPr>
          <w:w w:val="95"/>
        </w:rPr>
        <w:t>卡时，在状态/菜单页面的底部会出现一个已用内存</w:t>
      </w:r>
      <w:r>
        <w:rPr>
          <w:rFonts w:ascii="Arial" w:hAnsi="Arial" w:eastAsia="Arial"/>
          <w:w w:val="95"/>
        </w:rPr>
        <w:t>/</w:t>
      </w:r>
      <w:r>
        <w:rPr>
          <w:spacing w:val="-11"/>
          <w:w w:val="95"/>
        </w:rPr>
        <w:t>总内存图标。</w:t>
      </w:r>
      <w:r>
        <w:rPr>
          <w:w w:val="95"/>
        </w:rPr>
        <w:t>（</w:t>
      </w:r>
      <w:r>
        <w:rPr>
          <w:spacing w:val="4"/>
          <w:w w:val="95"/>
        </w:rPr>
        <w:t xml:space="preserve">请先确保图像存放于 </w:t>
      </w:r>
      <w:r>
        <w:rPr>
          <w:rFonts w:ascii="Arial" w:hAnsi="Arial" w:eastAsia="Arial"/>
          <w:w w:val="95"/>
        </w:rPr>
        <w:t>U</w:t>
      </w:r>
      <w:r>
        <w:rPr>
          <w:rFonts w:ascii="Arial" w:hAnsi="Arial" w:eastAsia="Arial"/>
          <w:spacing w:val="31"/>
          <w:w w:val="95"/>
        </w:rPr>
        <w:t xml:space="preserve"> </w:t>
      </w:r>
      <w:r>
        <w:rPr>
          <w:w w:val="95"/>
        </w:rPr>
        <w:t>盘</w:t>
      </w:r>
      <w:r>
        <w:rPr>
          <w:rFonts w:ascii="Arial" w:hAnsi="Arial" w:eastAsia="Arial"/>
          <w:w w:val="95"/>
        </w:rPr>
        <w:t>/SD</w:t>
      </w:r>
      <w:r>
        <w:rPr>
          <w:rFonts w:ascii="Arial" w:hAnsi="Arial" w:eastAsia="Arial"/>
          <w:spacing w:val="39"/>
          <w:w w:val="95"/>
        </w:rPr>
        <w:t xml:space="preserve"> </w:t>
      </w:r>
      <w:r>
        <w:rPr>
          <w:w w:val="95"/>
        </w:rPr>
        <w:t>卡的“</w:t>
      </w:r>
      <w:r>
        <w:rPr>
          <w:rFonts w:ascii="Arial" w:hAnsi="Arial" w:eastAsia="Arial"/>
          <w:w w:val="95"/>
        </w:rPr>
        <w:t>images</w:t>
      </w:r>
      <w:r>
        <w:rPr>
          <w:w w:val="95"/>
        </w:rPr>
        <w:t>”目录中）</w:t>
      </w:r>
      <w:r>
        <w:rPr>
          <w:spacing w:val="-49"/>
          <w:w w:val="95"/>
        </w:rPr>
        <w:t xml:space="preserve"> 通</w:t>
      </w:r>
      <w:r>
        <w:rPr>
          <w:spacing w:val="9"/>
          <w:w w:val="95"/>
        </w:rPr>
        <w:t xml:space="preserve">过摇杆切换到 </w:t>
      </w:r>
      <w:r>
        <w:rPr>
          <w:rFonts w:ascii="Arial" w:hAnsi="Arial" w:eastAsia="Arial"/>
          <w:w w:val="95"/>
        </w:rPr>
        <w:t>U</w:t>
      </w:r>
      <w:r>
        <w:rPr>
          <w:rFonts w:ascii="Arial" w:hAnsi="Arial" w:eastAsia="Arial"/>
          <w:spacing w:val="115"/>
        </w:rPr>
        <w:t xml:space="preserve"> </w:t>
      </w:r>
      <w:r>
        <w:rPr>
          <w:w w:val="95"/>
        </w:rPr>
        <w:t>盘/</w:t>
      </w:r>
      <w:r>
        <w:rPr>
          <w:rFonts w:ascii="Arial" w:hAnsi="Arial" w:eastAsia="Arial"/>
          <w:w w:val="95"/>
        </w:rPr>
        <w:t>SD</w:t>
      </w:r>
      <w:r>
        <w:rPr>
          <w:rFonts w:ascii="Arial" w:hAnsi="Arial" w:eastAsia="Arial"/>
          <w:spacing w:val="107"/>
        </w:rPr>
        <w:t xml:space="preserve"> </w:t>
      </w:r>
      <w:r>
        <w:rPr>
          <w:w w:val="95"/>
        </w:rPr>
        <w:t>卡图像菜单中，点击导入将其加载到切换台中。注：图片分辨率</w:t>
      </w:r>
      <w:r>
        <w:t>支</w:t>
      </w:r>
      <w:r>
        <w:rPr>
          <w:spacing w:val="-26"/>
        </w:rPr>
        <w:t xml:space="preserve">持 </w:t>
      </w:r>
      <w:r>
        <w:t>3840x1080。</w:t>
      </w:r>
    </w:p>
    <w:p w14:paraId="12713F55">
      <w:pPr>
        <w:pStyle w:val="6"/>
        <w:spacing w:before="2"/>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99060</wp:posOffset>
            </wp:positionV>
            <wp:extent cx="3837940" cy="1078230"/>
            <wp:effectExtent l="0" t="0" r="0" b="0"/>
            <wp:wrapTopAndBottom/>
            <wp:docPr id="6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1.jpeg"/>
                    <pic:cNvPicPr>
                      <a:picLocks noChangeAspect="1"/>
                    </pic:cNvPicPr>
                  </pic:nvPicPr>
                  <pic:blipFill>
                    <a:blip r:embed="rId52" cstate="print"/>
                    <a:stretch>
                      <a:fillRect/>
                    </a:stretch>
                  </pic:blipFill>
                  <pic:spPr>
                    <a:xfrm>
                      <a:off x="0" y="0"/>
                      <a:ext cx="3837934" cy="1078515"/>
                    </a:xfrm>
                    <a:prstGeom prst="rect">
                      <a:avLst/>
                    </a:prstGeom>
                  </pic:spPr>
                </pic:pic>
              </a:graphicData>
            </a:graphic>
          </wp:anchor>
        </w:drawing>
      </w:r>
    </w:p>
    <w:p w14:paraId="16F89BB8">
      <w:pPr>
        <w:pStyle w:val="4"/>
        <w:numPr>
          <w:ilvl w:val="2"/>
          <w:numId w:val="21"/>
        </w:numPr>
        <w:tabs>
          <w:tab w:val="left" w:pos="1105"/>
        </w:tabs>
        <w:spacing w:before="141" w:after="0" w:line="240" w:lineRule="auto"/>
        <w:ind w:left="1104" w:right="0" w:hanging="845"/>
        <w:jc w:val="left"/>
      </w:pPr>
      <w:bookmarkStart w:id="153" w:name="7.3.2 台标"/>
      <w:bookmarkEnd w:id="153"/>
      <w:bookmarkStart w:id="154" w:name="_bookmark54"/>
      <w:bookmarkEnd w:id="154"/>
      <w:bookmarkStart w:id="155" w:name="_bookmark54"/>
      <w:bookmarkEnd w:id="155"/>
      <w:r>
        <w:rPr>
          <w:w w:val="95"/>
        </w:rPr>
        <w:t>台标</w:t>
      </w:r>
    </w:p>
    <w:p w14:paraId="53D6805C">
      <w:pPr>
        <w:pStyle w:val="6"/>
        <w:spacing w:before="160" w:line="242" w:lineRule="auto"/>
        <w:ind w:left="260" w:right="1174" w:firstLine="420"/>
      </w:pPr>
      <w:r>
        <w:rPr>
          <w:spacing w:val="1"/>
          <w:w w:val="95"/>
        </w:rPr>
        <w:t xml:space="preserve">进入图像设置中，选择台标，显示切换台内部存储的默认图像。插入 </w:t>
      </w:r>
      <w:r>
        <w:rPr>
          <w:rFonts w:ascii="Arial" w:eastAsia="Arial"/>
          <w:w w:val="95"/>
        </w:rPr>
        <w:t>U</w:t>
      </w:r>
      <w:r>
        <w:rPr>
          <w:rFonts w:ascii="Arial" w:eastAsia="Arial"/>
          <w:spacing w:val="20"/>
          <w:w w:val="95"/>
        </w:rPr>
        <w:t xml:space="preserve"> </w:t>
      </w:r>
      <w:r>
        <w:rPr>
          <w:spacing w:val="9"/>
          <w:w w:val="95"/>
        </w:rPr>
        <w:t xml:space="preserve">盘或 </w:t>
      </w:r>
      <w:r>
        <w:rPr>
          <w:rFonts w:ascii="Arial" w:eastAsia="Arial"/>
          <w:w w:val="95"/>
        </w:rPr>
        <w:t>SD</w:t>
      </w:r>
      <w:r>
        <w:rPr>
          <w:rFonts w:ascii="Arial" w:eastAsia="Arial"/>
          <w:spacing w:val="26"/>
          <w:w w:val="95"/>
        </w:rPr>
        <w:t xml:space="preserve"> </w:t>
      </w:r>
      <w:r>
        <w:rPr>
          <w:w w:val="95"/>
        </w:rPr>
        <w:t>卡后，</w:t>
      </w:r>
      <w:r>
        <w:rPr>
          <w:spacing w:val="-97"/>
          <w:w w:val="95"/>
        </w:rPr>
        <w:t xml:space="preserve"> </w:t>
      </w:r>
      <w:r>
        <w:t>通过移动摇杆切换系统内部和外部插入的图像信息。</w:t>
      </w:r>
    </w:p>
    <w:p w14:paraId="12C7BA4C">
      <w:pPr>
        <w:pStyle w:val="5"/>
        <w:numPr>
          <w:ilvl w:val="3"/>
          <w:numId w:val="21"/>
        </w:numPr>
        <w:tabs>
          <w:tab w:val="left" w:pos="1228"/>
        </w:tabs>
        <w:spacing w:before="159" w:after="0" w:line="240" w:lineRule="auto"/>
        <w:ind w:left="1227" w:right="0" w:hanging="968"/>
        <w:jc w:val="left"/>
      </w:pPr>
      <w:bookmarkStart w:id="156" w:name="7.3.2.1 台标应用"/>
      <w:bookmarkEnd w:id="156"/>
      <w:bookmarkStart w:id="157" w:name="_bookmark55"/>
      <w:bookmarkEnd w:id="157"/>
      <w:bookmarkStart w:id="158" w:name="_bookmark55"/>
      <w:bookmarkEnd w:id="158"/>
      <w:r>
        <w:rPr>
          <w:w w:val="95"/>
        </w:rPr>
        <w:t>台标应用</w:t>
      </w:r>
    </w:p>
    <w:p w14:paraId="3D978CB4">
      <w:pPr>
        <w:pStyle w:val="6"/>
        <w:spacing w:before="157" w:line="244" w:lineRule="auto"/>
        <w:ind w:left="260" w:right="1279" w:firstLine="420"/>
      </w:pPr>
      <w:r>
        <w:rPr>
          <w:spacing w:val="-1"/>
          <w:w w:val="95"/>
        </w:rPr>
        <w:t xml:space="preserve">通过旋钮选中系统或者 </w:t>
      </w:r>
      <w:r>
        <w:rPr>
          <w:rFonts w:ascii="Arial" w:eastAsia="Arial"/>
          <w:w w:val="95"/>
        </w:rPr>
        <w:t>U</w:t>
      </w:r>
      <w:r>
        <w:rPr>
          <w:rFonts w:ascii="Arial" w:eastAsia="Arial"/>
          <w:spacing w:val="30"/>
          <w:w w:val="95"/>
        </w:rPr>
        <w:t xml:space="preserve"> </w:t>
      </w:r>
      <w:r>
        <w:rPr>
          <w:w w:val="95"/>
        </w:rPr>
        <w:t>盘/</w:t>
      </w:r>
      <w:r>
        <w:rPr>
          <w:rFonts w:ascii="Arial" w:eastAsia="Arial"/>
          <w:w w:val="95"/>
        </w:rPr>
        <w:t>SD</w:t>
      </w:r>
      <w:r>
        <w:rPr>
          <w:rFonts w:ascii="Arial" w:eastAsia="Arial"/>
          <w:spacing w:val="30"/>
          <w:w w:val="95"/>
        </w:rPr>
        <w:t xml:space="preserve"> </w:t>
      </w:r>
      <w:r>
        <w:rPr>
          <w:spacing w:val="-1"/>
          <w:w w:val="95"/>
        </w:rPr>
        <w:t xml:space="preserve">卡里的图像，按下旋钮，设置 </w:t>
      </w:r>
      <w:r>
        <w:rPr>
          <w:rFonts w:ascii="Arial" w:eastAsia="Arial"/>
          <w:w w:val="95"/>
        </w:rPr>
        <w:t>LOGO</w:t>
      </w:r>
      <w:r>
        <w:rPr>
          <w:rFonts w:ascii="Arial" w:eastAsia="Arial"/>
          <w:spacing w:val="34"/>
          <w:w w:val="95"/>
        </w:rPr>
        <w:t xml:space="preserve"> </w:t>
      </w:r>
      <w:r>
        <w:rPr>
          <w:w w:val="95"/>
        </w:rPr>
        <w:t>1</w:t>
      </w:r>
      <w:r>
        <w:rPr>
          <w:spacing w:val="-9"/>
          <w:w w:val="95"/>
        </w:rPr>
        <w:t xml:space="preserve"> 或 </w:t>
      </w:r>
      <w:r>
        <w:rPr>
          <w:rFonts w:ascii="Arial" w:eastAsia="Arial"/>
          <w:w w:val="95"/>
        </w:rPr>
        <w:t>LOGO</w:t>
      </w:r>
      <w:r>
        <w:rPr>
          <w:rFonts w:ascii="Arial" w:eastAsia="Arial"/>
          <w:spacing w:val="31"/>
          <w:w w:val="95"/>
        </w:rPr>
        <w:t xml:space="preserve"> </w:t>
      </w:r>
      <w:r>
        <w:rPr>
          <w:w w:val="95"/>
        </w:rPr>
        <w:t>2</w:t>
      </w:r>
      <w:r>
        <w:rPr>
          <w:spacing w:val="-7"/>
          <w:w w:val="95"/>
        </w:rPr>
        <w:t xml:space="preserve"> 的</w:t>
      </w:r>
      <w:r>
        <w:t>图像。</w:t>
      </w:r>
    </w:p>
    <w:p w14:paraId="1E66E1FE">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45560" cy="1078230"/>
            <wp:effectExtent l="0" t="0" r="0" b="0"/>
            <wp:wrapTopAndBottom/>
            <wp:docPr id="6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2.jpeg"/>
                    <pic:cNvPicPr>
                      <a:picLocks noChangeAspect="1"/>
                    </pic:cNvPicPr>
                  </pic:nvPicPr>
                  <pic:blipFill>
                    <a:blip r:embed="rId53" cstate="print"/>
                    <a:stretch>
                      <a:fillRect/>
                    </a:stretch>
                  </pic:blipFill>
                  <pic:spPr>
                    <a:xfrm>
                      <a:off x="0" y="0"/>
                      <a:ext cx="3845539" cy="1078515"/>
                    </a:xfrm>
                    <a:prstGeom prst="rect">
                      <a:avLst/>
                    </a:prstGeom>
                  </pic:spPr>
                </pic:pic>
              </a:graphicData>
            </a:graphic>
          </wp:anchor>
        </w:drawing>
      </w:r>
    </w:p>
    <w:p w14:paraId="235FF7E8">
      <w:pPr>
        <w:pStyle w:val="5"/>
        <w:numPr>
          <w:ilvl w:val="3"/>
          <w:numId w:val="21"/>
        </w:numPr>
        <w:tabs>
          <w:tab w:val="left" w:pos="1228"/>
        </w:tabs>
        <w:spacing w:before="140" w:after="0" w:line="240" w:lineRule="auto"/>
        <w:ind w:left="1227" w:right="0" w:hanging="968"/>
        <w:jc w:val="left"/>
      </w:pPr>
      <w:bookmarkStart w:id="159" w:name="_bookmark56"/>
      <w:bookmarkEnd w:id="159"/>
      <w:bookmarkStart w:id="160" w:name="_bookmark56"/>
      <w:bookmarkEnd w:id="160"/>
      <w:bookmarkStart w:id="161" w:name="7.3.2.2 LOGO 1、2删除"/>
      <w:bookmarkEnd w:id="161"/>
      <w:r>
        <w:rPr>
          <w:w w:val="95"/>
        </w:rPr>
        <w:t>LOGO</w:t>
      </w:r>
      <w:r>
        <w:rPr>
          <w:spacing w:val="49"/>
          <w:w w:val="95"/>
        </w:rPr>
        <w:t xml:space="preserve"> </w:t>
      </w:r>
      <w:r>
        <w:rPr>
          <w:w w:val="95"/>
        </w:rPr>
        <w:t>1、2</w:t>
      </w:r>
      <w:r>
        <w:rPr>
          <w:spacing w:val="-10"/>
          <w:w w:val="95"/>
        </w:rPr>
        <w:t xml:space="preserve"> 删除</w:t>
      </w:r>
    </w:p>
    <w:p w14:paraId="5DB68A19">
      <w:pPr>
        <w:pStyle w:val="6"/>
        <w:spacing w:before="157"/>
        <w:ind w:left="680"/>
      </w:pPr>
      <w:r>
        <w:rPr>
          <w:spacing w:val="-1"/>
          <w:w w:val="95"/>
        </w:rPr>
        <w:t xml:space="preserve">通过旋钮选中系统或者 </w:t>
      </w:r>
      <w:r>
        <w:rPr>
          <w:rFonts w:ascii="Arial" w:eastAsia="Arial"/>
          <w:w w:val="95"/>
        </w:rPr>
        <w:t>U</w:t>
      </w:r>
      <w:r>
        <w:rPr>
          <w:rFonts w:ascii="Arial" w:eastAsia="Arial"/>
          <w:spacing w:val="38"/>
          <w:w w:val="95"/>
        </w:rPr>
        <w:t xml:space="preserve"> </w:t>
      </w:r>
      <w:r>
        <w:rPr>
          <w:w w:val="95"/>
        </w:rPr>
        <w:t>盘/</w:t>
      </w:r>
      <w:r>
        <w:rPr>
          <w:rFonts w:ascii="Arial" w:eastAsia="Arial"/>
          <w:w w:val="95"/>
        </w:rPr>
        <w:t>SD</w:t>
      </w:r>
      <w:r>
        <w:rPr>
          <w:rFonts w:ascii="Arial" w:eastAsia="Arial"/>
          <w:spacing w:val="38"/>
          <w:w w:val="95"/>
        </w:rPr>
        <w:t xml:space="preserve"> </w:t>
      </w:r>
      <w:r>
        <w:rPr>
          <w:w w:val="95"/>
        </w:rPr>
        <w:t>卡里的图像，按下旋钮，点击删除。</w:t>
      </w:r>
    </w:p>
    <w:p w14:paraId="3257F9C4">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31590" cy="1078230"/>
            <wp:effectExtent l="0" t="0" r="0" b="0"/>
            <wp:wrapTopAndBottom/>
            <wp:docPr id="6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3.jpeg"/>
                    <pic:cNvPicPr>
                      <a:picLocks noChangeAspect="1"/>
                    </pic:cNvPicPr>
                  </pic:nvPicPr>
                  <pic:blipFill>
                    <a:blip r:embed="rId54" cstate="print"/>
                    <a:stretch>
                      <a:fillRect/>
                    </a:stretch>
                  </pic:blipFill>
                  <pic:spPr>
                    <a:xfrm>
                      <a:off x="0" y="0"/>
                      <a:ext cx="3831849" cy="1078515"/>
                    </a:xfrm>
                    <a:prstGeom prst="rect">
                      <a:avLst/>
                    </a:prstGeom>
                  </pic:spPr>
                </pic:pic>
              </a:graphicData>
            </a:graphic>
          </wp:anchor>
        </w:drawing>
      </w:r>
    </w:p>
    <w:p w14:paraId="185F0932">
      <w:pPr>
        <w:pStyle w:val="5"/>
        <w:numPr>
          <w:ilvl w:val="3"/>
          <w:numId w:val="21"/>
        </w:numPr>
        <w:tabs>
          <w:tab w:val="left" w:pos="1228"/>
        </w:tabs>
        <w:spacing w:before="140" w:after="0" w:line="240" w:lineRule="auto"/>
        <w:ind w:left="1227" w:right="0" w:hanging="968"/>
        <w:jc w:val="left"/>
      </w:pPr>
      <w:bookmarkStart w:id="162" w:name="7.3.2.3 LOGO 1、2添加"/>
      <w:bookmarkEnd w:id="162"/>
      <w:bookmarkStart w:id="163" w:name="_bookmark57"/>
      <w:bookmarkEnd w:id="163"/>
      <w:bookmarkStart w:id="164" w:name="_bookmark57"/>
      <w:bookmarkEnd w:id="164"/>
      <w:r>
        <w:rPr>
          <w:w w:val="95"/>
        </w:rPr>
        <w:t>LOGO</w:t>
      </w:r>
      <w:r>
        <w:rPr>
          <w:spacing w:val="49"/>
          <w:w w:val="95"/>
        </w:rPr>
        <w:t xml:space="preserve"> </w:t>
      </w:r>
      <w:r>
        <w:rPr>
          <w:w w:val="95"/>
        </w:rPr>
        <w:t>1、2</w:t>
      </w:r>
      <w:r>
        <w:rPr>
          <w:spacing w:val="-10"/>
          <w:w w:val="95"/>
        </w:rPr>
        <w:t xml:space="preserve"> 添加</w:t>
      </w:r>
    </w:p>
    <w:p w14:paraId="5F8D9907">
      <w:pPr>
        <w:pStyle w:val="6"/>
        <w:spacing w:before="160" w:line="242" w:lineRule="auto"/>
        <w:ind w:left="260" w:right="1279" w:firstLine="420"/>
        <w:jc w:val="both"/>
      </w:pPr>
      <w:r>
        <w:rPr>
          <w:spacing w:val="-1"/>
          <w:w w:val="95"/>
        </w:rPr>
        <w:t xml:space="preserve">台标添加是从 </w:t>
      </w:r>
      <w:r>
        <w:rPr>
          <w:rFonts w:ascii="Arial" w:hAnsi="Arial" w:eastAsia="Arial"/>
          <w:w w:val="95"/>
        </w:rPr>
        <w:t>U</w:t>
      </w:r>
      <w:r>
        <w:rPr>
          <w:rFonts w:ascii="Arial" w:hAnsi="Arial" w:eastAsia="Arial"/>
          <w:spacing w:val="47"/>
          <w:w w:val="95"/>
        </w:rPr>
        <w:t xml:space="preserve"> </w:t>
      </w:r>
      <w:r>
        <w:rPr>
          <w:w w:val="95"/>
        </w:rPr>
        <w:t>盘/</w:t>
      </w:r>
      <w:r>
        <w:rPr>
          <w:rFonts w:ascii="Arial" w:hAnsi="Arial" w:eastAsia="Arial"/>
          <w:w w:val="95"/>
        </w:rPr>
        <w:t>SD</w:t>
      </w:r>
      <w:r>
        <w:rPr>
          <w:rFonts w:ascii="Arial" w:hAnsi="Arial" w:eastAsia="Arial"/>
          <w:spacing w:val="41"/>
          <w:w w:val="95"/>
        </w:rPr>
        <w:t xml:space="preserve"> </w:t>
      </w:r>
      <w:r>
        <w:rPr>
          <w:w w:val="95"/>
        </w:rPr>
        <w:t xml:space="preserve">卡加载 </w:t>
      </w:r>
      <w:r>
        <w:rPr>
          <w:rFonts w:ascii="Arial" w:hAnsi="Arial" w:eastAsia="Arial"/>
          <w:w w:val="95"/>
        </w:rPr>
        <w:t>LOGO</w:t>
      </w:r>
      <w:r>
        <w:rPr>
          <w:rFonts w:ascii="Arial" w:hAnsi="Arial" w:eastAsia="Arial"/>
          <w:spacing w:val="47"/>
          <w:w w:val="95"/>
        </w:rPr>
        <w:t xml:space="preserve"> </w:t>
      </w:r>
      <w:r>
        <w:rPr>
          <w:w w:val="95"/>
        </w:rPr>
        <w:t xml:space="preserve">图像。当插入 </w:t>
      </w:r>
      <w:r>
        <w:rPr>
          <w:rFonts w:ascii="Arial" w:hAnsi="Arial" w:eastAsia="Arial"/>
          <w:w w:val="95"/>
        </w:rPr>
        <w:t>U</w:t>
      </w:r>
      <w:r>
        <w:rPr>
          <w:rFonts w:ascii="Arial" w:hAnsi="Arial" w:eastAsia="Arial"/>
          <w:spacing w:val="41"/>
          <w:w w:val="95"/>
        </w:rPr>
        <w:t xml:space="preserve"> </w:t>
      </w:r>
      <w:r>
        <w:rPr>
          <w:w w:val="95"/>
        </w:rPr>
        <w:t>盘</w:t>
      </w:r>
      <w:r>
        <w:rPr>
          <w:rFonts w:ascii="Arial" w:hAnsi="Arial" w:eastAsia="Arial"/>
          <w:w w:val="95"/>
        </w:rPr>
        <w:t>/SD</w:t>
      </w:r>
      <w:r>
        <w:rPr>
          <w:rFonts w:ascii="Arial" w:hAnsi="Arial" w:eastAsia="Arial"/>
          <w:spacing w:val="46"/>
          <w:w w:val="95"/>
        </w:rPr>
        <w:t xml:space="preserve"> </w:t>
      </w:r>
      <w:r>
        <w:rPr>
          <w:w w:val="95"/>
        </w:rPr>
        <w:t>卡时，在状态/菜单页面的底部会出现一个已用内存/</w:t>
      </w:r>
      <w:r>
        <w:rPr>
          <w:spacing w:val="1"/>
          <w:w w:val="95"/>
        </w:rPr>
        <w:t xml:space="preserve">总内存图标。(请先确保 </w:t>
      </w:r>
      <w:r>
        <w:rPr>
          <w:rFonts w:ascii="Arial" w:hAnsi="Arial" w:eastAsia="Arial"/>
          <w:w w:val="95"/>
        </w:rPr>
        <w:t>LOGO</w:t>
      </w:r>
      <w:r>
        <w:rPr>
          <w:rFonts w:ascii="Arial" w:hAnsi="Arial" w:eastAsia="Arial"/>
          <w:spacing w:val="11"/>
          <w:w w:val="95"/>
        </w:rPr>
        <w:t xml:space="preserve"> </w:t>
      </w:r>
      <w:r>
        <w:rPr>
          <w:spacing w:val="2"/>
          <w:w w:val="95"/>
        </w:rPr>
        <w:t xml:space="preserve">图像存放于 </w:t>
      </w:r>
      <w:r>
        <w:rPr>
          <w:rFonts w:ascii="Arial" w:hAnsi="Arial" w:eastAsia="Arial"/>
          <w:w w:val="95"/>
        </w:rPr>
        <w:t>U</w:t>
      </w:r>
      <w:r>
        <w:rPr>
          <w:rFonts w:ascii="Arial" w:hAnsi="Arial" w:eastAsia="Arial"/>
          <w:spacing w:val="4"/>
          <w:w w:val="95"/>
        </w:rPr>
        <w:t xml:space="preserve"> </w:t>
      </w:r>
      <w:r>
        <w:rPr>
          <w:w w:val="95"/>
        </w:rPr>
        <w:t>盘的“</w:t>
      </w:r>
      <w:r>
        <w:rPr>
          <w:rFonts w:ascii="Arial" w:hAnsi="Arial" w:eastAsia="Arial"/>
          <w:w w:val="95"/>
        </w:rPr>
        <w:t>logos</w:t>
      </w:r>
      <w:r>
        <w:rPr>
          <w:w w:val="95"/>
        </w:rPr>
        <w:t>”目</w:t>
      </w:r>
      <w:r>
        <w:rPr>
          <w:spacing w:val="-3"/>
          <w:w w:val="95"/>
        </w:rPr>
        <w:t xml:space="preserve">录中)通过摇杆切换到 </w:t>
      </w:r>
      <w:r>
        <w:rPr>
          <w:rFonts w:ascii="Arial" w:hAnsi="Arial" w:eastAsia="Arial"/>
          <w:w w:val="95"/>
        </w:rPr>
        <w:t>U</w:t>
      </w:r>
      <w:r>
        <w:rPr>
          <w:rFonts w:ascii="Arial" w:hAnsi="Arial" w:eastAsia="Arial"/>
          <w:spacing w:val="17"/>
          <w:w w:val="95"/>
        </w:rPr>
        <w:t xml:space="preserve"> </w:t>
      </w:r>
      <w:r>
        <w:rPr>
          <w:w w:val="95"/>
        </w:rPr>
        <w:t>盘</w:t>
      </w:r>
      <w:r>
        <w:rPr>
          <w:rFonts w:ascii="Arial" w:hAnsi="Arial" w:eastAsia="Arial"/>
          <w:w w:val="95"/>
        </w:rPr>
        <w:t>/SD</w:t>
      </w:r>
      <w:r>
        <w:rPr>
          <w:rFonts w:ascii="Arial" w:hAnsi="Arial" w:eastAsia="Arial"/>
          <w:spacing w:val="21"/>
          <w:w w:val="95"/>
        </w:rPr>
        <w:t xml:space="preserve"> </w:t>
      </w:r>
      <w:r>
        <w:rPr>
          <w:spacing w:val="-14"/>
          <w:w w:val="95"/>
        </w:rPr>
        <w:t xml:space="preserve">卡 </w:t>
      </w:r>
      <w:r>
        <w:rPr>
          <w:rFonts w:ascii="Arial" w:hAnsi="Arial" w:eastAsia="Arial"/>
          <w:w w:val="95"/>
        </w:rPr>
        <w:t>LOGOS</w:t>
      </w:r>
      <w:r>
        <w:rPr>
          <w:rFonts w:ascii="Arial" w:hAnsi="Arial" w:eastAsia="Arial"/>
          <w:spacing w:val="24"/>
          <w:w w:val="95"/>
        </w:rPr>
        <w:t xml:space="preserve"> </w:t>
      </w:r>
      <w:r>
        <w:rPr>
          <w:w w:val="95"/>
        </w:rPr>
        <w:t>菜单中，点击导入将其加载到切换台中。</w:t>
      </w:r>
    </w:p>
    <w:p w14:paraId="74FA0E85">
      <w:pPr>
        <w:pStyle w:val="6"/>
        <w:spacing w:before="159"/>
        <w:ind w:left="680"/>
      </w:pPr>
      <w:r>
        <w:rPr>
          <w:rFonts w:ascii="Arial" w:eastAsia="Arial"/>
          <w:w w:val="95"/>
        </w:rPr>
        <w:t>LOGO</w:t>
      </w:r>
      <w:r>
        <w:rPr>
          <w:rFonts w:ascii="Arial" w:eastAsia="Arial"/>
          <w:spacing w:val="50"/>
          <w:w w:val="95"/>
        </w:rPr>
        <w:t xml:space="preserve"> </w:t>
      </w:r>
      <w:r>
        <w:rPr>
          <w:w w:val="95"/>
        </w:rPr>
        <w:t>图片分辨率最大支持到 960x540，支持格式为</w:t>
      </w:r>
      <w:r>
        <w:rPr>
          <w:rFonts w:ascii="Arial" w:eastAsia="Arial"/>
          <w:w w:val="95"/>
        </w:rPr>
        <w:t>.png</w:t>
      </w:r>
      <w:r>
        <w:rPr>
          <w:w w:val="95"/>
        </w:rPr>
        <w:t>，</w:t>
      </w:r>
      <w:r>
        <w:rPr>
          <w:rFonts w:ascii="Arial" w:eastAsia="Arial"/>
          <w:w w:val="95"/>
        </w:rPr>
        <w:t>.jpeg</w:t>
      </w:r>
      <w:r>
        <w:rPr>
          <w:w w:val="95"/>
        </w:rPr>
        <w:t>，</w:t>
      </w:r>
      <w:r>
        <w:rPr>
          <w:rFonts w:ascii="Arial" w:eastAsia="Arial"/>
          <w:w w:val="95"/>
        </w:rPr>
        <w:t>.jpg</w:t>
      </w:r>
      <w:r>
        <w:rPr>
          <w:w w:val="95"/>
        </w:rPr>
        <w:t>，</w:t>
      </w:r>
      <w:r>
        <w:rPr>
          <w:rFonts w:ascii="Arial" w:eastAsia="Arial"/>
          <w:w w:val="95"/>
        </w:rPr>
        <w:t>.bmp</w:t>
      </w:r>
      <w:r>
        <w:rPr>
          <w:rFonts w:ascii="Arial" w:eastAsia="Arial"/>
          <w:spacing w:val="43"/>
          <w:w w:val="95"/>
        </w:rPr>
        <w:t xml:space="preserve"> </w:t>
      </w:r>
      <w:r>
        <w:rPr>
          <w:w w:val="95"/>
        </w:rPr>
        <w:t>等。</w:t>
      </w:r>
    </w:p>
    <w:p w14:paraId="17855BB5">
      <w:pPr>
        <w:spacing w:after="0"/>
        <w:sectPr>
          <w:pgSz w:w="11910" w:h="16840"/>
          <w:pgMar w:top="920" w:right="520" w:bottom="2920" w:left="1540" w:header="0" w:footer="2658" w:gutter="0"/>
          <w:cols w:space="720" w:num="1"/>
        </w:sectPr>
      </w:pPr>
    </w:p>
    <w:p w14:paraId="79262EA8">
      <w:pPr>
        <w:pStyle w:val="6"/>
        <w:rPr>
          <w:sz w:val="20"/>
        </w:rPr>
      </w:pPr>
    </w:p>
    <w:p w14:paraId="1684C9F1">
      <w:pPr>
        <w:pStyle w:val="6"/>
        <w:spacing w:before="7"/>
        <w:rPr>
          <w:sz w:val="14"/>
        </w:rPr>
      </w:pPr>
    </w:p>
    <w:p w14:paraId="485393F9">
      <w:pPr>
        <w:pStyle w:val="5"/>
        <w:numPr>
          <w:ilvl w:val="3"/>
          <w:numId w:val="21"/>
        </w:numPr>
        <w:tabs>
          <w:tab w:val="left" w:pos="1228"/>
        </w:tabs>
        <w:spacing w:before="67" w:after="0" w:line="240" w:lineRule="auto"/>
        <w:ind w:left="1227" w:right="0" w:hanging="968"/>
        <w:jc w:val="left"/>
      </w:pPr>
      <w:bookmarkStart w:id="165" w:name="7.3.2.4 台标1、2大小"/>
      <w:bookmarkEnd w:id="165"/>
      <w:bookmarkStart w:id="166" w:name="_bookmark58"/>
      <w:bookmarkEnd w:id="166"/>
      <w:bookmarkStart w:id="167" w:name="_bookmark58"/>
      <w:bookmarkEnd w:id="167"/>
      <w:r>
        <w:rPr>
          <w:spacing w:val="-8"/>
          <w:w w:val="95"/>
        </w:rPr>
        <w:t xml:space="preserve">台标 </w:t>
      </w:r>
      <w:r>
        <w:rPr>
          <w:w w:val="95"/>
        </w:rPr>
        <w:t>1、2</w:t>
      </w:r>
      <w:r>
        <w:rPr>
          <w:spacing w:val="-7"/>
          <w:w w:val="95"/>
        </w:rPr>
        <w:t xml:space="preserve"> 大小</w:t>
      </w:r>
    </w:p>
    <w:p w14:paraId="02C2DD96">
      <w:pPr>
        <w:pStyle w:val="6"/>
        <w:spacing w:before="159"/>
        <w:ind w:left="680"/>
      </w:pPr>
      <w:r>
        <w:rPr>
          <w:w w:val="95"/>
        </w:rPr>
        <w:t>进入图像设置中，选择台标 1、2 大小，通过旋钮切换大小。大小规格有×0.4、×0.6、</w:t>
      </w:r>
    </w:p>
    <w:p w14:paraId="2BF62123">
      <w:pPr>
        <w:pStyle w:val="6"/>
        <w:spacing w:before="2"/>
        <w:ind w:left="260"/>
      </w:pPr>
      <w:r>
        <w:t>×0.8、×1.0、×1.2、×1.4，默认×1.0。</w:t>
      </w:r>
    </w:p>
    <w:p w14:paraId="12ADB5DC">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91915" cy="1088390"/>
            <wp:effectExtent l="0" t="0" r="0" b="0"/>
            <wp:wrapTopAndBottom/>
            <wp:docPr id="7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4.jpeg"/>
                    <pic:cNvPicPr>
                      <a:picLocks noChangeAspect="1"/>
                    </pic:cNvPicPr>
                  </pic:nvPicPr>
                  <pic:blipFill>
                    <a:blip r:embed="rId55" cstate="print"/>
                    <a:stretch>
                      <a:fillRect/>
                    </a:stretch>
                  </pic:blipFill>
                  <pic:spPr>
                    <a:xfrm>
                      <a:off x="0" y="0"/>
                      <a:ext cx="3892119" cy="1088135"/>
                    </a:xfrm>
                    <a:prstGeom prst="rect">
                      <a:avLst/>
                    </a:prstGeom>
                  </pic:spPr>
                </pic:pic>
              </a:graphicData>
            </a:graphic>
          </wp:anchor>
        </w:drawing>
      </w:r>
    </w:p>
    <w:p w14:paraId="50262884">
      <w:pPr>
        <w:pStyle w:val="5"/>
        <w:numPr>
          <w:ilvl w:val="3"/>
          <w:numId w:val="21"/>
        </w:numPr>
        <w:tabs>
          <w:tab w:val="left" w:pos="1228"/>
        </w:tabs>
        <w:spacing w:before="125" w:after="0" w:line="240" w:lineRule="auto"/>
        <w:ind w:left="1227" w:right="0" w:hanging="968"/>
        <w:jc w:val="left"/>
      </w:pPr>
      <w:bookmarkStart w:id="168" w:name="_bookmark59"/>
      <w:bookmarkEnd w:id="168"/>
      <w:bookmarkStart w:id="169" w:name="7.3.2.5 台标1、2位置"/>
      <w:bookmarkEnd w:id="169"/>
      <w:bookmarkStart w:id="170" w:name="_bookmark59"/>
      <w:bookmarkEnd w:id="170"/>
      <w:r>
        <w:rPr>
          <w:spacing w:val="-8"/>
          <w:w w:val="95"/>
        </w:rPr>
        <w:t xml:space="preserve">台标 </w:t>
      </w:r>
      <w:r>
        <w:rPr>
          <w:w w:val="95"/>
        </w:rPr>
        <w:t>1、2</w:t>
      </w:r>
      <w:r>
        <w:rPr>
          <w:spacing w:val="-7"/>
          <w:w w:val="95"/>
        </w:rPr>
        <w:t xml:space="preserve"> 位置</w:t>
      </w:r>
    </w:p>
    <w:p w14:paraId="6890FD49">
      <w:pPr>
        <w:pStyle w:val="6"/>
        <w:spacing w:before="160"/>
        <w:ind w:left="680"/>
      </w:pPr>
      <w:r>
        <w:rPr>
          <w:w w:val="95"/>
        </w:rPr>
        <w:t>进入图像设置中，选择台标 1、2</w:t>
      </w:r>
      <w:r>
        <w:rPr>
          <w:spacing w:val="-1"/>
          <w:w w:val="95"/>
        </w:rPr>
        <w:t xml:space="preserve"> 位置，通过摇杆调整台标位置。</w:t>
      </w:r>
    </w:p>
    <w:p w14:paraId="0CA3B532">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87470" cy="1081405"/>
            <wp:effectExtent l="0" t="0" r="0" b="0"/>
            <wp:wrapTopAndBottom/>
            <wp:docPr id="7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5.jpeg"/>
                    <pic:cNvPicPr>
                      <a:picLocks noChangeAspect="1"/>
                    </pic:cNvPicPr>
                  </pic:nvPicPr>
                  <pic:blipFill>
                    <a:blip r:embed="rId56" cstate="print"/>
                    <a:stretch>
                      <a:fillRect/>
                    </a:stretch>
                  </pic:blipFill>
                  <pic:spPr>
                    <a:xfrm>
                      <a:off x="0" y="0"/>
                      <a:ext cx="3887259" cy="1081659"/>
                    </a:xfrm>
                    <a:prstGeom prst="rect">
                      <a:avLst/>
                    </a:prstGeom>
                  </pic:spPr>
                </pic:pic>
              </a:graphicData>
            </a:graphic>
          </wp:anchor>
        </w:drawing>
      </w:r>
    </w:p>
    <w:p w14:paraId="00F87E8D">
      <w:pPr>
        <w:pStyle w:val="3"/>
        <w:numPr>
          <w:ilvl w:val="1"/>
          <w:numId w:val="21"/>
        </w:numPr>
        <w:tabs>
          <w:tab w:val="left" w:pos="824"/>
        </w:tabs>
        <w:spacing w:before="137" w:after="0" w:line="240" w:lineRule="auto"/>
        <w:ind w:left="824" w:right="0" w:hanging="564"/>
        <w:jc w:val="left"/>
      </w:pPr>
      <w:bookmarkStart w:id="171" w:name="_bookmark60"/>
      <w:bookmarkEnd w:id="171"/>
      <w:bookmarkStart w:id="172" w:name="_bookmark60"/>
      <w:bookmarkEnd w:id="172"/>
      <w:bookmarkStart w:id="173" w:name="7.4媒体"/>
      <w:bookmarkEnd w:id="173"/>
      <w:r>
        <w:rPr>
          <w:w w:val="95"/>
        </w:rPr>
        <w:t>媒体</w:t>
      </w:r>
    </w:p>
    <w:p w14:paraId="589942CF">
      <w:pPr>
        <w:pStyle w:val="6"/>
        <w:spacing w:before="159" w:line="242" w:lineRule="auto"/>
        <w:ind w:left="260" w:right="1279" w:firstLine="420"/>
      </w:pPr>
      <w:r>
        <w:rPr>
          <w:w w:val="95"/>
        </w:rPr>
        <w:t>视频的录制播放，录制的视频可当作辅助源参与节目制作；</w:t>
      </w:r>
      <w:r>
        <w:rPr>
          <w:rFonts w:ascii="Arial" w:eastAsia="Arial"/>
          <w:w w:val="95"/>
        </w:rPr>
        <w:t>H.264</w:t>
      </w:r>
      <w:r>
        <w:rPr>
          <w:rFonts w:ascii="Arial" w:eastAsia="Arial"/>
          <w:spacing w:val="141"/>
        </w:rPr>
        <w:t xml:space="preserve"> </w:t>
      </w:r>
      <w:r>
        <w:rPr>
          <w:w w:val="95"/>
        </w:rPr>
        <w:t>编码，支持录制和多</w:t>
      </w:r>
      <w:r>
        <w:t>网络推流，支持录制推流码率分离</w:t>
      </w:r>
    </w:p>
    <w:p w14:paraId="1D340004">
      <w:pPr>
        <w:pStyle w:val="4"/>
        <w:numPr>
          <w:ilvl w:val="2"/>
          <w:numId w:val="21"/>
        </w:numPr>
        <w:tabs>
          <w:tab w:val="left" w:pos="1036"/>
        </w:tabs>
        <w:spacing w:before="159" w:after="0" w:line="240" w:lineRule="auto"/>
        <w:ind w:left="1035" w:right="0" w:hanging="776"/>
        <w:jc w:val="left"/>
      </w:pPr>
      <w:bookmarkStart w:id="174" w:name="_bookmark61"/>
      <w:bookmarkEnd w:id="174"/>
      <w:bookmarkStart w:id="175" w:name="7.4.1视频"/>
      <w:bookmarkEnd w:id="175"/>
      <w:bookmarkStart w:id="176" w:name="_bookmark61"/>
      <w:bookmarkEnd w:id="176"/>
      <w:r>
        <w:rPr>
          <w:w w:val="95"/>
        </w:rPr>
        <w:t>视频</w:t>
      </w:r>
    </w:p>
    <w:p w14:paraId="18EEF58F">
      <w:pPr>
        <w:pStyle w:val="6"/>
        <w:spacing w:before="157" w:line="244" w:lineRule="auto"/>
        <w:ind w:left="260" w:right="1174" w:firstLine="420"/>
      </w:pPr>
      <w:r>
        <w:rPr>
          <w:spacing w:val="1"/>
          <w:w w:val="95"/>
        </w:rPr>
        <w:t xml:space="preserve">进入媒体设置中，选择视频，显示切换台内部存储的默认视频。插入 </w:t>
      </w:r>
      <w:r>
        <w:rPr>
          <w:rFonts w:ascii="Arial" w:eastAsia="Arial"/>
          <w:w w:val="95"/>
        </w:rPr>
        <w:t>U</w:t>
      </w:r>
      <w:r>
        <w:rPr>
          <w:rFonts w:ascii="Arial" w:eastAsia="Arial"/>
          <w:spacing w:val="20"/>
          <w:w w:val="95"/>
        </w:rPr>
        <w:t xml:space="preserve"> </w:t>
      </w:r>
      <w:r>
        <w:rPr>
          <w:spacing w:val="9"/>
          <w:w w:val="95"/>
        </w:rPr>
        <w:t xml:space="preserve">盘或 </w:t>
      </w:r>
      <w:r>
        <w:rPr>
          <w:rFonts w:ascii="Arial" w:eastAsia="Arial"/>
          <w:w w:val="95"/>
        </w:rPr>
        <w:t>SD</w:t>
      </w:r>
      <w:r>
        <w:rPr>
          <w:rFonts w:ascii="Arial" w:eastAsia="Arial"/>
          <w:spacing w:val="26"/>
          <w:w w:val="95"/>
        </w:rPr>
        <w:t xml:space="preserve"> </w:t>
      </w:r>
      <w:r>
        <w:rPr>
          <w:w w:val="95"/>
        </w:rPr>
        <w:t>卡后，</w:t>
      </w:r>
      <w:r>
        <w:rPr>
          <w:spacing w:val="-97"/>
          <w:w w:val="95"/>
        </w:rPr>
        <w:t xml:space="preserve"> </w:t>
      </w:r>
      <w:r>
        <w:t>通过移动摇杆切换系统内部和外部插入的视频信息。</w:t>
      </w:r>
    </w:p>
    <w:p w14:paraId="173029C4">
      <w:pPr>
        <w:pStyle w:val="5"/>
        <w:numPr>
          <w:ilvl w:val="3"/>
          <w:numId w:val="21"/>
        </w:numPr>
        <w:tabs>
          <w:tab w:val="left" w:pos="1228"/>
        </w:tabs>
        <w:spacing w:before="154" w:after="0" w:line="240" w:lineRule="auto"/>
        <w:ind w:left="1227" w:right="0" w:hanging="968"/>
        <w:jc w:val="left"/>
      </w:pPr>
      <w:bookmarkStart w:id="177" w:name="_bookmark62"/>
      <w:bookmarkEnd w:id="177"/>
      <w:bookmarkStart w:id="178" w:name="7.4.1.1 视频播放"/>
      <w:bookmarkEnd w:id="178"/>
      <w:bookmarkStart w:id="179" w:name="_bookmark62"/>
      <w:bookmarkEnd w:id="179"/>
      <w:r>
        <w:rPr>
          <w:w w:val="95"/>
        </w:rPr>
        <w:t>视频播放</w:t>
      </w:r>
    </w:p>
    <w:p w14:paraId="4FC3DFB6">
      <w:pPr>
        <w:pStyle w:val="6"/>
        <w:spacing w:before="159"/>
        <w:ind w:left="680"/>
      </w:pPr>
      <w:r>
        <w:rPr>
          <w:spacing w:val="2"/>
          <w:w w:val="95"/>
        </w:rPr>
        <w:t xml:space="preserve">通过旋钮选中系统或者 </w:t>
      </w:r>
      <w:r>
        <w:rPr>
          <w:rFonts w:ascii="Arial" w:eastAsia="Arial"/>
          <w:w w:val="95"/>
        </w:rPr>
        <w:t>U</w:t>
      </w:r>
      <w:r>
        <w:rPr>
          <w:rFonts w:ascii="Arial" w:eastAsia="Arial"/>
          <w:spacing w:val="75"/>
        </w:rPr>
        <w:t xml:space="preserve"> </w:t>
      </w:r>
      <w:r>
        <w:rPr>
          <w:w w:val="95"/>
        </w:rPr>
        <w:t>盘</w:t>
      </w:r>
      <w:r>
        <w:rPr>
          <w:rFonts w:ascii="Arial" w:eastAsia="Arial"/>
          <w:w w:val="95"/>
        </w:rPr>
        <w:t>/SD</w:t>
      </w:r>
      <w:r>
        <w:rPr>
          <w:rFonts w:ascii="Arial" w:eastAsia="Arial"/>
          <w:spacing w:val="75"/>
        </w:rPr>
        <w:t xml:space="preserve"> </w:t>
      </w:r>
      <w:r>
        <w:rPr>
          <w:w w:val="95"/>
        </w:rPr>
        <w:t>卡里的视频，按下旋钮，点击播放。视频会在多媒体</w:t>
      </w:r>
    </w:p>
    <w:p w14:paraId="567DC5B6">
      <w:pPr>
        <w:pStyle w:val="6"/>
        <w:spacing w:before="2"/>
        <w:ind w:left="260"/>
      </w:pPr>
      <w:r>
        <w:rPr>
          <w:rFonts w:ascii="Arial" w:eastAsia="Arial"/>
        </w:rPr>
        <w:t>AUX</w:t>
      </w:r>
      <w:r>
        <w:rPr>
          <w:rFonts w:ascii="Arial" w:eastAsia="Arial"/>
          <w:spacing w:val="-6"/>
        </w:rPr>
        <w:t xml:space="preserve"> </w:t>
      </w:r>
      <w:r>
        <w:t>口播放。</w:t>
      </w:r>
    </w:p>
    <w:p w14:paraId="77782D56">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24605" cy="1074420"/>
            <wp:effectExtent l="0" t="0" r="0" b="0"/>
            <wp:wrapTopAndBottom/>
            <wp:docPr id="7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6.jpeg"/>
                    <pic:cNvPicPr>
                      <a:picLocks noChangeAspect="1"/>
                    </pic:cNvPicPr>
                  </pic:nvPicPr>
                  <pic:blipFill>
                    <a:blip r:embed="rId57" cstate="print"/>
                    <a:stretch>
                      <a:fillRect/>
                    </a:stretch>
                  </pic:blipFill>
                  <pic:spPr>
                    <a:xfrm>
                      <a:off x="0" y="0"/>
                      <a:ext cx="3824874" cy="1074420"/>
                    </a:xfrm>
                    <a:prstGeom prst="rect">
                      <a:avLst/>
                    </a:prstGeom>
                  </pic:spPr>
                </pic:pic>
              </a:graphicData>
            </a:graphic>
          </wp:anchor>
        </w:drawing>
      </w:r>
    </w:p>
    <w:p w14:paraId="7DC72977">
      <w:pPr>
        <w:pStyle w:val="5"/>
        <w:numPr>
          <w:ilvl w:val="3"/>
          <w:numId w:val="21"/>
        </w:numPr>
        <w:tabs>
          <w:tab w:val="left" w:pos="1228"/>
        </w:tabs>
        <w:spacing w:before="147" w:after="0" w:line="240" w:lineRule="auto"/>
        <w:ind w:left="1227" w:right="0" w:hanging="968"/>
        <w:jc w:val="left"/>
      </w:pPr>
      <w:bookmarkStart w:id="180" w:name="_bookmark63"/>
      <w:bookmarkEnd w:id="180"/>
      <w:bookmarkStart w:id="181" w:name="_bookmark63"/>
      <w:bookmarkEnd w:id="181"/>
      <w:bookmarkStart w:id="182" w:name="7.4.1.2 视频删除"/>
      <w:bookmarkEnd w:id="182"/>
      <w:r>
        <w:rPr>
          <w:w w:val="95"/>
        </w:rPr>
        <w:t>视频删除</w:t>
      </w:r>
    </w:p>
    <w:p w14:paraId="5915ACAA">
      <w:pPr>
        <w:pStyle w:val="6"/>
        <w:spacing w:before="159" w:line="381" w:lineRule="auto"/>
        <w:ind w:left="680" w:right="2837"/>
      </w:pPr>
      <w:r>
        <w:rPr>
          <w:spacing w:val="3"/>
          <w:w w:val="95"/>
        </w:rPr>
        <w:t xml:space="preserve">通过旋钮选中系统或者 </w:t>
      </w:r>
      <w:r>
        <w:rPr>
          <w:rFonts w:ascii="Arial" w:eastAsia="Arial"/>
          <w:w w:val="95"/>
        </w:rPr>
        <w:t>U</w:t>
      </w:r>
      <w:r>
        <w:rPr>
          <w:rFonts w:ascii="Arial" w:eastAsia="Arial"/>
          <w:spacing w:val="23"/>
          <w:w w:val="95"/>
        </w:rPr>
        <w:t xml:space="preserve"> </w:t>
      </w:r>
      <w:r>
        <w:rPr>
          <w:w w:val="95"/>
        </w:rPr>
        <w:t>盘</w:t>
      </w:r>
      <w:r>
        <w:rPr>
          <w:rFonts w:ascii="Arial" w:eastAsia="Arial"/>
          <w:w w:val="95"/>
        </w:rPr>
        <w:t>/SD</w:t>
      </w:r>
      <w:r>
        <w:rPr>
          <w:rFonts w:ascii="Arial" w:eastAsia="Arial"/>
          <w:spacing w:val="30"/>
          <w:w w:val="95"/>
        </w:rPr>
        <w:t xml:space="preserve"> </w:t>
      </w:r>
      <w:r>
        <w:rPr>
          <w:w w:val="95"/>
        </w:rPr>
        <w:t>卡里的视频，按下旋钮，点击删除。</w:t>
      </w:r>
      <w:r>
        <w:t>注:播放中的视频不能删除。</w:t>
      </w:r>
    </w:p>
    <w:p w14:paraId="3AF64490">
      <w:pPr>
        <w:spacing w:after="0" w:line="381" w:lineRule="auto"/>
        <w:sectPr>
          <w:headerReference r:id="rId9" w:type="default"/>
          <w:footerReference r:id="rId10" w:type="default"/>
          <w:pgSz w:w="11910" w:h="16840"/>
          <w:pgMar w:top="920" w:right="520" w:bottom="940" w:left="1540" w:header="0" w:footer="741" w:gutter="0"/>
          <w:cols w:space="720" w:num="1"/>
        </w:sectPr>
      </w:pPr>
    </w:p>
    <w:p w14:paraId="2DCEC618">
      <w:pPr>
        <w:pStyle w:val="6"/>
        <w:rPr>
          <w:sz w:val="20"/>
        </w:rPr>
      </w:pPr>
    </w:p>
    <w:p w14:paraId="3765FF11">
      <w:pPr>
        <w:pStyle w:val="6"/>
        <w:spacing w:before="9"/>
        <w:rPr>
          <w:sz w:val="19"/>
        </w:rPr>
      </w:pPr>
    </w:p>
    <w:p w14:paraId="1275F3A8">
      <w:pPr>
        <w:pStyle w:val="6"/>
        <w:ind w:left="260"/>
        <w:rPr>
          <w:sz w:val="20"/>
        </w:rPr>
      </w:pPr>
      <w:r>
        <w:rPr>
          <w:sz w:val="20"/>
        </w:rPr>
        <w:drawing>
          <wp:inline distT="0" distB="0" distL="0" distR="0">
            <wp:extent cx="3816350" cy="1078865"/>
            <wp:effectExtent l="0" t="0" r="0" b="0"/>
            <wp:docPr id="8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8.jpeg"/>
                    <pic:cNvPicPr>
                      <a:picLocks noChangeAspect="1"/>
                    </pic:cNvPicPr>
                  </pic:nvPicPr>
                  <pic:blipFill>
                    <a:blip r:embed="rId58" cstate="print"/>
                    <a:stretch>
                      <a:fillRect/>
                    </a:stretch>
                  </pic:blipFill>
                  <pic:spPr>
                    <a:xfrm>
                      <a:off x="0" y="0"/>
                      <a:ext cx="3816801" cy="1078992"/>
                    </a:xfrm>
                    <a:prstGeom prst="rect">
                      <a:avLst/>
                    </a:prstGeom>
                  </pic:spPr>
                </pic:pic>
              </a:graphicData>
            </a:graphic>
          </wp:inline>
        </w:drawing>
      </w:r>
    </w:p>
    <w:p w14:paraId="37F02D55">
      <w:pPr>
        <w:pStyle w:val="6"/>
        <w:spacing w:before="12"/>
        <w:rPr>
          <w:sz w:val="7"/>
        </w:rPr>
      </w:pPr>
    </w:p>
    <w:p w14:paraId="34EAEA9D">
      <w:pPr>
        <w:pStyle w:val="5"/>
        <w:numPr>
          <w:ilvl w:val="3"/>
          <w:numId w:val="21"/>
        </w:numPr>
        <w:tabs>
          <w:tab w:val="left" w:pos="1228"/>
        </w:tabs>
        <w:spacing w:before="66" w:after="0" w:line="240" w:lineRule="auto"/>
        <w:ind w:left="1227" w:right="0" w:hanging="968"/>
        <w:jc w:val="left"/>
      </w:pPr>
      <w:bookmarkStart w:id="183" w:name="_bookmark64"/>
      <w:bookmarkEnd w:id="183"/>
      <w:bookmarkStart w:id="184" w:name="7.4.1.3 视频播放模式"/>
      <w:bookmarkEnd w:id="184"/>
      <w:bookmarkStart w:id="185" w:name="_bookmark64"/>
      <w:bookmarkEnd w:id="185"/>
      <w:r>
        <w:rPr>
          <w:w w:val="95"/>
        </w:rPr>
        <w:t>视频播放模式</w:t>
      </w:r>
    </w:p>
    <w:p w14:paraId="524B6578">
      <w:pPr>
        <w:pStyle w:val="6"/>
        <w:spacing w:before="160"/>
        <w:ind w:left="680"/>
      </w:pPr>
      <w:r>
        <w:t>进入媒体设置中，选择播放模式。</w:t>
      </w:r>
    </w:p>
    <w:p w14:paraId="0896CEAB">
      <w:pPr>
        <w:pStyle w:val="6"/>
        <w:spacing w:before="2"/>
        <w:ind w:left="680"/>
      </w:pPr>
      <w:r>
        <w:t>循环模式可设置单一循环或者列表循环；倍速模式可设置×</w:t>
      </w:r>
      <w:r>
        <w:rPr>
          <w:rFonts w:ascii="Arial" w:hAnsi="Arial" w:eastAsia="Arial"/>
        </w:rPr>
        <w:t>0.2</w:t>
      </w:r>
      <w:r>
        <w:t>、×</w:t>
      </w:r>
      <w:r>
        <w:rPr>
          <w:rFonts w:ascii="Arial" w:hAnsi="Arial" w:eastAsia="Arial"/>
        </w:rPr>
        <w:t>0.4</w:t>
      </w:r>
      <w:r>
        <w:t>、×</w:t>
      </w:r>
      <w:r>
        <w:rPr>
          <w:rFonts w:ascii="Arial" w:hAnsi="Arial" w:eastAsia="Arial"/>
        </w:rPr>
        <w:t>0.6</w:t>
      </w:r>
      <w:r>
        <w:t>、×</w:t>
      </w:r>
      <w:r>
        <w:rPr>
          <w:rFonts w:ascii="Arial" w:hAnsi="Arial" w:eastAsia="Arial"/>
        </w:rPr>
        <w:t>0.8</w:t>
      </w:r>
      <w:r>
        <w:t>、</w:t>
      </w:r>
    </w:p>
    <w:p w14:paraId="63A25DE6">
      <w:pPr>
        <w:pStyle w:val="6"/>
        <w:spacing w:before="2"/>
        <w:ind w:left="260"/>
      </w:pPr>
      <w:r>
        <w:t>×</w:t>
      </w:r>
      <w:r>
        <w:rPr>
          <w:rFonts w:ascii="Arial" w:hAnsi="Arial" w:eastAsia="Arial"/>
        </w:rPr>
        <w:t>1.0</w:t>
      </w:r>
      <w:r>
        <w:t>、×</w:t>
      </w:r>
      <w:r>
        <w:rPr>
          <w:rFonts w:ascii="Arial" w:hAnsi="Arial" w:eastAsia="Arial"/>
        </w:rPr>
        <w:t>1.2</w:t>
      </w:r>
      <w:r>
        <w:t>。默认×</w:t>
      </w:r>
      <w:r>
        <w:rPr>
          <w:rFonts w:ascii="Arial" w:hAnsi="Arial" w:eastAsia="Arial"/>
        </w:rPr>
        <w:t>1.0</w:t>
      </w:r>
      <w:r>
        <w:rPr>
          <w:rFonts w:ascii="Arial" w:hAnsi="Arial" w:eastAsia="Arial"/>
          <w:spacing w:val="-6"/>
        </w:rPr>
        <w:t xml:space="preserve"> </w:t>
      </w:r>
      <w:r>
        <w:t>倍速。</w:t>
      </w:r>
    </w:p>
    <w:p w14:paraId="4E833A37">
      <w:pPr>
        <w:pStyle w:val="6"/>
        <w:spacing w:before="6"/>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101600</wp:posOffset>
            </wp:positionV>
            <wp:extent cx="3829685" cy="1083310"/>
            <wp:effectExtent l="0" t="0" r="0" b="0"/>
            <wp:wrapTopAndBottom/>
            <wp:docPr id="8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9.jpeg"/>
                    <pic:cNvPicPr>
                      <a:picLocks noChangeAspect="1"/>
                    </pic:cNvPicPr>
                  </pic:nvPicPr>
                  <pic:blipFill>
                    <a:blip r:embed="rId59" cstate="print"/>
                    <a:stretch>
                      <a:fillRect/>
                    </a:stretch>
                  </pic:blipFill>
                  <pic:spPr>
                    <a:xfrm>
                      <a:off x="0" y="0"/>
                      <a:ext cx="3829917" cy="1083564"/>
                    </a:xfrm>
                    <a:prstGeom prst="rect">
                      <a:avLst/>
                    </a:prstGeom>
                  </pic:spPr>
                </pic:pic>
              </a:graphicData>
            </a:graphic>
          </wp:anchor>
        </w:drawing>
      </w:r>
    </w:p>
    <w:p w14:paraId="1CA3E41C">
      <w:pPr>
        <w:pStyle w:val="4"/>
        <w:numPr>
          <w:ilvl w:val="2"/>
          <w:numId w:val="21"/>
        </w:numPr>
        <w:tabs>
          <w:tab w:val="left" w:pos="1105"/>
        </w:tabs>
        <w:spacing w:before="131" w:after="0" w:line="240" w:lineRule="auto"/>
        <w:ind w:left="1104" w:right="0" w:hanging="845"/>
        <w:jc w:val="left"/>
      </w:pPr>
      <w:bookmarkStart w:id="186" w:name="7.4.2 录制"/>
      <w:bookmarkEnd w:id="186"/>
      <w:bookmarkStart w:id="187" w:name="_bookmark65"/>
      <w:bookmarkEnd w:id="187"/>
      <w:bookmarkStart w:id="188" w:name="_bookmark65"/>
      <w:bookmarkEnd w:id="188"/>
      <w:r>
        <w:rPr>
          <w:w w:val="95"/>
        </w:rPr>
        <w:t>录制</w:t>
      </w:r>
    </w:p>
    <w:p w14:paraId="4606DCA5">
      <w:pPr>
        <w:pStyle w:val="6"/>
        <w:spacing w:before="160"/>
        <w:ind w:left="680"/>
      </w:pPr>
      <w:r>
        <w:rPr>
          <w:spacing w:val="-5"/>
          <w:w w:val="95"/>
        </w:rPr>
        <w:t xml:space="preserve">本机将 </w:t>
      </w:r>
      <w:r>
        <w:rPr>
          <w:rFonts w:ascii="Arial" w:hAnsi="Arial" w:eastAsia="Arial"/>
          <w:w w:val="95"/>
        </w:rPr>
        <w:t>PGM</w:t>
      </w:r>
      <w:r>
        <w:rPr>
          <w:rFonts w:ascii="Arial" w:hAnsi="Arial" w:eastAsia="Arial"/>
          <w:spacing w:val="27"/>
          <w:w w:val="95"/>
        </w:rPr>
        <w:t xml:space="preserve"> </w:t>
      </w:r>
      <w:r>
        <w:rPr>
          <w:spacing w:val="-2"/>
          <w:w w:val="95"/>
        </w:rPr>
        <w:t xml:space="preserve">的画面及声音，录制到 </w:t>
      </w:r>
      <w:r>
        <w:rPr>
          <w:rFonts w:ascii="Arial" w:hAnsi="Arial" w:eastAsia="Arial"/>
          <w:w w:val="95"/>
        </w:rPr>
        <w:t>U</w:t>
      </w:r>
      <w:r>
        <w:rPr>
          <w:rFonts w:ascii="Arial" w:hAnsi="Arial" w:eastAsia="Arial"/>
          <w:spacing w:val="26"/>
          <w:w w:val="95"/>
        </w:rPr>
        <w:t xml:space="preserve"> </w:t>
      </w:r>
      <w:r>
        <w:rPr>
          <w:w w:val="95"/>
        </w:rPr>
        <w:t>盘/</w:t>
      </w:r>
      <w:r>
        <w:rPr>
          <w:rFonts w:ascii="Arial" w:hAnsi="Arial" w:eastAsia="Arial"/>
          <w:w w:val="95"/>
        </w:rPr>
        <w:t>SD</w:t>
      </w:r>
      <w:r>
        <w:rPr>
          <w:rFonts w:ascii="Arial" w:hAnsi="Arial" w:eastAsia="Arial"/>
          <w:spacing w:val="30"/>
          <w:w w:val="95"/>
        </w:rPr>
        <w:t xml:space="preserve"> </w:t>
      </w:r>
      <w:r>
        <w:rPr>
          <w:w w:val="95"/>
        </w:rPr>
        <w:t>卡的“</w:t>
      </w:r>
      <w:r>
        <w:rPr>
          <w:rFonts w:ascii="Arial" w:hAnsi="Arial" w:eastAsia="Arial"/>
          <w:w w:val="95"/>
        </w:rPr>
        <w:t>video_rec</w:t>
      </w:r>
      <w:r>
        <w:rPr>
          <w:spacing w:val="-2"/>
          <w:w w:val="95"/>
        </w:rPr>
        <w:t xml:space="preserve">”文件夹中。支持 </w:t>
      </w:r>
      <w:r>
        <w:rPr>
          <w:rFonts w:ascii="Arial" w:hAnsi="Arial" w:eastAsia="Arial"/>
          <w:w w:val="95"/>
        </w:rPr>
        <w:t>U</w:t>
      </w:r>
      <w:r>
        <w:rPr>
          <w:rFonts w:ascii="Arial" w:hAnsi="Arial" w:eastAsia="Arial"/>
          <w:spacing w:val="25"/>
          <w:w w:val="95"/>
        </w:rPr>
        <w:t xml:space="preserve"> </w:t>
      </w:r>
      <w:r>
        <w:rPr>
          <w:w w:val="95"/>
        </w:rPr>
        <w:t>盘</w:t>
      </w:r>
    </w:p>
    <w:p w14:paraId="397D8140">
      <w:pPr>
        <w:pStyle w:val="6"/>
        <w:spacing w:before="2" w:line="244" w:lineRule="auto"/>
        <w:ind w:left="680" w:right="3197" w:hanging="420"/>
      </w:pPr>
      <w:r>
        <w:rPr>
          <w:rFonts w:ascii="Arial" w:eastAsia="Arial"/>
          <w:w w:val="95"/>
        </w:rPr>
        <w:t>/SD</w:t>
      </w:r>
      <w:r>
        <w:rPr>
          <w:rFonts w:ascii="Arial" w:eastAsia="Arial"/>
          <w:spacing w:val="32"/>
          <w:w w:val="95"/>
        </w:rPr>
        <w:t xml:space="preserve"> </w:t>
      </w:r>
      <w:r>
        <w:rPr>
          <w:spacing w:val="-1"/>
          <w:w w:val="95"/>
        </w:rPr>
        <w:t xml:space="preserve">卡格式为 </w:t>
      </w:r>
      <w:r>
        <w:rPr>
          <w:rFonts w:ascii="Arial" w:eastAsia="Arial"/>
          <w:w w:val="95"/>
        </w:rPr>
        <w:t>FAT32</w:t>
      </w:r>
      <w:r>
        <w:rPr>
          <w:w w:val="95"/>
        </w:rPr>
        <w:t>，</w:t>
      </w:r>
      <w:r>
        <w:rPr>
          <w:rFonts w:ascii="Arial" w:eastAsia="Arial"/>
          <w:w w:val="95"/>
        </w:rPr>
        <w:t>NTFS</w:t>
      </w:r>
      <w:r>
        <w:rPr>
          <w:w w:val="95"/>
        </w:rPr>
        <w:t>，</w:t>
      </w:r>
      <w:r>
        <w:rPr>
          <w:rFonts w:ascii="Arial" w:eastAsia="Arial"/>
          <w:w w:val="95"/>
        </w:rPr>
        <w:t>exFAT</w:t>
      </w:r>
      <w:r>
        <w:rPr>
          <w:w w:val="95"/>
        </w:rPr>
        <w:t>（</w:t>
      </w:r>
      <w:r>
        <w:rPr>
          <w:rFonts w:ascii="Arial" w:eastAsia="Arial"/>
          <w:w w:val="95"/>
        </w:rPr>
        <w:t>FAT32</w:t>
      </w:r>
      <w:r>
        <w:rPr>
          <w:rFonts w:ascii="Arial" w:eastAsia="Arial"/>
          <w:spacing w:val="31"/>
          <w:w w:val="95"/>
        </w:rPr>
        <w:t xml:space="preserve"> </w:t>
      </w:r>
      <w:r>
        <w:rPr>
          <w:spacing w:val="-2"/>
          <w:w w:val="95"/>
        </w:rPr>
        <w:t xml:space="preserve">最大可录制 </w:t>
      </w:r>
      <w:r>
        <w:rPr>
          <w:rFonts w:ascii="Arial" w:eastAsia="Arial"/>
          <w:w w:val="95"/>
        </w:rPr>
        <w:t>4G</w:t>
      </w:r>
      <w:r>
        <w:rPr>
          <w:rFonts w:ascii="Arial" w:eastAsia="Arial"/>
          <w:spacing w:val="37"/>
          <w:w w:val="95"/>
        </w:rPr>
        <w:t xml:space="preserve"> </w:t>
      </w:r>
      <w:r>
        <w:rPr>
          <w:w w:val="95"/>
        </w:rPr>
        <w:t>视频）</w:t>
      </w:r>
      <w:r>
        <w:rPr>
          <w:spacing w:val="-97"/>
          <w:w w:val="95"/>
        </w:rPr>
        <w:t xml:space="preserve"> </w:t>
      </w:r>
      <w:r>
        <w:t>注意：</w:t>
      </w:r>
      <w:r>
        <w:rPr>
          <w:rFonts w:ascii="Arial" w:eastAsia="Arial"/>
        </w:rPr>
        <w:t>U</w:t>
      </w:r>
      <w:r>
        <w:rPr>
          <w:rFonts w:ascii="Arial" w:eastAsia="Arial"/>
          <w:spacing w:val="-7"/>
        </w:rPr>
        <w:t xml:space="preserve"> </w:t>
      </w:r>
      <w:r>
        <w:t>盘/</w:t>
      </w:r>
      <w:r>
        <w:rPr>
          <w:rFonts w:ascii="Arial" w:eastAsia="Arial"/>
        </w:rPr>
        <w:t>SD</w:t>
      </w:r>
      <w:r>
        <w:rPr>
          <w:rFonts w:ascii="Arial" w:eastAsia="Arial"/>
          <w:spacing w:val="-7"/>
        </w:rPr>
        <w:t xml:space="preserve"> </w:t>
      </w:r>
      <w:r>
        <w:t>卡容量不够时系统将自动停止录制；</w:t>
      </w:r>
    </w:p>
    <w:p w14:paraId="1D4644AC">
      <w:pPr>
        <w:pStyle w:val="6"/>
        <w:spacing w:line="265" w:lineRule="exact"/>
        <w:ind w:left="1308"/>
      </w:pPr>
      <w:r>
        <w:rPr>
          <w:rFonts w:ascii="Arial" w:eastAsia="Arial"/>
          <w:w w:val="95"/>
        </w:rPr>
        <w:t>FAT32</w:t>
      </w:r>
      <w:r>
        <w:rPr>
          <w:rFonts w:ascii="Arial" w:eastAsia="Arial"/>
          <w:spacing w:val="14"/>
          <w:w w:val="95"/>
        </w:rPr>
        <w:t xml:space="preserve"> </w:t>
      </w:r>
      <w:r>
        <w:rPr>
          <w:spacing w:val="-8"/>
          <w:w w:val="95"/>
        </w:rPr>
        <w:t xml:space="preserve">格式 </w:t>
      </w:r>
      <w:r>
        <w:rPr>
          <w:rFonts w:ascii="Arial" w:eastAsia="Arial"/>
          <w:w w:val="95"/>
        </w:rPr>
        <w:t>U</w:t>
      </w:r>
      <w:r>
        <w:rPr>
          <w:rFonts w:ascii="Arial" w:eastAsia="Arial"/>
          <w:spacing w:val="16"/>
          <w:w w:val="95"/>
        </w:rPr>
        <w:t xml:space="preserve"> </w:t>
      </w:r>
      <w:r>
        <w:rPr>
          <w:w w:val="95"/>
        </w:rPr>
        <w:t>盘/</w:t>
      </w:r>
      <w:r>
        <w:rPr>
          <w:rFonts w:ascii="Arial" w:eastAsia="Arial"/>
          <w:w w:val="95"/>
        </w:rPr>
        <w:t>SD</w:t>
      </w:r>
      <w:r>
        <w:rPr>
          <w:rFonts w:ascii="Arial" w:eastAsia="Arial"/>
          <w:spacing w:val="16"/>
          <w:w w:val="95"/>
        </w:rPr>
        <w:t xml:space="preserve"> </w:t>
      </w:r>
      <w:r>
        <w:rPr>
          <w:spacing w:val="-7"/>
          <w:w w:val="95"/>
        </w:rPr>
        <w:t xml:space="preserve">卡录制 </w:t>
      </w:r>
      <w:r>
        <w:rPr>
          <w:rFonts w:ascii="Arial" w:eastAsia="Arial"/>
          <w:w w:val="95"/>
        </w:rPr>
        <w:t>4G</w:t>
      </w:r>
      <w:r>
        <w:rPr>
          <w:rFonts w:ascii="Arial" w:eastAsia="Arial"/>
          <w:spacing w:val="20"/>
          <w:w w:val="95"/>
        </w:rPr>
        <w:t xml:space="preserve"> </w:t>
      </w:r>
      <w:r>
        <w:rPr>
          <w:w w:val="95"/>
        </w:rPr>
        <w:t>大小时自动停止录制；</w:t>
      </w:r>
    </w:p>
    <w:p w14:paraId="10F35E42">
      <w:pPr>
        <w:pStyle w:val="6"/>
        <w:spacing w:before="2"/>
        <w:ind w:left="680"/>
      </w:pPr>
      <w:r>
        <w:rPr>
          <w:w w:val="95"/>
        </w:rPr>
        <w:t xml:space="preserve">在未正常停止录制时(如录制中断电，拔掉 </w:t>
      </w:r>
      <w:r>
        <w:rPr>
          <w:rFonts w:ascii="Arial" w:eastAsia="Arial"/>
          <w:w w:val="95"/>
        </w:rPr>
        <w:t>U</w:t>
      </w:r>
      <w:r>
        <w:rPr>
          <w:rFonts w:ascii="Arial" w:eastAsia="Arial"/>
          <w:spacing w:val="49"/>
          <w:w w:val="95"/>
        </w:rPr>
        <w:t xml:space="preserve"> </w:t>
      </w:r>
      <w:r>
        <w:rPr>
          <w:w w:val="95"/>
        </w:rPr>
        <w:t>盘/</w:t>
      </w:r>
      <w:r>
        <w:rPr>
          <w:rFonts w:ascii="Arial" w:eastAsia="Arial"/>
          <w:w w:val="95"/>
        </w:rPr>
        <w:t>SD</w:t>
      </w:r>
      <w:r>
        <w:rPr>
          <w:rFonts w:ascii="Arial" w:eastAsia="Arial"/>
          <w:spacing w:val="49"/>
          <w:w w:val="95"/>
        </w:rPr>
        <w:t xml:space="preserve"> </w:t>
      </w:r>
      <w:r>
        <w:rPr>
          <w:w w:val="95"/>
        </w:rPr>
        <w:t>卡)，录制文件将无法正常使用。</w:t>
      </w:r>
    </w:p>
    <w:p w14:paraId="628B7255">
      <w:pPr>
        <w:pStyle w:val="5"/>
        <w:numPr>
          <w:ilvl w:val="3"/>
          <w:numId w:val="21"/>
        </w:numPr>
        <w:tabs>
          <w:tab w:val="left" w:pos="1228"/>
        </w:tabs>
        <w:spacing w:before="162" w:after="0" w:line="240" w:lineRule="auto"/>
        <w:ind w:left="1227" w:right="0" w:hanging="968"/>
        <w:jc w:val="left"/>
      </w:pPr>
      <w:bookmarkStart w:id="189" w:name="7.4.2.1 码率"/>
      <w:bookmarkEnd w:id="189"/>
      <w:bookmarkStart w:id="190" w:name="_bookmark66"/>
      <w:bookmarkEnd w:id="190"/>
      <w:bookmarkStart w:id="191" w:name="_bookmark66"/>
      <w:bookmarkEnd w:id="191"/>
      <w:r>
        <w:rPr>
          <w:w w:val="95"/>
        </w:rPr>
        <w:t>码率</w:t>
      </w:r>
    </w:p>
    <w:p w14:paraId="25C25DD9">
      <w:pPr>
        <w:pStyle w:val="6"/>
        <w:spacing w:before="159" w:line="242" w:lineRule="auto"/>
        <w:ind w:left="260" w:right="1174" w:firstLine="420"/>
      </w:pPr>
      <w:r>
        <w:rPr>
          <w:spacing w:val="-13"/>
          <w:w w:val="95"/>
        </w:rPr>
        <w:t>用户可对录制码率进行修改。进入媒体设置中，选择录制，点击码率，码率范围在</w:t>
      </w:r>
      <w:r>
        <w:rPr>
          <w:spacing w:val="217"/>
        </w:rPr>
        <w:t xml:space="preserve"> </w:t>
      </w:r>
      <w:r>
        <w:rPr>
          <w:rFonts w:ascii="Arial" w:eastAsia="Arial"/>
          <w:w w:val="95"/>
        </w:rPr>
        <w:t>5-30</w:t>
      </w:r>
      <w:r>
        <w:rPr>
          <w:w w:val="95"/>
        </w:rPr>
        <w:t>。</w:t>
      </w:r>
      <w:r>
        <w:rPr>
          <w:spacing w:val="-9"/>
        </w:rPr>
        <w:t xml:space="preserve">默认码率为 </w:t>
      </w:r>
      <w:r>
        <w:rPr>
          <w:rFonts w:ascii="Arial" w:eastAsia="Arial"/>
        </w:rPr>
        <w:t>20</w:t>
      </w:r>
      <w:r>
        <w:t>。</w:t>
      </w:r>
    </w:p>
    <w:p w14:paraId="64169475">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38575" cy="1074420"/>
            <wp:effectExtent l="0" t="0" r="0" b="0"/>
            <wp:wrapTopAndBottom/>
            <wp:docPr id="8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40.jpeg"/>
                    <pic:cNvPicPr>
                      <a:picLocks noChangeAspect="1"/>
                    </pic:cNvPicPr>
                  </pic:nvPicPr>
                  <pic:blipFill>
                    <a:blip r:embed="rId60" cstate="print"/>
                    <a:stretch>
                      <a:fillRect/>
                    </a:stretch>
                  </pic:blipFill>
                  <pic:spPr>
                    <a:xfrm>
                      <a:off x="0" y="0"/>
                      <a:ext cx="3838513" cy="1074419"/>
                    </a:xfrm>
                    <a:prstGeom prst="rect">
                      <a:avLst/>
                    </a:prstGeom>
                  </pic:spPr>
                </pic:pic>
              </a:graphicData>
            </a:graphic>
          </wp:anchor>
        </w:drawing>
      </w:r>
    </w:p>
    <w:p w14:paraId="604DF7D0">
      <w:pPr>
        <w:pStyle w:val="5"/>
        <w:numPr>
          <w:ilvl w:val="3"/>
          <w:numId w:val="21"/>
        </w:numPr>
        <w:tabs>
          <w:tab w:val="left" w:pos="1228"/>
        </w:tabs>
        <w:spacing w:before="147" w:after="0" w:line="240" w:lineRule="auto"/>
        <w:ind w:left="1227" w:right="0" w:hanging="968"/>
        <w:jc w:val="left"/>
      </w:pPr>
      <w:bookmarkStart w:id="192" w:name="_bookmark67"/>
      <w:bookmarkEnd w:id="192"/>
      <w:bookmarkStart w:id="193" w:name="7.4.2.2 帧率"/>
      <w:bookmarkEnd w:id="193"/>
      <w:bookmarkStart w:id="194" w:name="_bookmark67"/>
      <w:bookmarkEnd w:id="194"/>
      <w:r>
        <w:rPr>
          <w:w w:val="95"/>
        </w:rPr>
        <w:t>帧率</w:t>
      </w:r>
    </w:p>
    <w:p w14:paraId="1827BB39">
      <w:pPr>
        <w:pStyle w:val="6"/>
        <w:spacing w:before="159" w:line="242" w:lineRule="auto"/>
        <w:ind w:left="260" w:right="1174" w:firstLine="420"/>
      </w:pPr>
      <w:r>
        <w:rPr>
          <w:spacing w:val="2"/>
          <w:w w:val="95"/>
        </w:rPr>
        <w:t xml:space="preserve">用户可对录制帧率进行修改。进入媒体设置中，选择录制，点击帧率，帧率范围有 </w:t>
      </w:r>
      <w:r>
        <w:rPr>
          <w:rFonts w:ascii="Arial" w:eastAsia="Arial"/>
          <w:w w:val="95"/>
        </w:rPr>
        <w:t>24</w:t>
      </w:r>
      <w:r>
        <w:rPr>
          <w:w w:val="95"/>
        </w:rPr>
        <w:t>、</w:t>
      </w:r>
      <w:r>
        <w:rPr>
          <w:rFonts w:ascii="Arial" w:eastAsia="Arial"/>
          <w:w w:val="95"/>
        </w:rPr>
        <w:t>25</w:t>
      </w:r>
      <w:r>
        <w:rPr>
          <w:w w:val="95"/>
        </w:rPr>
        <w:t>、</w:t>
      </w:r>
      <w:r>
        <w:rPr>
          <w:rFonts w:ascii="Arial" w:eastAsia="Arial"/>
          <w:w w:val="95"/>
        </w:rPr>
        <w:t>30</w:t>
      </w:r>
      <w:r>
        <w:rPr>
          <w:w w:val="95"/>
        </w:rPr>
        <w:t>、</w:t>
      </w:r>
      <w:r>
        <w:rPr>
          <w:rFonts w:ascii="Arial" w:eastAsia="Arial"/>
          <w:w w:val="95"/>
        </w:rPr>
        <w:t>50</w:t>
      </w:r>
      <w:r>
        <w:rPr>
          <w:w w:val="95"/>
        </w:rPr>
        <w:t>、</w:t>
      </w:r>
      <w:r>
        <w:rPr>
          <w:rFonts w:ascii="Arial" w:eastAsia="Arial"/>
          <w:w w:val="95"/>
        </w:rPr>
        <w:t>60</w:t>
      </w:r>
      <w:r>
        <w:rPr>
          <w:spacing w:val="-7"/>
          <w:w w:val="95"/>
        </w:rPr>
        <w:t xml:space="preserve">。默认帧率为 </w:t>
      </w:r>
      <w:r>
        <w:rPr>
          <w:rFonts w:ascii="Arial" w:eastAsia="Arial"/>
          <w:w w:val="95"/>
        </w:rPr>
        <w:t>60</w:t>
      </w:r>
      <w:r>
        <w:rPr>
          <w:w w:val="95"/>
        </w:rPr>
        <w:t>。</w:t>
      </w:r>
    </w:p>
    <w:p w14:paraId="42BE2F09">
      <w:pPr>
        <w:spacing w:after="0" w:line="242" w:lineRule="auto"/>
        <w:sectPr>
          <w:headerReference r:id="rId11" w:type="default"/>
          <w:footerReference r:id="rId12" w:type="default"/>
          <w:pgSz w:w="11910" w:h="16840"/>
          <w:pgMar w:top="920" w:right="520" w:bottom="3900" w:left="1540" w:header="0" w:footer="3709" w:gutter="0"/>
          <w:cols w:space="720" w:num="1"/>
        </w:sectPr>
      </w:pPr>
    </w:p>
    <w:p w14:paraId="257A69AE">
      <w:pPr>
        <w:pStyle w:val="6"/>
        <w:rPr>
          <w:sz w:val="20"/>
        </w:rPr>
      </w:pPr>
    </w:p>
    <w:p w14:paraId="66DCC00F">
      <w:pPr>
        <w:pStyle w:val="6"/>
        <w:spacing w:before="7"/>
        <w:rPr>
          <w:sz w:val="14"/>
        </w:rPr>
      </w:pPr>
    </w:p>
    <w:p w14:paraId="601D0867">
      <w:pPr>
        <w:pStyle w:val="5"/>
        <w:numPr>
          <w:ilvl w:val="3"/>
          <w:numId w:val="21"/>
        </w:numPr>
        <w:tabs>
          <w:tab w:val="left" w:pos="1228"/>
        </w:tabs>
        <w:spacing w:before="67" w:after="0" w:line="240" w:lineRule="auto"/>
        <w:ind w:left="1227" w:right="0" w:hanging="968"/>
        <w:jc w:val="left"/>
      </w:pPr>
      <w:bookmarkStart w:id="195" w:name="_bookmark68"/>
      <w:bookmarkEnd w:id="195"/>
      <w:bookmarkStart w:id="196" w:name="_bookmark68"/>
      <w:bookmarkEnd w:id="196"/>
      <w:bookmarkStart w:id="197" w:name="7.4.2.3 格式"/>
      <w:bookmarkEnd w:id="197"/>
      <w:r>
        <w:rPr>
          <w:w w:val="95"/>
        </w:rPr>
        <w:t>格式</w:t>
      </w:r>
    </w:p>
    <w:p w14:paraId="07F61AAC">
      <w:pPr>
        <w:pStyle w:val="6"/>
        <w:spacing w:before="159" w:line="242" w:lineRule="auto"/>
        <w:ind w:left="260" w:right="1174" w:firstLine="420"/>
      </w:pPr>
      <w:r>
        <w:rPr>
          <w:spacing w:val="-17"/>
          <w:w w:val="99"/>
        </w:rPr>
        <w:t>用户可对录制格式进行修改。进入媒体设置中，选择录制，点击格式，可修改为“</w:t>
      </w:r>
      <w:r>
        <w:rPr>
          <w:rFonts w:ascii="Arial" w:hAnsi="Arial" w:eastAsia="Arial"/>
          <w:spacing w:val="-1"/>
          <w:w w:val="99"/>
        </w:rPr>
        <w:t>.</w:t>
      </w:r>
      <w:r>
        <w:rPr>
          <w:rFonts w:ascii="Arial" w:hAnsi="Arial" w:eastAsia="Arial"/>
          <w:spacing w:val="1"/>
          <w:w w:val="99"/>
        </w:rPr>
        <w:t>m</w:t>
      </w:r>
      <w:r>
        <w:rPr>
          <w:rFonts w:ascii="Arial" w:hAnsi="Arial" w:eastAsia="Arial"/>
          <w:spacing w:val="-2"/>
          <w:w w:val="99"/>
        </w:rPr>
        <w:t>p</w:t>
      </w:r>
      <w:r>
        <w:rPr>
          <w:rFonts w:ascii="Arial" w:hAnsi="Arial" w:eastAsia="Arial"/>
          <w:spacing w:val="1"/>
          <w:w w:val="99"/>
        </w:rPr>
        <w:t>4</w:t>
      </w:r>
      <w:r>
        <w:rPr>
          <w:spacing w:val="-52"/>
          <w:w w:val="99"/>
        </w:rPr>
        <w:t xml:space="preserve">”、 </w:t>
      </w:r>
      <w:r>
        <w:t>“</w:t>
      </w:r>
      <w:r>
        <w:rPr>
          <w:rFonts w:ascii="Arial" w:hAnsi="Arial" w:eastAsia="Arial"/>
        </w:rPr>
        <w:t>.ts</w:t>
      </w:r>
      <w:r>
        <w:t>”、“</w:t>
      </w:r>
      <w:r>
        <w:rPr>
          <w:rFonts w:ascii="Arial" w:hAnsi="Arial" w:eastAsia="Arial"/>
        </w:rPr>
        <w:t>.flv</w:t>
      </w:r>
      <w:r>
        <w:t>”。默认格式为“</w:t>
      </w:r>
      <w:r>
        <w:rPr>
          <w:rFonts w:ascii="Arial" w:hAnsi="Arial" w:eastAsia="Arial"/>
        </w:rPr>
        <w:t>.mp4</w:t>
      </w:r>
      <w:r>
        <w:t>”。</w:t>
      </w:r>
    </w:p>
    <w:p w14:paraId="27F7ED0A">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29685" cy="1074420"/>
            <wp:effectExtent l="0" t="0" r="0" b="0"/>
            <wp:wrapTopAndBottom/>
            <wp:docPr id="9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41.jpeg"/>
                    <pic:cNvPicPr>
                      <a:picLocks noChangeAspect="1"/>
                    </pic:cNvPicPr>
                  </pic:nvPicPr>
                  <pic:blipFill>
                    <a:blip r:embed="rId61" cstate="print"/>
                    <a:stretch>
                      <a:fillRect/>
                    </a:stretch>
                  </pic:blipFill>
                  <pic:spPr>
                    <a:xfrm>
                      <a:off x="0" y="0"/>
                      <a:ext cx="3829420" cy="1074420"/>
                    </a:xfrm>
                    <a:prstGeom prst="rect">
                      <a:avLst/>
                    </a:prstGeom>
                  </pic:spPr>
                </pic:pic>
              </a:graphicData>
            </a:graphic>
          </wp:anchor>
        </w:drawing>
      </w:r>
    </w:p>
    <w:p w14:paraId="55F4D6A5">
      <w:pPr>
        <w:pStyle w:val="5"/>
        <w:numPr>
          <w:ilvl w:val="3"/>
          <w:numId w:val="21"/>
        </w:numPr>
        <w:tabs>
          <w:tab w:val="left" w:pos="1228"/>
        </w:tabs>
        <w:spacing w:before="147" w:after="0" w:line="240" w:lineRule="auto"/>
        <w:ind w:left="1227" w:right="0" w:hanging="968"/>
        <w:jc w:val="left"/>
      </w:pPr>
      <w:bookmarkStart w:id="198" w:name="7.4.2.4 存储路径"/>
      <w:bookmarkEnd w:id="198"/>
      <w:bookmarkStart w:id="199" w:name="_bookmark69"/>
      <w:bookmarkEnd w:id="199"/>
      <w:bookmarkStart w:id="200" w:name="_bookmark69"/>
      <w:bookmarkEnd w:id="200"/>
      <w:r>
        <w:rPr>
          <w:w w:val="95"/>
        </w:rPr>
        <w:t>存储路径</w:t>
      </w:r>
    </w:p>
    <w:p w14:paraId="7D61A961">
      <w:pPr>
        <w:pStyle w:val="6"/>
        <w:spacing w:before="159" w:line="244" w:lineRule="auto"/>
        <w:ind w:left="260" w:right="1186" w:firstLine="420"/>
      </w:pPr>
      <w:r>
        <w:rPr>
          <w:w w:val="95"/>
        </w:rPr>
        <w:t>用户可自定义修改录制视频的存储路径。进入媒体设置中，选择录制，点击存储路径，</w:t>
      </w:r>
      <w:r>
        <w:rPr>
          <w:spacing w:val="99"/>
        </w:rPr>
        <w:t xml:space="preserve"> </w:t>
      </w:r>
      <w:r>
        <w:rPr>
          <w:spacing w:val="-9"/>
          <w:w w:val="95"/>
        </w:rPr>
        <w:t xml:space="preserve">可修改为 </w:t>
      </w:r>
      <w:r>
        <w:rPr>
          <w:rFonts w:ascii="Arial" w:eastAsia="Arial"/>
          <w:w w:val="95"/>
        </w:rPr>
        <w:t xml:space="preserve">SD </w:t>
      </w:r>
      <w:r>
        <w:rPr>
          <w:w w:val="95"/>
        </w:rPr>
        <w:t>卡优先、</w:t>
      </w:r>
      <w:r>
        <w:rPr>
          <w:rFonts w:ascii="Arial" w:eastAsia="Arial"/>
          <w:w w:val="95"/>
        </w:rPr>
        <w:t xml:space="preserve">U </w:t>
      </w:r>
      <w:r>
        <w:rPr>
          <w:spacing w:val="-6"/>
          <w:w w:val="95"/>
        </w:rPr>
        <w:t xml:space="preserve">盘优先。默认为 </w:t>
      </w:r>
      <w:r>
        <w:rPr>
          <w:rFonts w:ascii="Arial" w:eastAsia="Arial"/>
          <w:w w:val="95"/>
        </w:rPr>
        <w:t xml:space="preserve">SD </w:t>
      </w:r>
      <w:r>
        <w:rPr>
          <w:w w:val="95"/>
        </w:rPr>
        <w:t>卡优先。</w:t>
      </w:r>
    </w:p>
    <w:p w14:paraId="629801CF">
      <w:pPr>
        <w:pStyle w:val="6"/>
        <w:spacing w:before="8"/>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95250</wp:posOffset>
            </wp:positionV>
            <wp:extent cx="3825240" cy="1069975"/>
            <wp:effectExtent l="0" t="0" r="0" b="0"/>
            <wp:wrapTopAndBottom/>
            <wp:docPr id="9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42.jpeg"/>
                    <pic:cNvPicPr>
                      <a:picLocks noChangeAspect="1"/>
                    </pic:cNvPicPr>
                  </pic:nvPicPr>
                  <pic:blipFill>
                    <a:blip r:embed="rId62" cstate="print"/>
                    <a:stretch>
                      <a:fillRect/>
                    </a:stretch>
                  </pic:blipFill>
                  <pic:spPr>
                    <a:xfrm>
                      <a:off x="0" y="0"/>
                      <a:ext cx="3825197" cy="1069848"/>
                    </a:xfrm>
                    <a:prstGeom prst="rect">
                      <a:avLst/>
                    </a:prstGeom>
                  </pic:spPr>
                </pic:pic>
              </a:graphicData>
            </a:graphic>
          </wp:anchor>
        </w:drawing>
      </w:r>
    </w:p>
    <w:p w14:paraId="2B6F99A9">
      <w:pPr>
        <w:pStyle w:val="4"/>
        <w:numPr>
          <w:ilvl w:val="2"/>
          <w:numId w:val="21"/>
        </w:numPr>
        <w:tabs>
          <w:tab w:val="left" w:pos="1105"/>
        </w:tabs>
        <w:spacing w:before="155" w:after="0" w:line="240" w:lineRule="auto"/>
        <w:ind w:left="1104" w:right="0" w:hanging="845"/>
        <w:jc w:val="left"/>
      </w:pPr>
      <w:bookmarkStart w:id="201" w:name="_bookmark70"/>
      <w:bookmarkEnd w:id="201"/>
      <w:bookmarkStart w:id="202" w:name="_bookmark70"/>
      <w:bookmarkEnd w:id="202"/>
      <w:bookmarkStart w:id="203" w:name="7.4.3 推流"/>
      <w:bookmarkEnd w:id="203"/>
      <w:r>
        <w:rPr>
          <w:w w:val="95"/>
        </w:rPr>
        <w:t>推流</w:t>
      </w:r>
    </w:p>
    <w:p w14:paraId="4F9DB44D">
      <w:pPr>
        <w:pStyle w:val="6"/>
        <w:spacing w:before="160" w:line="242" w:lineRule="auto"/>
        <w:ind w:left="260" w:right="1278" w:firstLine="420"/>
      </w:pPr>
      <w:r>
        <w:rPr>
          <w:w w:val="95"/>
        </w:rPr>
        <w:t>进入多媒体设置中，选择网络推流。网络推流中可以保存两个推流地址。点击</w:t>
      </w:r>
      <w:r>
        <w:rPr>
          <w:spacing w:val="94"/>
        </w:rPr>
        <w:t xml:space="preserve">  </w:t>
      </w:r>
      <w:r>
        <w:rPr>
          <w:w w:val="95"/>
        </w:rPr>
        <w:t>STREAM</w:t>
      </w:r>
      <w:r>
        <w:rPr>
          <w:spacing w:val="1"/>
          <w:w w:val="95"/>
        </w:rPr>
        <w:t xml:space="preserve"> </w:t>
      </w:r>
      <w:r>
        <w:rPr>
          <w:spacing w:val="-2"/>
          <w:w w:val="95"/>
        </w:rPr>
        <w:t xml:space="preserve">按键开始推流。如果推流地址可用，那么 </w:t>
      </w:r>
      <w:r>
        <w:rPr>
          <w:rFonts w:ascii="Arial" w:eastAsia="Arial"/>
          <w:w w:val="95"/>
        </w:rPr>
        <w:t>STREAM</w:t>
      </w:r>
      <w:r>
        <w:rPr>
          <w:rFonts w:ascii="Arial" w:eastAsia="Arial"/>
          <w:spacing w:val="13"/>
          <w:w w:val="95"/>
        </w:rPr>
        <w:t xml:space="preserve"> </w:t>
      </w:r>
      <w:r>
        <w:rPr>
          <w:w w:val="95"/>
        </w:rPr>
        <w:t>按钮亮着绿灯并开始推流。</w:t>
      </w:r>
    </w:p>
    <w:p w14:paraId="138FFD73">
      <w:pPr>
        <w:pStyle w:val="5"/>
        <w:numPr>
          <w:ilvl w:val="3"/>
          <w:numId w:val="21"/>
        </w:numPr>
        <w:tabs>
          <w:tab w:val="left" w:pos="1228"/>
        </w:tabs>
        <w:spacing w:before="158" w:after="0" w:line="240" w:lineRule="auto"/>
        <w:ind w:left="1227" w:right="0" w:hanging="968"/>
        <w:jc w:val="left"/>
      </w:pPr>
      <w:bookmarkStart w:id="204" w:name="_bookmark71"/>
      <w:bookmarkEnd w:id="204"/>
      <w:bookmarkStart w:id="205" w:name="_bookmark71"/>
      <w:bookmarkEnd w:id="205"/>
      <w:bookmarkStart w:id="206" w:name="7.4.3.1 码率"/>
      <w:bookmarkEnd w:id="206"/>
      <w:r>
        <w:rPr>
          <w:w w:val="95"/>
        </w:rPr>
        <w:t>码率</w:t>
      </w:r>
    </w:p>
    <w:p w14:paraId="5514E841">
      <w:pPr>
        <w:pStyle w:val="6"/>
        <w:spacing w:before="157" w:line="244" w:lineRule="auto"/>
        <w:ind w:left="260" w:right="1174" w:firstLine="420"/>
      </w:pPr>
      <w:r>
        <w:rPr>
          <w:spacing w:val="-13"/>
          <w:w w:val="95"/>
        </w:rPr>
        <w:t>用户可对推流码率进行修改。进入媒体设置中，选择推流，点击码率，码率范围在</w:t>
      </w:r>
      <w:r>
        <w:rPr>
          <w:spacing w:val="217"/>
        </w:rPr>
        <w:t xml:space="preserve"> </w:t>
      </w:r>
      <w:r>
        <w:rPr>
          <w:rFonts w:ascii="Arial" w:eastAsia="Arial"/>
          <w:w w:val="95"/>
        </w:rPr>
        <w:t>1-20</w:t>
      </w:r>
      <w:r>
        <w:rPr>
          <w:w w:val="95"/>
        </w:rPr>
        <w:t>。</w:t>
      </w:r>
      <w:r>
        <w:rPr>
          <w:spacing w:val="-9"/>
        </w:rPr>
        <w:t xml:space="preserve">默认码率为 </w:t>
      </w:r>
      <w:r>
        <w:rPr>
          <w:rFonts w:ascii="Arial" w:eastAsia="Arial"/>
        </w:rPr>
        <w:t>10</w:t>
      </w:r>
      <w:r>
        <w:t>。</w:t>
      </w:r>
    </w:p>
    <w:p w14:paraId="2F549BD6">
      <w:pPr>
        <w:pStyle w:val="6"/>
        <w:spacing w:before="11"/>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26510" cy="1074420"/>
            <wp:effectExtent l="0" t="0" r="0" b="0"/>
            <wp:wrapTopAndBottom/>
            <wp:docPr id="9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43.jpeg"/>
                    <pic:cNvPicPr>
                      <a:picLocks noChangeAspect="1"/>
                    </pic:cNvPicPr>
                  </pic:nvPicPr>
                  <pic:blipFill>
                    <a:blip r:embed="rId63" cstate="print"/>
                    <a:stretch>
                      <a:fillRect/>
                    </a:stretch>
                  </pic:blipFill>
                  <pic:spPr>
                    <a:xfrm>
                      <a:off x="0" y="0"/>
                      <a:ext cx="3826389" cy="1074419"/>
                    </a:xfrm>
                    <a:prstGeom prst="rect">
                      <a:avLst/>
                    </a:prstGeom>
                  </pic:spPr>
                </pic:pic>
              </a:graphicData>
            </a:graphic>
          </wp:anchor>
        </w:drawing>
      </w:r>
    </w:p>
    <w:p w14:paraId="26DD6019">
      <w:pPr>
        <w:pStyle w:val="5"/>
        <w:numPr>
          <w:ilvl w:val="3"/>
          <w:numId w:val="21"/>
        </w:numPr>
        <w:tabs>
          <w:tab w:val="left" w:pos="1228"/>
        </w:tabs>
        <w:spacing w:before="147" w:after="0" w:line="240" w:lineRule="auto"/>
        <w:ind w:left="1227" w:right="0" w:hanging="968"/>
        <w:jc w:val="left"/>
      </w:pPr>
      <w:bookmarkStart w:id="207" w:name="_bookmark72"/>
      <w:bookmarkEnd w:id="207"/>
      <w:bookmarkStart w:id="208" w:name="_bookmark72"/>
      <w:bookmarkEnd w:id="208"/>
      <w:bookmarkStart w:id="209" w:name="7.4.3.2 帧率"/>
      <w:bookmarkEnd w:id="209"/>
      <w:r>
        <w:rPr>
          <w:w w:val="95"/>
        </w:rPr>
        <w:t>帧率</w:t>
      </w:r>
    </w:p>
    <w:p w14:paraId="20098F3F">
      <w:pPr>
        <w:pStyle w:val="6"/>
        <w:spacing w:before="157" w:line="244" w:lineRule="auto"/>
        <w:ind w:left="260" w:right="1174" w:firstLine="420"/>
      </w:pPr>
      <w:r>
        <w:rPr>
          <w:spacing w:val="2"/>
          <w:w w:val="95"/>
        </w:rPr>
        <w:t xml:space="preserve">用户可对推流帧率进行修改。进入媒体设置中，选择推流，点击帧率，帧率范围有 </w:t>
      </w:r>
      <w:r>
        <w:rPr>
          <w:rFonts w:ascii="Arial" w:eastAsia="Arial"/>
          <w:w w:val="95"/>
        </w:rPr>
        <w:t>24</w:t>
      </w:r>
      <w:r>
        <w:rPr>
          <w:w w:val="95"/>
        </w:rPr>
        <w:t>、</w:t>
      </w:r>
      <w:r>
        <w:rPr>
          <w:rFonts w:ascii="Arial" w:eastAsia="Arial"/>
          <w:w w:val="95"/>
        </w:rPr>
        <w:t>25</w:t>
      </w:r>
      <w:r>
        <w:rPr>
          <w:w w:val="95"/>
        </w:rPr>
        <w:t>、</w:t>
      </w:r>
      <w:r>
        <w:rPr>
          <w:rFonts w:ascii="Arial" w:eastAsia="Arial"/>
          <w:w w:val="95"/>
        </w:rPr>
        <w:t>30</w:t>
      </w:r>
      <w:r>
        <w:rPr>
          <w:w w:val="95"/>
        </w:rPr>
        <w:t>、</w:t>
      </w:r>
      <w:r>
        <w:rPr>
          <w:rFonts w:ascii="Arial" w:eastAsia="Arial"/>
          <w:w w:val="95"/>
        </w:rPr>
        <w:t>50</w:t>
      </w:r>
      <w:r>
        <w:rPr>
          <w:w w:val="95"/>
        </w:rPr>
        <w:t>、</w:t>
      </w:r>
      <w:r>
        <w:rPr>
          <w:rFonts w:ascii="Arial" w:eastAsia="Arial"/>
          <w:w w:val="95"/>
        </w:rPr>
        <w:t>60</w:t>
      </w:r>
      <w:r>
        <w:rPr>
          <w:spacing w:val="-7"/>
          <w:w w:val="95"/>
        </w:rPr>
        <w:t xml:space="preserve">。默认帧率为 </w:t>
      </w:r>
      <w:r>
        <w:rPr>
          <w:rFonts w:ascii="Arial" w:eastAsia="Arial"/>
          <w:w w:val="95"/>
        </w:rPr>
        <w:t>60</w:t>
      </w:r>
      <w:r>
        <w:rPr>
          <w:w w:val="95"/>
        </w:rPr>
        <w:t>。</w:t>
      </w:r>
    </w:p>
    <w:p w14:paraId="142FB3C9">
      <w:pPr>
        <w:spacing w:after="0" w:line="244" w:lineRule="auto"/>
        <w:sectPr>
          <w:pgSz w:w="11910" w:h="16840"/>
          <w:pgMar w:top="920" w:right="520" w:bottom="3900" w:left="1540" w:header="0" w:footer="3709" w:gutter="0"/>
          <w:cols w:space="720" w:num="1"/>
        </w:sectPr>
      </w:pPr>
    </w:p>
    <w:p w14:paraId="5DE8B907">
      <w:pPr>
        <w:pStyle w:val="6"/>
        <w:rPr>
          <w:sz w:val="20"/>
        </w:rPr>
      </w:pPr>
    </w:p>
    <w:p w14:paraId="588B55EA">
      <w:pPr>
        <w:pStyle w:val="6"/>
        <w:spacing w:before="7"/>
        <w:rPr>
          <w:sz w:val="14"/>
        </w:rPr>
      </w:pPr>
    </w:p>
    <w:p w14:paraId="195A483D">
      <w:pPr>
        <w:pStyle w:val="5"/>
        <w:numPr>
          <w:ilvl w:val="3"/>
          <w:numId w:val="21"/>
        </w:numPr>
        <w:tabs>
          <w:tab w:val="left" w:pos="1228"/>
        </w:tabs>
        <w:spacing w:before="67" w:after="0" w:line="240" w:lineRule="auto"/>
        <w:ind w:left="1227" w:right="0" w:hanging="968"/>
        <w:jc w:val="left"/>
      </w:pPr>
      <w:bookmarkStart w:id="210" w:name="_bookmark73"/>
      <w:bookmarkEnd w:id="210"/>
      <w:bookmarkStart w:id="211" w:name="_bookmark73"/>
      <w:bookmarkEnd w:id="211"/>
      <w:bookmarkStart w:id="212" w:name="7.4.3.3 推流开关控制"/>
      <w:bookmarkEnd w:id="212"/>
      <w:r>
        <w:rPr>
          <w:w w:val="95"/>
        </w:rPr>
        <w:t>推流开关控制</w:t>
      </w:r>
    </w:p>
    <w:p w14:paraId="7ACDBB83">
      <w:pPr>
        <w:pStyle w:val="6"/>
        <w:spacing w:before="159" w:line="242" w:lineRule="auto"/>
        <w:ind w:left="260" w:right="1279" w:firstLine="420"/>
      </w:pPr>
      <w:r>
        <w:rPr>
          <w:w w:val="95"/>
        </w:rPr>
        <w:t>用户可对两路推流开关进行控制。进入媒体设置中，选择推流，点击推流，点击旋钮控</w:t>
      </w:r>
      <w:r>
        <w:rPr>
          <w:spacing w:val="1"/>
          <w:w w:val="95"/>
        </w:rPr>
        <w:t xml:space="preserve"> </w:t>
      </w:r>
      <w:r>
        <w:t>制推流开关。</w:t>
      </w:r>
    </w:p>
    <w:p w14:paraId="636DE733">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30320" cy="1078865"/>
            <wp:effectExtent l="0" t="0" r="0" b="0"/>
            <wp:wrapTopAndBottom/>
            <wp:docPr id="10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44.jpeg"/>
                    <pic:cNvPicPr>
                      <a:picLocks noChangeAspect="1"/>
                    </pic:cNvPicPr>
                  </pic:nvPicPr>
                  <pic:blipFill>
                    <a:blip r:embed="rId64" cstate="print"/>
                    <a:stretch>
                      <a:fillRect/>
                    </a:stretch>
                  </pic:blipFill>
                  <pic:spPr>
                    <a:xfrm>
                      <a:off x="0" y="0"/>
                      <a:ext cx="3830497" cy="1078992"/>
                    </a:xfrm>
                    <a:prstGeom prst="rect">
                      <a:avLst/>
                    </a:prstGeom>
                  </pic:spPr>
                </pic:pic>
              </a:graphicData>
            </a:graphic>
          </wp:anchor>
        </w:drawing>
      </w:r>
    </w:p>
    <w:p w14:paraId="27B342B7">
      <w:pPr>
        <w:pStyle w:val="5"/>
        <w:numPr>
          <w:ilvl w:val="3"/>
          <w:numId w:val="21"/>
        </w:numPr>
        <w:tabs>
          <w:tab w:val="left" w:pos="1228"/>
        </w:tabs>
        <w:spacing w:before="140" w:after="0" w:line="240" w:lineRule="auto"/>
        <w:ind w:left="1227" w:right="0" w:hanging="968"/>
        <w:jc w:val="left"/>
      </w:pPr>
      <w:bookmarkStart w:id="213" w:name="7.4.3.4 NDI"/>
      <w:bookmarkEnd w:id="213"/>
      <w:bookmarkStart w:id="214" w:name="_bookmark74"/>
      <w:bookmarkEnd w:id="214"/>
      <w:bookmarkStart w:id="215" w:name="_bookmark74"/>
      <w:bookmarkEnd w:id="215"/>
      <w:r>
        <w:t>NDI</w:t>
      </w:r>
    </w:p>
    <w:p w14:paraId="52FE2CF6">
      <w:pPr>
        <w:pStyle w:val="6"/>
        <w:spacing w:before="159" w:line="242" w:lineRule="auto"/>
        <w:ind w:left="260" w:right="1186" w:firstLine="420"/>
      </w:pPr>
      <w:r>
        <w:rPr>
          <w:rFonts w:ascii="Arial" w:eastAsia="Arial"/>
          <w:w w:val="95"/>
        </w:rPr>
        <w:t>NDI</w:t>
      </w:r>
      <w:r>
        <w:rPr>
          <w:rFonts w:ascii="Arial" w:eastAsia="Arial"/>
          <w:spacing w:val="71"/>
        </w:rPr>
        <w:t xml:space="preserve">  </w:t>
      </w:r>
      <w:r>
        <w:rPr>
          <w:w w:val="95"/>
        </w:rPr>
        <w:t>是一种高效的网络传输协议，它可以实现多种设备之间的视频传输，而不需要使用专用的网络设备。它可以通过网络将视频信号传输到多个设备，从而实现视频编辑、播放、</w:t>
      </w:r>
      <w:r>
        <w:rPr>
          <w:spacing w:val="55"/>
        </w:rPr>
        <w:t xml:space="preserve"> 控</w:t>
      </w:r>
      <w:r>
        <w:t>制等功能。</w:t>
      </w:r>
    </w:p>
    <w:p w14:paraId="1C0CA783">
      <w:pPr>
        <w:pStyle w:val="6"/>
        <w:spacing w:before="3"/>
        <w:ind w:left="680"/>
        <w:rPr>
          <w:rFonts w:ascii="Arial" w:eastAsia="Arial"/>
        </w:rPr>
      </w:pPr>
      <w:r>
        <w:rPr>
          <w:rFonts w:ascii="Arial" w:eastAsia="Arial"/>
          <w:w w:val="95"/>
        </w:rPr>
        <w:t>PTZ</w:t>
      </w:r>
      <w:r>
        <w:rPr>
          <w:rFonts w:ascii="Arial" w:eastAsia="Arial"/>
          <w:spacing w:val="42"/>
          <w:w w:val="95"/>
        </w:rPr>
        <w:t xml:space="preserve"> </w:t>
      </w:r>
      <w:r>
        <w:rPr>
          <w:spacing w:val="-8"/>
          <w:w w:val="95"/>
        </w:rPr>
        <w:t xml:space="preserve">相机和切换台保持在同一个局域网，打开切换台的网络，打开 </w:t>
      </w:r>
      <w:r>
        <w:rPr>
          <w:rFonts w:ascii="Arial" w:eastAsia="Arial"/>
          <w:w w:val="95"/>
        </w:rPr>
        <w:t>NDI</w:t>
      </w:r>
      <w:r>
        <w:rPr>
          <w:rFonts w:ascii="Arial" w:eastAsia="Arial"/>
          <w:spacing w:val="46"/>
          <w:w w:val="95"/>
        </w:rPr>
        <w:t xml:space="preserve"> </w:t>
      </w:r>
      <w:r>
        <w:rPr>
          <w:spacing w:val="-13"/>
          <w:w w:val="95"/>
        </w:rPr>
        <w:t xml:space="preserve">功能，连接 </w:t>
      </w:r>
      <w:r>
        <w:rPr>
          <w:rFonts w:ascii="Arial" w:eastAsia="Arial"/>
          <w:w w:val="95"/>
        </w:rPr>
        <w:t>PTZ</w:t>
      </w:r>
    </w:p>
    <w:p w14:paraId="0E86287C">
      <w:pPr>
        <w:pStyle w:val="6"/>
        <w:spacing w:before="2"/>
        <w:ind w:left="260"/>
      </w:pPr>
      <w:r>
        <w:rPr>
          <w:w w:val="95"/>
        </w:rPr>
        <w:t>相机。</w:t>
      </w:r>
      <w:r>
        <w:rPr>
          <w:rFonts w:ascii="Arial" w:eastAsia="Arial"/>
          <w:w w:val="95"/>
        </w:rPr>
        <w:t>PTZ</w:t>
      </w:r>
      <w:r>
        <w:rPr>
          <w:rFonts w:ascii="Arial" w:eastAsia="Arial"/>
          <w:spacing w:val="25"/>
          <w:w w:val="95"/>
        </w:rPr>
        <w:t xml:space="preserve"> </w:t>
      </w:r>
      <w:r>
        <w:rPr>
          <w:spacing w:val="-3"/>
          <w:w w:val="95"/>
        </w:rPr>
        <w:t xml:space="preserve">相机的画面会显示在 </w:t>
      </w:r>
      <w:r>
        <w:rPr>
          <w:w w:val="95"/>
        </w:rPr>
        <w:t>AUX</w:t>
      </w:r>
      <w:r>
        <w:rPr>
          <w:spacing w:val="-6"/>
          <w:w w:val="95"/>
        </w:rPr>
        <w:t xml:space="preserve"> 窗口。</w:t>
      </w:r>
    </w:p>
    <w:p w14:paraId="2D1C2ECA">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26510" cy="1074420"/>
            <wp:effectExtent l="0" t="0" r="0" b="0"/>
            <wp:wrapTopAndBottom/>
            <wp:docPr id="103"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45.jpeg"/>
                    <pic:cNvPicPr>
                      <a:picLocks noChangeAspect="1"/>
                    </pic:cNvPicPr>
                  </pic:nvPicPr>
                  <pic:blipFill>
                    <a:blip r:embed="rId65" cstate="print"/>
                    <a:stretch>
                      <a:fillRect/>
                    </a:stretch>
                  </pic:blipFill>
                  <pic:spPr>
                    <a:xfrm>
                      <a:off x="0" y="0"/>
                      <a:ext cx="3826389" cy="1074420"/>
                    </a:xfrm>
                    <a:prstGeom prst="rect">
                      <a:avLst/>
                    </a:prstGeom>
                  </pic:spPr>
                </pic:pic>
              </a:graphicData>
            </a:graphic>
          </wp:anchor>
        </w:drawing>
      </w:r>
    </w:p>
    <w:p w14:paraId="6A98E574">
      <w:pPr>
        <w:pStyle w:val="6"/>
        <w:spacing w:before="146" w:line="244" w:lineRule="auto"/>
        <w:ind w:left="260" w:right="1186" w:firstLine="420"/>
      </w:pPr>
      <w:r>
        <w:rPr>
          <w:w w:val="95"/>
        </w:rPr>
        <w:t xml:space="preserve">电脑和切换台保持在同一个局域网，打开切换台的网络，打开 </w:t>
      </w:r>
      <w:r>
        <w:rPr>
          <w:rFonts w:ascii="Arial" w:eastAsia="Arial"/>
          <w:w w:val="95"/>
        </w:rPr>
        <w:t>NDI</w:t>
      </w:r>
      <w:r>
        <w:rPr>
          <w:rFonts w:ascii="Arial" w:eastAsia="Arial"/>
          <w:spacing w:val="11"/>
          <w:w w:val="95"/>
        </w:rPr>
        <w:t xml:space="preserve"> </w:t>
      </w:r>
      <w:r>
        <w:rPr>
          <w:spacing w:val="2"/>
          <w:w w:val="95"/>
        </w:rPr>
        <w:t xml:space="preserve">软件，点击 </w:t>
      </w:r>
      <w:r>
        <w:rPr>
          <w:rFonts w:ascii="Arial" w:eastAsia="Arial"/>
          <w:w w:val="95"/>
        </w:rPr>
        <w:t>Screen</w:t>
      </w:r>
      <w:r>
        <w:rPr>
          <w:rFonts w:ascii="Arial" w:eastAsia="Arial"/>
          <w:spacing w:val="1"/>
          <w:w w:val="95"/>
        </w:rPr>
        <w:t xml:space="preserve"> </w:t>
      </w:r>
      <w:r>
        <w:rPr>
          <w:rFonts w:ascii="Arial" w:eastAsia="Arial"/>
          <w:w w:val="95"/>
        </w:rPr>
        <w:t>Capture</w:t>
      </w:r>
      <w:r>
        <w:rPr>
          <w:rFonts w:ascii="Arial" w:eastAsia="Arial"/>
          <w:spacing w:val="23"/>
          <w:w w:val="95"/>
        </w:rPr>
        <w:t xml:space="preserve"> </w:t>
      </w:r>
      <w:r>
        <w:rPr>
          <w:rFonts w:ascii="Arial" w:eastAsia="Arial"/>
          <w:w w:val="95"/>
        </w:rPr>
        <w:t>HX</w:t>
      </w:r>
      <w:r>
        <w:rPr>
          <w:spacing w:val="2"/>
          <w:w w:val="95"/>
        </w:rPr>
        <w:t xml:space="preserve">，打开切换台的 </w:t>
      </w:r>
      <w:r>
        <w:rPr>
          <w:rFonts w:ascii="Arial" w:eastAsia="Arial"/>
          <w:w w:val="95"/>
        </w:rPr>
        <w:t>NDI</w:t>
      </w:r>
      <w:r>
        <w:rPr>
          <w:rFonts w:ascii="Arial" w:eastAsia="Arial"/>
          <w:spacing w:val="13"/>
          <w:w w:val="95"/>
        </w:rPr>
        <w:t xml:space="preserve"> </w:t>
      </w:r>
      <w:r>
        <w:rPr>
          <w:spacing w:val="1"/>
          <w:w w:val="95"/>
        </w:rPr>
        <w:t xml:space="preserve">功能，通过网络连接电脑。电脑桌面会显示在 </w:t>
      </w:r>
      <w:r>
        <w:rPr>
          <w:rFonts w:ascii="Arial" w:eastAsia="Arial"/>
          <w:w w:val="95"/>
        </w:rPr>
        <w:t>AUX</w:t>
      </w:r>
      <w:r>
        <w:rPr>
          <w:rFonts w:ascii="Arial" w:eastAsia="Arial"/>
          <w:spacing w:val="9"/>
          <w:w w:val="95"/>
        </w:rPr>
        <w:t xml:space="preserve"> </w:t>
      </w:r>
      <w:r>
        <w:rPr>
          <w:w w:val="95"/>
        </w:rPr>
        <w:t>窗口。</w:t>
      </w:r>
    </w:p>
    <w:p w14:paraId="379C59D9">
      <w:pPr>
        <w:pStyle w:val="6"/>
        <w:spacing w:before="8"/>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94615</wp:posOffset>
            </wp:positionV>
            <wp:extent cx="3867150" cy="2179320"/>
            <wp:effectExtent l="0" t="0" r="0" b="0"/>
            <wp:wrapTopAndBottom/>
            <wp:docPr id="105"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46.jpeg"/>
                    <pic:cNvPicPr>
                      <a:picLocks noChangeAspect="1"/>
                    </pic:cNvPicPr>
                  </pic:nvPicPr>
                  <pic:blipFill>
                    <a:blip r:embed="rId66" cstate="print"/>
                    <a:stretch>
                      <a:fillRect/>
                    </a:stretch>
                  </pic:blipFill>
                  <pic:spPr>
                    <a:xfrm>
                      <a:off x="0" y="0"/>
                      <a:ext cx="3867179" cy="217932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1143000</wp:posOffset>
            </wp:positionH>
            <wp:positionV relativeFrom="paragraph">
              <wp:posOffset>2365375</wp:posOffset>
            </wp:positionV>
            <wp:extent cx="3834765" cy="1078865"/>
            <wp:effectExtent l="0" t="0" r="0" b="0"/>
            <wp:wrapTopAndBottom/>
            <wp:docPr id="10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47.jpeg"/>
                    <pic:cNvPicPr>
                      <a:picLocks noChangeAspect="1"/>
                    </pic:cNvPicPr>
                  </pic:nvPicPr>
                  <pic:blipFill>
                    <a:blip r:embed="rId67" cstate="print"/>
                    <a:stretch>
                      <a:fillRect/>
                    </a:stretch>
                  </pic:blipFill>
                  <pic:spPr>
                    <a:xfrm>
                      <a:off x="0" y="0"/>
                      <a:ext cx="3835063" cy="1078992"/>
                    </a:xfrm>
                    <a:prstGeom prst="rect">
                      <a:avLst/>
                    </a:prstGeom>
                  </pic:spPr>
                </pic:pic>
              </a:graphicData>
            </a:graphic>
          </wp:anchor>
        </w:drawing>
      </w:r>
    </w:p>
    <w:p w14:paraId="692BF581">
      <w:pPr>
        <w:pStyle w:val="6"/>
        <w:spacing w:before="11"/>
        <w:rPr>
          <w:sz w:val="5"/>
        </w:rPr>
      </w:pPr>
    </w:p>
    <w:p w14:paraId="0689E4EF">
      <w:pPr>
        <w:pStyle w:val="5"/>
        <w:numPr>
          <w:ilvl w:val="3"/>
          <w:numId w:val="21"/>
        </w:numPr>
        <w:tabs>
          <w:tab w:val="left" w:pos="1228"/>
        </w:tabs>
        <w:spacing w:before="140" w:after="0" w:line="240" w:lineRule="auto"/>
        <w:ind w:left="1227" w:right="0" w:hanging="968"/>
        <w:jc w:val="left"/>
      </w:pPr>
      <w:bookmarkStart w:id="216" w:name="_bookmark75"/>
      <w:bookmarkEnd w:id="216"/>
      <w:bookmarkStart w:id="217" w:name="_bookmark75"/>
      <w:bookmarkEnd w:id="217"/>
      <w:bookmarkStart w:id="218" w:name="7.4.3.5 推流服务器"/>
      <w:bookmarkEnd w:id="218"/>
      <w:r>
        <w:rPr>
          <w:w w:val="95"/>
        </w:rPr>
        <w:t>推流服务器</w:t>
      </w:r>
    </w:p>
    <w:p w14:paraId="36340DCC">
      <w:pPr>
        <w:pStyle w:val="6"/>
        <w:spacing w:before="159"/>
        <w:ind w:left="680"/>
      </w:pPr>
      <w:r>
        <w:rPr>
          <w:spacing w:val="2"/>
          <w:w w:val="95"/>
        </w:rPr>
        <w:t xml:space="preserve">用户可自定义修改推流地址。把推流地址存放在 </w:t>
      </w:r>
      <w:r>
        <w:rPr>
          <w:rFonts w:ascii="Arial" w:hAnsi="Arial" w:eastAsia="Arial"/>
          <w:w w:val="95"/>
        </w:rPr>
        <w:t>U</w:t>
      </w:r>
      <w:r>
        <w:rPr>
          <w:rFonts w:ascii="Arial" w:hAnsi="Arial" w:eastAsia="Arial"/>
          <w:spacing w:val="103"/>
        </w:rPr>
        <w:t xml:space="preserve"> </w:t>
      </w:r>
      <w:r>
        <w:rPr>
          <w:w w:val="95"/>
        </w:rPr>
        <w:t>盘的“</w:t>
      </w:r>
      <w:r>
        <w:rPr>
          <w:rFonts w:ascii="Arial" w:hAnsi="Arial" w:eastAsia="Arial"/>
          <w:w w:val="95"/>
        </w:rPr>
        <w:t>stream_url.txt</w:t>
      </w:r>
      <w:r>
        <w:rPr>
          <w:w w:val="95"/>
        </w:rPr>
        <w:t>”文件里，插</w:t>
      </w:r>
    </w:p>
    <w:p w14:paraId="6DD0E539">
      <w:pPr>
        <w:spacing w:after="0"/>
        <w:sectPr>
          <w:headerReference r:id="rId13" w:type="default"/>
          <w:footerReference r:id="rId14" w:type="default"/>
          <w:pgSz w:w="11910" w:h="16840"/>
          <w:pgMar w:top="920" w:right="520" w:bottom="940" w:left="1540" w:header="0" w:footer="741" w:gutter="0"/>
          <w:cols w:space="720" w:num="1"/>
        </w:sectPr>
      </w:pPr>
    </w:p>
    <w:p w14:paraId="5B0D0FC4">
      <w:pPr>
        <w:pStyle w:val="6"/>
        <w:rPr>
          <w:sz w:val="20"/>
        </w:rPr>
      </w:pPr>
    </w:p>
    <w:p w14:paraId="37E1C7AE">
      <w:pPr>
        <w:pStyle w:val="6"/>
        <w:spacing w:before="8"/>
        <w:rPr>
          <w:sz w:val="19"/>
        </w:rPr>
      </w:pPr>
    </w:p>
    <w:p w14:paraId="1C4B375E">
      <w:pPr>
        <w:pStyle w:val="6"/>
        <w:spacing w:before="1"/>
        <w:ind w:left="260"/>
      </w:pPr>
      <w:r>
        <w:rPr>
          <w:spacing w:val="-13"/>
          <w:w w:val="95"/>
        </w:rPr>
        <w:t xml:space="preserve">入 </w:t>
      </w:r>
      <w:r>
        <w:rPr>
          <w:rFonts w:ascii="Arial" w:eastAsia="Arial"/>
          <w:w w:val="95"/>
        </w:rPr>
        <w:t>U</w:t>
      </w:r>
      <w:r>
        <w:rPr>
          <w:rFonts w:ascii="Arial" w:eastAsia="Arial"/>
          <w:spacing w:val="20"/>
          <w:w w:val="95"/>
        </w:rPr>
        <w:t xml:space="preserve"> </w:t>
      </w:r>
      <w:r>
        <w:rPr>
          <w:w w:val="95"/>
        </w:rPr>
        <w:t>盘/</w:t>
      </w:r>
      <w:r>
        <w:rPr>
          <w:rFonts w:ascii="Arial" w:eastAsia="Arial"/>
          <w:w w:val="95"/>
        </w:rPr>
        <w:t>SD</w:t>
      </w:r>
      <w:r>
        <w:rPr>
          <w:rFonts w:ascii="Arial" w:eastAsia="Arial"/>
          <w:spacing w:val="24"/>
          <w:w w:val="95"/>
        </w:rPr>
        <w:t xml:space="preserve"> </w:t>
      </w:r>
      <w:r>
        <w:rPr>
          <w:w w:val="95"/>
        </w:rPr>
        <w:t>卡，推流地址会自动修改。</w:t>
      </w:r>
    </w:p>
    <w:p w14:paraId="2B2EA582">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30320" cy="1078865"/>
            <wp:effectExtent l="0" t="0" r="0" b="0"/>
            <wp:wrapTopAndBottom/>
            <wp:docPr id="109"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48.jpeg"/>
                    <pic:cNvPicPr>
                      <a:picLocks noChangeAspect="1"/>
                    </pic:cNvPicPr>
                  </pic:nvPicPr>
                  <pic:blipFill>
                    <a:blip r:embed="rId68" cstate="print"/>
                    <a:stretch>
                      <a:fillRect/>
                    </a:stretch>
                  </pic:blipFill>
                  <pic:spPr>
                    <a:xfrm>
                      <a:off x="0" y="0"/>
                      <a:ext cx="3830497" cy="1078992"/>
                    </a:xfrm>
                    <a:prstGeom prst="rect">
                      <a:avLst/>
                    </a:prstGeom>
                  </pic:spPr>
                </pic:pic>
              </a:graphicData>
            </a:graphic>
          </wp:anchor>
        </w:drawing>
      </w:r>
    </w:p>
    <w:p w14:paraId="045627DD">
      <w:pPr>
        <w:pStyle w:val="6"/>
        <w:rPr>
          <w:sz w:val="22"/>
        </w:rPr>
      </w:pPr>
    </w:p>
    <w:p w14:paraId="7932833D">
      <w:pPr>
        <w:pStyle w:val="6"/>
        <w:spacing w:before="3"/>
      </w:pPr>
    </w:p>
    <w:p w14:paraId="5AA1A83B">
      <w:pPr>
        <w:pStyle w:val="3"/>
        <w:numPr>
          <w:ilvl w:val="1"/>
          <w:numId w:val="21"/>
        </w:numPr>
        <w:tabs>
          <w:tab w:val="left" w:pos="824"/>
        </w:tabs>
        <w:spacing w:before="0" w:after="0" w:line="240" w:lineRule="auto"/>
        <w:ind w:left="824" w:right="0" w:hanging="564"/>
        <w:jc w:val="left"/>
      </w:pPr>
      <w:bookmarkStart w:id="219" w:name="7.5画中画"/>
      <w:bookmarkEnd w:id="219"/>
      <w:bookmarkStart w:id="220" w:name="_bookmark76"/>
      <w:bookmarkEnd w:id="220"/>
      <w:bookmarkStart w:id="221" w:name="_bookmark76"/>
      <w:bookmarkEnd w:id="221"/>
      <w:r>
        <w:rPr>
          <w:w w:val="95"/>
        </w:rPr>
        <w:t>画中画</w:t>
      </w:r>
    </w:p>
    <w:p w14:paraId="60D0BF45">
      <w:pPr>
        <w:pStyle w:val="6"/>
        <w:spacing w:before="159" w:line="244" w:lineRule="auto"/>
        <w:ind w:left="260" w:right="1174" w:firstLine="420"/>
      </w:pPr>
      <w:r>
        <w:rPr>
          <w:w w:val="95"/>
        </w:rPr>
        <w:t>2 路画中画，可支持任意裁切、调整大小，满足各种场景的应用需求；会议多画面功能，</w:t>
      </w:r>
      <w:r>
        <w:rPr>
          <w:spacing w:val="1"/>
          <w:w w:val="95"/>
        </w:rPr>
        <w:t xml:space="preserve"> </w:t>
      </w:r>
      <w:r>
        <w:t>帮助用户远程快捷开启会议。打开两路画中画，</w:t>
      </w:r>
      <w:r>
        <w:rPr>
          <w:rFonts w:ascii="Arial" w:eastAsia="Arial"/>
        </w:rPr>
        <w:t>PIP1</w:t>
      </w:r>
      <w:r>
        <w:t>、</w:t>
      </w:r>
      <w:r>
        <w:rPr>
          <w:rFonts w:ascii="Arial" w:eastAsia="Arial"/>
        </w:rPr>
        <w:t>PIP2</w:t>
      </w:r>
      <w:r>
        <w:rPr>
          <w:rFonts w:ascii="Arial" w:eastAsia="Arial"/>
          <w:spacing w:val="-6"/>
        </w:rPr>
        <w:t xml:space="preserve"> </w:t>
      </w:r>
      <w:r>
        <w:t>按键亮白灯。</w:t>
      </w:r>
    </w:p>
    <w:p w14:paraId="76121B07">
      <w:pPr>
        <w:pStyle w:val="4"/>
        <w:numPr>
          <w:ilvl w:val="2"/>
          <w:numId w:val="21"/>
        </w:numPr>
        <w:tabs>
          <w:tab w:val="left" w:pos="1105"/>
        </w:tabs>
        <w:spacing w:before="153" w:after="0" w:line="240" w:lineRule="auto"/>
        <w:ind w:left="1104" w:right="0" w:hanging="845"/>
        <w:jc w:val="left"/>
      </w:pPr>
      <w:bookmarkStart w:id="222" w:name="_bookmark77"/>
      <w:bookmarkEnd w:id="222"/>
      <w:bookmarkStart w:id="223" w:name="7.5.1 画中画1设置"/>
      <w:bookmarkEnd w:id="223"/>
      <w:bookmarkStart w:id="224" w:name="_bookmark77"/>
      <w:bookmarkEnd w:id="224"/>
      <w:r>
        <w:rPr>
          <w:spacing w:val="-7"/>
          <w:w w:val="95"/>
        </w:rPr>
        <w:t xml:space="preserve">画中画 </w:t>
      </w:r>
      <w:r>
        <w:rPr>
          <w:w w:val="95"/>
        </w:rPr>
        <w:t>1</w:t>
      </w:r>
      <w:r>
        <w:rPr>
          <w:spacing w:val="-10"/>
          <w:w w:val="95"/>
        </w:rPr>
        <w:t xml:space="preserve"> 设置</w:t>
      </w:r>
    </w:p>
    <w:p w14:paraId="58B1426E">
      <w:pPr>
        <w:pStyle w:val="6"/>
        <w:spacing w:before="158"/>
        <w:ind w:left="680"/>
      </w:pPr>
      <w:r>
        <w:rPr>
          <w:spacing w:val="-2"/>
          <w:w w:val="95"/>
        </w:rPr>
        <w:t xml:space="preserve">用户需要用按键 </w:t>
      </w:r>
      <w:r>
        <w:rPr>
          <w:rFonts w:ascii="Arial" w:eastAsia="Arial"/>
          <w:w w:val="95"/>
        </w:rPr>
        <w:t>PIP1</w:t>
      </w:r>
      <w:r>
        <w:rPr>
          <w:rFonts w:ascii="Arial" w:eastAsia="Arial"/>
          <w:spacing w:val="34"/>
          <w:w w:val="95"/>
        </w:rPr>
        <w:t xml:space="preserve"> </w:t>
      </w:r>
      <w:r>
        <w:rPr>
          <w:spacing w:val="-2"/>
          <w:w w:val="95"/>
        </w:rPr>
        <w:t xml:space="preserve">打开画中画 </w:t>
      </w:r>
      <w:r>
        <w:rPr>
          <w:w w:val="95"/>
        </w:rPr>
        <w:t>1</w:t>
      </w:r>
      <w:r>
        <w:rPr>
          <w:spacing w:val="-4"/>
          <w:w w:val="95"/>
        </w:rPr>
        <w:t xml:space="preserve"> 功能，再进入画中画 </w:t>
      </w:r>
      <w:r>
        <w:rPr>
          <w:w w:val="95"/>
        </w:rPr>
        <w:t>1</w:t>
      </w:r>
      <w:r>
        <w:rPr>
          <w:spacing w:val="-3"/>
          <w:w w:val="95"/>
        </w:rPr>
        <w:t xml:space="preserve"> 设置调整画面大小和裁切。</w:t>
      </w:r>
    </w:p>
    <w:p w14:paraId="4BB28238">
      <w:pPr>
        <w:pStyle w:val="5"/>
        <w:numPr>
          <w:ilvl w:val="3"/>
          <w:numId w:val="21"/>
        </w:numPr>
        <w:tabs>
          <w:tab w:val="left" w:pos="1228"/>
        </w:tabs>
        <w:spacing w:before="159" w:after="0" w:line="240" w:lineRule="auto"/>
        <w:ind w:left="1227" w:right="0" w:hanging="968"/>
        <w:jc w:val="left"/>
      </w:pPr>
      <w:bookmarkStart w:id="225" w:name="_bookmark78"/>
      <w:bookmarkEnd w:id="225"/>
      <w:bookmarkStart w:id="226" w:name="7.5.1.1 源选择"/>
      <w:bookmarkEnd w:id="226"/>
      <w:bookmarkStart w:id="227" w:name="_bookmark78"/>
      <w:bookmarkEnd w:id="227"/>
      <w:r>
        <w:rPr>
          <w:w w:val="95"/>
        </w:rPr>
        <w:t>源选择</w:t>
      </w:r>
    </w:p>
    <w:p w14:paraId="38B84E3E">
      <w:pPr>
        <w:pStyle w:val="6"/>
        <w:spacing w:before="162" w:line="242" w:lineRule="auto"/>
        <w:ind w:left="260" w:right="1279" w:firstLine="420"/>
      </w:pPr>
      <w:r>
        <w:rPr>
          <w:spacing w:val="6"/>
          <w:w w:val="95"/>
        </w:rPr>
        <w:t xml:space="preserve">用户可修改画中画 </w:t>
      </w:r>
      <w:r>
        <w:rPr>
          <w:w w:val="95"/>
        </w:rPr>
        <w:t>1</w:t>
      </w:r>
      <w:r>
        <w:rPr>
          <w:spacing w:val="2"/>
          <w:w w:val="95"/>
        </w:rPr>
        <w:t xml:space="preserve"> 的来源选择。进入画中画设置中，选择画中画 </w:t>
      </w:r>
      <w:r>
        <w:rPr>
          <w:w w:val="95"/>
        </w:rPr>
        <w:t>1，点击源选择，源</w:t>
      </w:r>
      <w:r>
        <w:rPr>
          <w:spacing w:val="-11"/>
          <w:w w:val="95"/>
        </w:rPr>
        <w:t xml:space="preserve">可选择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spacing w:val="-9"/>
          <w:w w:val="95"/>
        </w:rPr>
        <w:t xml:space="preserve">。默认为 </w:t>
      </w:r>
      <w:r>
        <w:rPr>
          <w:rFonts w:ascii="Arial" w:eastAsia="Arial"/>
          <w:w w:val="95"/>
        </w:rPr>
        <w:t>IN1</w:t>
      </w:r>
      <w:r>
        <w:rPr>
          <w:w w:val="95"/>
        </w:rPr>
        <w:t>。</w:t>
      </w:r>
    </w:p>
    <w:p w14:paraId="66F1F8A7">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91915" cy="1081405"/>
            <wp:effectExtent l="0" t="0" r="0" b="0"/>
            <wp:wrapTopAndBottom/>
            <wp:docPr id="11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49.jpeg"/>
                    <pic:cNvPicPr>
                      <a:picLocks noChangeAspect="1"/>
                    </pic:cNvPicPr>
                  </pic:nvPicPr>
                  <pic:blipFill>
                    <a:blip r:embed="rId69" cstate="print"/>
                    <a:stretch>
                      <a:fillRect/>
                    </a:stretch>
                  </pic:blipFill>
                  <pic:spPr>
                    <a:xfrm>
                      <a:off x="0" y="0"/>
                      <a:ext cx="3891836" cy="1081659"/>
                    </a:xfrm>
                    <a:prstGeom prst="rect">
                      <a:avLst/>
                    </a:prstGeom>
                  </pic:spPr>
                </pic:pic>
              </a:graphicData>
            </a:graphic>
          </wp:anchor>
        </w:drawing>
      </w:r>
    </w:p>
    <w:p w14:paraId="040B67C5">
      <w:pPr>
        <w:pStyle w:val="5"/>
        <w:numPr>
          <w:ilvl w:val="3"/>
          <w:numId w:val="21"/>
        </w:numPr>
        <w:tabs>
          <w:tab w:val="left" w:pos="1228"/>
        </w:tabs>
        <w:spacing w:before="136" w:after="0" w:line="240" w:lineRule="auto"/>
        <w:ind w:left="1227" w:right="0" w:hanging="968"/>
        <w:jc w:val="left"/>
      </w:pPr>
      <w:bookmarkStart w:id="228" w:name="7.5.1.2 大小＆位置选择"/>
      <w:bookmarkEnd w:id="228"/>
      <w:bookmarkStart w:id="229" w:name="_bookmark79"/>
      <w:bookmarkEnd w:id="229"/>
      <w:bookmarkStart w:id="230" w:name="_bookmark79"/>
      <w:bookmarkEnd w:id="230"/>
      <w:r>
        <w:rPr>
          <w:w w:val="95"/>
        </w:rPr>
        <w:t>大小＆位置选择</w:t>
      </w:r>
    </w:p>
    <w:p w14:paraId="303D7272">
      <w:pPr>
        <w:pStyle w:val="6"/>
        <w:spacing w:before="159" w:line="242" w:lineRule="auto"/>
        <w:ind w:left="260" w:right="1174" w:firstLine="420"/>
      </w:pPr>
      <w:r>
        <w:rPr>
          <w:spacing w:val="2"/>
          <w:w w:val="95"/>
        </w:rPr>
        <w:t xml:space="preserve">用户可调整画中画 </w:t>
      </w:r>
      <w:r>
        <w:rPr>
          <w:w w:val="95"/>
        </w:rPr>
        <w:t>1 的大小和位置。位置可通过摇杆调整，大小可选择 1/8、1/6、1/4、1/3、1/2</w:t>
      </w:r>
      <w:r>
        <w:rPr>
          <w:spacing w:val="-4"/>
          <w:w w:val="95"/>
        </w:rPr>
        <w:t xml:space="preserve">、自定义。默认大小为 </w:t>
      </w:r>
      <w:r>
        <w:rPr>
          <w:w w:val="95"/>
        </w:rPr>
        <w:t>1/4。</w:t>
      </w:r>
    </w:p>
    <w:p w14:paraId="0AE2F246">
      <w:pPr>
        <w:pStyle w:val="6"/>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42385" cy="1084580"/>
            <wp:effectExtent l="0" t="0" r="0" b="0"/>
            <wp:wrapTopAndBottom/>
            <wp:docPr id="11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50.jpeg"/>
                    <pic:cNvPicPr>
                      <a:picLocks noChangeAspect="1"/>
                    </pic:cNvPicPr>
                  </pic:nvPicPr>
                  <pic:blipFill>
                    <a:blip r:embed="rId70" cstate="print"/>
                    <a:stretch>
                      <a:fillRect/>
                    </a:stretch>
                  </pic:blipFill>
                  <pic:spPr>
                    <a:xfrm>
                      <a:off x="0" y="0"/>
                      <a:ext cx="3842281" cy="1084897"/>
                    </a:xfrm>
                    <a:prstGeom prst="rect">
                      <a:avLst/>
                    </a:prstGeom>
                  </pic:spPr>
                </pic:pic>
              </a:graphicData>
            </a:graphic>
          </wp:anchor>
        </w:drawing>
      </w:r>
    </w:p>
    <w:p w14:paraId="18AEAFE6">
      <w:pPr>
        <w:pStyle w:val="5"/>
        <w:numPr>
          <w:ilvl w:val="3"/>
          <w:numId w:val="21"/>
        </w:numPr>
        <w:tabs>
          <w:tab w:val="left" w:pos="1228"/>
        </w:tabs>
        <w:spacing w:before="130" w:after="0" w:line="240" w:lineRule="auto"/>
        <w:ind w:left="1227" w:right="0" w:hanging="968"/>
        <w:jc w:val="left"/>
      </w:pPr>
      <w:bookmarkStart w:id="231" w:name="_bookmark80"/>
      <w:bookmarkEnd w:id="231"/>
      <w:bookmarkStart w:id="232" w:name="_bookmark80"/>
      <w:bookmarkEnd w:id="232"/>
      <w:bookmarkStart w:id="233" w:name="7.5.1.3 自定义宽＆高"/>
      <w:bookmarkEnd w:id="233"/>
      <w:r>
        <w:rPr>
          <w:w w:val="95"/>
        </w:rPr>
        <w:t>自定义宽＆高</w:t>
      </w:r>
    </w:p>
    <w:p w14:paraId="73F2B1AE">
      <w:pPr>
        <w:pStyle w:val="6"/>
        <w:spacing w:before="157"/>
        <w:ind w:left="680"/>
      </w:pPr>
      <w:r>
        <w:rPr>
          <w:spacing w:val="-1"/>
          <w:w w:val="95"/>
        </w:rPr>
        <w:t xml:space="preserve">用户可自定义调整画中画 </w:t>
      </w:r>
      <w:r>
        <w:rPr>
          <w:w w:val="95"/>
        </w:rPr>
        <w:t>1 的大小和位置。位置可通过摇杆调整，大小＆位置选择自定</w:t>
      </w:r>
    </w:p>
    <w:p w14:paraId="47CA13F4">
      <w:pPr>
        <w:pStyle w:val="6"/>
        <w:spacing w:before="5" w:line="244" w:lineRule="auto"/>
        <w:ind w:left="260" w:right="1279"/>
      </w:pPr>
      <w:r>
        <w:rPr>
          <w:spacing w:val="3"/>
          <w:w w:val="95"/>
        </w:rPr>
        <w:t xml:space="preserve">义，通过旋钮调整画中画 </w:t>
      </w:r>
      <w:r>
        <w:rPr>
          <w:w w:val="95"/>
        </w:rPr>
        <w:t>1</w:t>
      </w:r>
      <w:r>
        <w:rPr>
          <w:spacing w:val="2"/>
          <w:w w:val="95"/>
        </w:rPr>
        <w:t xml:space="preserve"> 的宽和高。宽＆高的范围在 </w:t>
      </w:r>
      <w:r>
        <w:rPr>
          <w:w w:val="95"/>
        </w:rPr>
        <w:t>10%-100</w:t>
      </w:r>
      <w:r>
        <w:rPr>
          <w:spacing w:val="6"/>
          <w:w w:val="95"/>
        </w:rPr>
        <w:t xml:space="preserve">%。画中画 </w:t>
      </w:r>
      <w:r>
        <w:rPr>
          <w:w w:val="95"/>
        </w:rPr>
        <w:t>1</w:t>
      </w:r>
      <w:r>
        <w:rPr>
          <w:spacing w:val="4"/>
          <w:w w:val="95"/>
        </w:rPr>
        <w:t xml:space="preserve"> 宽的默认范围</w:t>
      </w:r>
      <w:r>
        <w:rPr>
          <w:spacing w:val="-27"/>
        </w:rPr>
        <w:t xml:space="preserve">是 </w:t>
      </w:r>
      <w:r>
        <w:t>40</w:t>
      </w:r>
      <w:r>
        <w:rPr>
          <w:spacing w:val="-5"/>
        </w:rPr>
        <w:t xml:space="preserve">%，高的默认范围是 </w:t>
      </w:r>
      <w:r>
        <w:t>20%。</w:t>
      </w:r>
    </w:p>
    <w:p w14:paraId="07CBAF0F">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95885</wp:posOffset>
            </wp:positionV>
            <wp:extent cx="3824605" cy="933450"/>
            <wp:effectExtent l="0" t="0" r="0" b="0"/>
            <wp:wrapTopAndBottom/>
            <wp:docPr id="11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51.jpeg"/>
                    <pic:cNvPicPr>
                      <a:picLocks noChangeAspect="1"/>
                    </pic:cNvPicPr>
                  </pic:nvPicPr>
                  <pic:blipFill>
                    <a:blip r:embed="rId71" cstate="print"/>
                    <a:stretch>
                      <a:fillRect/>
                    </a:stretch>
                  </pic:blipFill>
                  <pic:spPr>
                    <a:xfrm>
                      <a:off x="0" y="0"/>
                      <a:ext cx="3824422" cy="933640"/>
                    </a:xfrm>
                    <a:prstGeom prst="rect">
                      <a:avLst/>
                    </a:prstGeom>
                  </pic:spPr>
                </pic:pic>
              </a:graphicData>
            </a:graphic>
          </wp:anchor>
        </w:drawing>
      </w:r>
    </w:p>
    <w:p w14:paraId="72D8DF47">
      <w:pPr>
        <w:spacing w:after="0"/>
        <w:rPr>
          <w:sz w:val="8"/>
        </w:rPr>
        <w:sectPr>
          <w:pgSz w:w="11910" w:h="16840"/>
          <w:pgMar w:top="920" w:right="520" w:bottom="940" w:left="1540" w:header="0" w:footer="741" w:gutter="0"/>
          <w:cols w:space="720" w:num="1"/>
        </w:sectPr>
      </w:pPr>
    </w:p>
    <w:p w14:paraId="12513897">
      <w:pPr>
        <w:pStyle w:val="6"/>
        <w:rPr>
          <w:sz w:val="20"/>
        </w:rPr>
      </w:pPr>
    </w:p>
    <w:p w14:paraId="1A1F12F3">
      <w:pPr>
        <w:pStyle w:val="6"/>
        <w:spacing w:before="7"/>
        <w:rPr>
          <w:sz w:val="14"/>
        </w:rPr>
      </w:pPr>
    </w:p>
    <w:p w14:paraId="10A0D105">
      <w:pPr>
        <w:pStyle w:val="5"/>
        <w:numPr>
          <w:ilvl w:val="3"/>
          <w:numId w:val="21"/>
        </w:numPr>
        <w:tabs>
          <w:tab w:val="left" w:pos="1228"/>
        </w:tabs>
        <w:spacing w:before="67" w:after="0" w:line="240" w:lineRule="auto"/>
        <w:ind w:left="1227" w:right="0" w:hanging="968"/>
        <w:jc w:val="left"/>
      </w:pPr>
      <w:bookmarkStart w:id="234" w:name="7.5.1.4 裁切"/>
      <w:bookmarkEnd w:id="234"/>
      <w:bookmarkStart w:id="235" w:name="_bookmark81"/>
      <w:bookmarkEnd w:id="235"/>
      <w:bookmarkStart w:id="236" w:name="_bookmark81"/>
      <w:bookmarkEnd w:id="236"/>
      <w:r>
        <w:rPr>
          <w:w w:val="95"/>
        </w:rPr>
        <w:t>裁切</w:t>
      </w:r>
    </w:p>
    <w:p w14:paraId="127D624E">
      <w:pPr>
        <w:pStyle w:val="6"/>
        <w:spacing w:before="159" w:line="242" w:lineRule="auto"/>
        <w:ind w:left="260" w:right="1279" w:firstLine="420"/>
        <w:jc w:val="both"/>
      </w:pPr>
      <w:r>
        <w:rPr>
          <w:w w:val="95"/>
        </w:rPr>
        <w:t>用户可通过裁切功能来选择画中画中要显示的部分画面。进入画中画设置中，选择画中</w:t>
      </w:r>
      <w:r>
        <w:rPr>
          <w:spacing w:val="11"/>
          <w:w w:val="95"/>
        </w:rPr>
        <w:t xml:space="preserve"> </w:t>
      </w:r>
      <w:r>
        <w:rPr>
          <w:spacing w:val="45"/>
          <w:w w:val="95"/>
        </w:rPr>
        <w:t xml:space="preserve">画 </w:t>
      </w:r>
      <w:r>
        <w:rPr>
          <w:w w:val="95"/>
        </w:rPr>
        <w:t>1</w:t>
      </w:r>
      <w:r>
        <w:rPr>
          <w:spacing w:val="10"/>
          <w:w w:val="95"/>
        </w:rPr>
        <w:t xml:space="preserve">，点击裁切。使用 </w:t>
      </w:r>
      <w:r>
        <w:rPr>
          <w:rFonts w:ascii="Arial" w:eastAsia="Arial"/>
          <w:w w:val="95"/>
        </w:rPr>
        <w:t>PTZ</w:t>
      </w:r>
      <w:r>
        <w:rPr>
          <w:rFonts w:ascii="Arial" w:eastAsia="Arial"/>
          <w:spacing w:val="16"/>
          <w:w w:val="95"/>
        </w:rPr>
        <w:t xml:space="preserve"> </w:t>
      </w:r>
      <w:r>
        <w:rPr>
          <w:w w:val="95"/>
        </w:rPr>
        <w:t>摇杆选择要显示的部分画面，旋转旋钮设置画面的缩放大小。</w:t>
      </w:r>
      <w:r>
        <w:rPr>
          <w:spacing w:val="-7"/>
        </w:rPr>
        <w:t xml:space="preserve">默认区域大小为 </w:t>
      </w:r>
      <w:r>
        <w:t>25%。</w:t>
      </w:r>
    </w:p>
    <w:p w14:paraId="7A95FAA9">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99695</wp:posOffset>
            </wp:positionV>
            <wp:extent cx="3888740" cy="1088390"/>
            <wp:effectExtent l="0" t="0" r="0" b="0"/>
            <wp:wrapTopAndBottom/>
            <wp:docPr id="11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52.jpeg"/>
                    <pic:cNvPicPr>
                      <a:picLocks noChangeAspect="1"/>
                    </pic:cNvPicPr>
                  </pic:nvPicPr>
                  <pic:blipFill>
                    <a:blip r:embed="rId72" cstate="print"/>
                    <a:stretch>
                      <a:fillRect/>
                    </a:stretch>
                  </pic:blipFill>
                  <pic:spPr>
                    <a:xfrm>
                      <a:off x="0" y="0"/>
                      <a:ext cx="3889050" cy="1088135"/>
                    </a:xfrm>
                    <a:prstGeom prst="rect">
                      <a:avLst/>
                    </a:prstGeom>
                  </pic:spPr>
                </pic:pic>
              </a:graphicData>
            </a:graphic>
          </wp:anchor>
        </w:drawing>
      </w:r>
    </w:p>
    <w:p w14:paraId="4B8CE710">
      <w:pPr>
        <w:pStyle w:val="4"/>
        <w:numPr>
          <w:ilvl w:val="2"/>
          <w:numId w:val="21"/>
        </w:numPr>
        <w:tabs>
          <w:tab w:val="left" w:pos="1105"/>
        </w:tabs>
        <w:spacing w:before="126" w:after="0" w:line="240" w:lineRule="auto"/>
        <w:ind w:left="1104" w:right="0" w:hanging="845"/>
        <w:jc w:val="left"/>
      </w:pPr>
      <w:bookmarkStart w:id="237" w:name="7.5.2 画中画2设置"/>
      <w:bookmarkEnd w:id="237"/>
      <w:bookmarkStart w:id="238" w:name="_bookmark82"/>
      <w:bookmarkEnd w:id="238"/>
      <w:bookmarkStart w:id="239" w:name="_bookmark82"/>
      <w:bookmarkEnd w:id="239"/>
      <w:r>
        <w:rPr>
          <w:spacing w:val="-7"/>
          <w:w w:val="95"/>
        </w:rPr>
        <w:t xml:space="preserve">画中画 </w:t>
      </w:r>
      <w:r>
        <w:rPr>
          <w:w w:val="95"/>
        </w:rPr>
        <w:t>2</w:t>
      </w:r>
      <w:r>
        <w:rPr>
          <w:spacing w:val="-10"/>
          <w:w w:val="95"/>
        </w:rPr>
        <w:t xml:space="preserve"> 设置</w:t>
      </w:r>
    </w:p>
    <w:p w14:paraId="5CB5E2C4">
      <w:pPr>
        <w:pStyle w:val="6"/>
        <w:spacing w:before="215"/>
        <w:ind w:left="680"/>
      </w:pPr>
      <w:r>
        <w:rPr>
          <w:spacing w:val="-2"/>
          <w:w w:val="95"/>
        </w:rPr>
        <w:t xml:space="preserve">用户需要用按键 </w:t>
      </w:r>
      <w:r>
        <w:rPr>
          <w:rFonts w:ascii="Arial" w:eastAsia="Arial"/>
          <w:w w:val="95"/>
        </w:rPr>
        <w:t>PIP2</w:t>
      </w:r>
      <w:r>
        <w:rPr>
          <w:rFonts w:ascii="Arial" w:eastAsia="Arial"/>
          <w:spacing w:val="34"/>
          <w:w w:val="95"/>
        </w:rPr>
        <w:t xml:space="preserve"> </w:t>
      </w:r>
      <w:r>
        <w:rPr>
          <w:spacing w:val="-2"/>
          <w:w w:val="95"/>
        </w:rPr>
        <w:t xml:space="preserve">打开画中画 </w:t>
      </w:r>
      <w:r>
        <w:rPr>
          <w:w w:val="95"/>
        </w:rPr>
        <w:t>2</w:t>
      </w:r>
      <w:r>
        <w:rPr>
          <w:spacing w:val="-4"/>
          <w:w w:val="95"/>
        </w:rPr>
        <w:t xml:space="preserve"> 功能，再进入画中画 </w:t>
      </w:r>
      <w:r>
        <w:rPr>
          <w:w w:val="95"/>
        </w:rPr>
        <w:t>2</w:t>
      </w:r>
      <w:r>
        <w:rPr>
          <w:spacing w:val="-3"/>
          <w:w w:val="95"/>
        </w:rPr>
        <w:t xml:space="preserve"> 设置调整画面大小和裁切。</w:t>
      </w:r>
    </w:p>
    <w:p w14:paraId="1AD2F6BE">
      <w:pPr>
        <w:pStyle w:val="5"/>
        <w:numPr>
          <w:ilvl w:val="3"/>
          <w:numId w:val="21"/>
        </w:numPr>
        <w:tabs>
          <w:tab w:val="left" w:pos="1228"/>
        </w:tabs>
        <w:spacing w:before="160" w:after="0" w:line="240" w:lineRule="auto"/>
        <w:ind w:left="1227" w:right="0" w:hanging="968"/>
        <w:jc w:val="left"/>
      </w:pPr>
      <w:bookmarkStart w:id="240" w:name="_bookmark83"/>
      <w:bookmarkEnd w:id="240"/>
      <w:bookmarkStart w:id="241" w:name="_bookmark83"/>
      <w:bookmarkEnd w:id="241"/>
      <w:bookmarkStart w:id="242" w:name="7.5.2.1 源选择"/>
      <w:bookmarkEnd w:id="242"/>
      <w:r>
        <w:rPr>
          <w:w w:val="95"/>
        </w:rPr>
        <w:t>源选择</w:t>
      </w:r>
    </w:p>
    <w:p w14:paraId="00E897F4">
      <w:pPr>
        <w:pStyle w:val="6"/>
        <w:spacing w:before="159" w:line="242" w:lineRule="auto"/>
        <w:ind w:left="260" w:right="1279" w:firstLine="420"/>
        <w:jc w:val="both"/>
      </w:pPr>
      <w:r>
        <w:rPr>
          <w:spacing w:val="3"/>
          <w:w w:val="95"/>
        </w:rPr>
        <w:t xml:space="preserve">用户可自定义修改画中画 </w:t>
      </w:r>
      <w:r>
        <w:rPr>
          <w:w w:val="95"/>
        </w:rPr>
        <w:t>2</w:t>
      </w:r>
      <w:r>
        <w:rPr>
          <w:spacing w:val="2"/>
          <w:w w:val="95"/>
        </w:rPr>
        <w:t xml:space="preserve"> 的来源选择。进入画中画设置中，选择画中画 </w:t>
      </w:r>
      <w:r>
        <w:rPr>
          <w:w w:val="95"/>
        </w:rPr>
        <w:t>2，点击源选</w:t>
      </w:r>
      <w:r>
        <w:rPr>
          <w:spacing w:val="-6"/>
          <w:w w:val="95"/>
        </w:rPr>
        <w:t xml:space="preserve">择，源可选择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spacing w:val="-8"/>
          <w:w w:val="95"/>
        </w:rPr>
        <w:t xml:space="preserve">。默认为 </w:t>
      </w:r>
      <w:r>
        <w:rPr>
          <w:rFonts w:ascii="Arial" w:eastAsia="Arial"/>
          <w:w w:val="95"/>
        </w:rPr>
        <w:t>IN4</w:t>
      </w:r>
      <w:r>
        <w:rPr>
          <w:w w:val="95"/>
        </w:rPr>
        <w:t>。</w:t>
      </w:r>
    </w:p>
    <w:p w14:paraId="2F106B92">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87470" cy="1081405"/>
            <wp:effectExtent l="0" t="0" r="0" b="0"/>
            <wp:wrapTopAndBottom/>
            <wp:docPr id="11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53.jpeg"/>
                    <pic:cNvPicPr>
                      <a:picLocks noChangeAspect="1"/>
                    </pic:cNvPicPr>
                  </pic:nvPicPr>
                  <pic:blipFill>
                    <a:blip r:embed="rId73" cstate="print"/>
                    <a:stretch>
                      <a:fillRect/>
                    </a:stretch>
                  </pic:blipFill>
                  <pic:spPr>
                    <a:xfrm>
                      <a:off x="0" y="0"/>
                      <a:ext cx="3887259" cy="1081659"/>
                    </a:xfrm>
                    <a:prstGeom prst="rect">
                      <a:avLst/>
                    </a:prstGeom>
                  </pic:spPr>
                </pic:pic>
              </a:graphicData>
            </a:graphic>
          </wp:anchor>
        </w:drawing>
      </w:r>
    </w:p>
    <w:p w14:paraId="74985A85">
      <w:pPr>
        <w:pStyle w:val="5"/>
        <w:numPr>
          <w:ilvl w:val="3"/>
          <w:numId w:val="21"/>
        </w:numPr>
        <w:tabs>
          <w:tab w:val="left" w:pos="1228"/>
        </w:tabs>
        <w:spacing w:before="136" w:after="0" w:line="240" w:lineRule="auto"/>
        <w:ind w:left="1227" w:right="0" w:hanging="968"/>
        <w:jc w:val="left"/>
      </w:pPr>
      <w:bookmarkStart w:id="243" w:name="_bookmark84"/>
      <w:bookmarkEnd w:id="243"/>
      <w:bookmarkStart w:id="244" w:name="7.5.2.2 大小＆位置选择"/>
      <w:bookmarkEnd w:id="244"/>
      <w:bookmarkStart w:id="245" w:name="_bookmark84"/>
      <w:bookmarkEnd w:id="245"/>
      <w:r>
        <w:rPr>
          <w:w w:val="95"/>
        </w:rPr>
        <w:t>大小＆位置选择</w:t>
      </w:r>
    </w:p>
    <w:p w14:paraId="11A7F0E4">
      <w:pPr>
        <w:pStyle w:val="6"/>
        <w:spacing w:before="159" w:line="242" w:lineRule="auto"/>
        <w:ind w:left="260" w:right="1174" w:firstLine="420"/>
      </w:pPr>
      <w:r>
        <w:rPr>
          <w:spacing w:val="4"/>
          <w:w w:val="95"/>
        </w:rPr>
        <w:t xml:space="preserve">用户可自定义调整画中画 </w:t>
      </w:r>
      <w:r>
        <w:rPr>
          <w:w w:val="95"/>
        </w:rPr>
        <w:t>2</w:t>
      </w:r>
      <w:r>
        <w:rPr>
          <w:spacing w:val="-6"/>
          <w:w w:val="95"/>
        </w:rPr>
        <w:t xml:space="preserve"> 的大小和位置。位置可通过摇杆调整，大小可选择 </w:t>
      </w:r>
      <w:r>
        <w:rPr>
          <w:w w:val="95"/>
        </w:rPr>
        <w:t>1/8</w:t>
      </w:r>
      <w:r>
        <w:rPr>
          <w:spacing w:val="-82"/>
          <w:w w:val="95"/>
        </w:rPr>
        <w:t>、</w:t>
      </w:r>
      <w:r>
        <w:rPr>
          <w:w w:val="95"/>
        </w:rPr>
        <w:t>1/6、</w:t>
      </w:r>
      <w:r>
        <w:t>1/4、1/3、1/2、自定义。默认大小为自定义。</w:t>
      </w:r>
    </w:p>
    <w:p w14:paraId="20DF7500">
      <w:pPr>
        <w:pStyle w:val="6"/>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902710" cy="1088390"/>
            <wp:effectExtent l="0" t="0" r="0" b="0"/>
            <wp:wrapTopAndBottom/>
            <wp:docPr id="12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54.jpeg"/>
                    <pic:cNvPicPr>
                      <a:picLocks noChangeAspect="1"/>
                    </pic:cNvPicPr>
                  </pic:nvPicPr>
                  <pic:blipFill>
                    <a:blip r:embed="rId74" cstate="print"/>
                    <a:stretch>
                      <a:fillRect/>
                    </a:stretch>
                  </pic:blipFill>
                  <pic:spPr>
                    <a:xfrm>
                      <a:off x="0" y="0"/>
                      <a:ext cx="3902862" cy="1088136"/>
                    </a:xfrm>
                    <a:prstGeom prst="rect">
                      <a:avLst/>
                    </a:prstGeom>
                  </pic:spPr>
                </pic:pic>
              </a:graphicData>
            </a:graphic>
          </wp:anchor>
        </w:drawing>
      </w:r>
    </w:p>
    <w:p w14:paraId="38A0F632">
      <w:pPr>
        <w:pStyle w:val="5"/>
        <w:numPr>
          <w:ilvl w:val="3"/>
          <w:numId w:val="21"/>
        </w:numPr>
        <w:tabs>
          <w:tab w:val="left" w:pos="1228"/>
        </w:tabs>
        <w:spacing w:before="125" w:after="0" w:line="240" w:lineRule="auto"/>
        <w:ind w:left="1227" w:right="0" w:hanging="968"/>
        <w:jc w:val="left"/>
      </w:pPr>
      <w:bookmarkStart w:id="246" w:name="_bookmark85"/>
      <w:bookmarkEnd w:id="246"/>
      <w:bookmarkStart w:id="247" w:name="_bookmark85"/>
      <w:bookmarkEnd w:id="247"/>
      <w:bookmarkStart w:id="248" w:name="7.5.2.3 自定义宽＆高"/>
      <w:bookmarkEnd w:id="248"/>
      <w:r>
        <w:rPr>
          <w:w w:val="95"/>
        </w:rPr>
        <w:t>自定义宽＆高</w:t>
      </w:r>
    </w:p>
    <w:p w14:paraId="76ABCF87">
      <w:pPr>
        <w:pStyle w:val="6"/>
        <w:spacing w:before="160"/>
        <w:ind w:left="680"/>
      </w:pPr>
      <w:r>
        <w:rPr>
          <w:spacing w:val="-1"/>
          <w:w w:val="95"/>
        </w:rPr>
        <w:t xml:space="preserve">用户可自定义调整画中画 </w:t>
      </w:r>
      <w:r>
        <w:rPr>
          <w:w w:val="95"/>
        </w:rPr>
        <w:t>2 的大小和位置。位置可通过摇杆调整，大小＆位置选择自定</w:t>
      </w:r>
    </w:p>
    <w:p w14:paraId="75B240C6">
      <w:pPr>
        <w:pStyle w:val="6"/>
        <w:spacing w:before="4" w:line="242" w:lineRule="auto"/>
        <w:ind w:left="260" w:right="1279"/>
      </w:pPr>
      <w:r>
        <w:rPr>
          <w:spacing w:val="3"/>
          <w:w w:val="95"/>
        </w:rPr>
        <w:t xml:space="preserve">义，通过旋钮调整画中画 </w:t>
      </w:r>
      <w:r>
        <w:rPr>
          <w:w w:val="95"/>
        </w:rPr>
        <w:t>2</w:t>
      </w:r>
      <w:r>
        <w:rPr>
          <w:spacing w:val="2"/>
          <w:w w:val="95"/>
        </w:rPr>
        <w:t xml:space="preserve"> 的宽和高。宽＆高的范围在 </w:t>
      </w:r>
      <w:r>
        <w:rPr>
          <w:w w:val="95"/>
        </w:rPr>
        <w:t>10%-100</w:t>
      </w:r>
      <w:r>
        <w:rPr>
          <w:spacing w:val="6"/>
          <w:w w:val="95"/>
        </w:rPr>
        <w:t xml:space="preserve">%。画中画 </w:t>
      </w:r>
      <w:r>
        <w:rPr>
          <w:w w:val="95"/>
        </w:rPr>
        <w:t>2</w:t>
      </w:r>
      <w:r>
        <w:rPr>
          <w:spacing w:val="4"/>
          <w:w w:val="95"/>
        </w:rPr>
        <w:t xml:space="preserve"> 宽的默认范围</w:t>
      </w:r>
      <w:r>
        <w:rPr>
          <w:spacing w:val="-27"/>
        </w:rPr>
        <w:t xml:space="preserve">是 </w:t>
      </w:r>
      <w:r>
        <w:t>20</w:t>
      </w:r>
      <w:r>
        <w:rPr>
          <w:spacing w:val="-5"/>
        </w:rPr>
        <w:t xml:space="preserve">%，高的默认范围是 </w:t>
      </w:r>
      <w:r>
        <w:t>40%。</w:t>
      </w:r>
    </w:p>
    <w:p w14:paraId="1643365C">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34765" cy="1065530"/>
            <wp:effectExtent l="0" t="0" r="0" b="0"/>
            <wp:wrapTopAndBottom/>
            <wp:docPr id="123"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55.jpeg"/>
                    <pic:cNvPicPr>
                      <a:picLocks noChangeAspect="1"/>
                    </pic:cNvPicPr>
                  </pic:nvPicPr>
                  <pic:blipFill>
                    <a:blip r:embed="rId75" cstate="print"/>
                    <a:stretch>
                      <a:fillRect/>
                    </a:stretch>
                  </pic:blipFill>
                  <pic:spPr>
                    <a:xfrm>
                      <a:off x="0" y="0"/>
                      <a:ext cx="3834603" cy="1065752"/>
                    </a:xfrm>
                    <a:prstGeom prst="rect">
                      <a:avLst/>
                    </a:prstGeom>
                  </pic:spPr>
                </pic:pic>
              </a:graphicData>
            </a:graphic>
          </wp:anchor>
        </w:drawing>
      </w:r>
    </w:p>
    <w:p w14:paraId="53318FA0">
      <w:pPr>
        <w:spacing w:after="0"/>
        <w:rPr>
          <w:sz w:val="9"/>
        </w:rPr>
        <w:sectPr>
          <w:pgSz w:w="11910" w:h="16840"/>
          <w:pgMar w:top="920" w:right="520" w:bottom="940" w:left="1540" w:header="0" w:footer="741" w:gutter="0"/>
          <w:cols w:space="720" w:num="1"/>
        </w:sectPr>
      </w:pPr>
    </w:p>
    <w:p w14:paraId="3DCA8F1E">
      <w:pPr>
        <w:pStyle w:val="6"/>
        <w:rPr>
          <w:sz w:val="20"/>
        </w:rPr>
      </w:pPr>
    </w:p>
    <w:p w14:paraId="75A1CD87">
      <w:pPr>
        <w:pStyle w:val="6"/>
        <w:spacing w:before="7"/>
        <w:rPr>
          <w:sz w:val="14"/>
        </w:rPr>
      </w:pPr>
    </w:p>
    <w:p w14:paraId="37258C30">
      <w:pPr>
        <w:pStyle w:val="5"/>
        <w:numPr>
          <w:ilvl w:val="3"/>
          <w:numId w:val="21"/>
        </w:numPr>
        <w:tabs>
          <w:tab w:val="left" w:pos="1228"/>
        </w:tabs>
        <w:spacing w:before="67" w:after="0" w:line="240" w:lineRule="auto"/>
        <w:ind w:left="1227" w:right="0" w:hanging="968"/>
        <w:jc w:val="left"/>
      </w:pPr>
      <w:bookmarkStart w:id="249" w:name="_bookmark86"/>
      <w:bookmarkEnd w:id="249"/>
      <w:bookmarkStart w:id="250" w:name="7.5.2.4 裁切"/>
      <w:bookmarkEnd w:id="250"/>
      <w:bookmarkStart w:id="251" w:name="_bookmark86"/>
      <w:bookmarkEnd w:id="251"/>
      <w:r>
        <w:rPr>
          <w:w w:val="95"/>
        </w:rPr>
        <w:t>裁切</w:t>
      </w:r>
    </w:p>
    <w:p w14:paraId="1BABB359">
      <w:pPr>
        <w:pStyle w:val="6"/>
        <w:spacing w:before="159" w:line="242" w:lineRule="auto"/>
        <w:ind w:left="260" w:right="1279" w:firstLine="420"/>
      </w:pPr>
      <w:r>
        <w:rPr>
          <w:w w:val="95"/>
        </w:rPr>
        <w:t>用户可通过裁切选择的信号源画面当做画中画 2。进入画中画设置中，选择画中画</w:t>
      </w:r>
      <w:r>
        <w:rPr>
          <w:spacing w:val="105"/>
        </w:rPr>
        <w:t xml:space="preserve"> </w:t>
      </w:r>
      <w:r>
        <w:rPr>
          <w:w w:val="95"/>
        </w:rPr>
        <w:t>2，</w:t>
      </w:r>
      <w:r>
        <w:rPr>
          <w:spacing w:val="-97"/>
          <w:w w:val="95"/>
        </w:rPr>
        <w:t xml:space="preserve"> </w:t>
      </w:r>
      <w:r>
        <w:rPr>
          <w:spacing w:val="-2"/>
          <w:w w:val="95"/>
        </w:rPr>
        <w:t xml:space="preserve">点击裁切。使用摇杆和旋钮设置裁切区域的大小。默认大小为 </w:t>
      </w:r>
      <w:r>
        <w:rPr>
          <w:w w:val="95"/>
        </w:rPr>
        <w:t>100%。</w:t>
      </w:r>
    </w:p>
    <w:p w14:paraId="32E1CB2E">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902710" cy="1088390"/>
            <wp:effectExtent l="0" t="0" r="0" b="0"/>
            <wp:wrapTopAndBottom/>
            <wp:docPr id="125"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56.jpeg"/>
                    <pic:cNvPicPr>
                      <a:picLocks noChangeAspect="1"/>
                    </pic:cNvPicPr>
                  </pic:nvPicPr>
                  <pic:blipFill>
                    <a:blip r:embed="rId76" cstate="print"/>
                    <a:stretch>
                      <a:fillRect/>
                    </a:stretch>
                  </pic:blipFill>
                  <pic:spPr>
                    <a:xfrm>
                      <a:off x="0" y="0"/>
                      <a:ext cx="3902862" cy="1088135"/>
                    </a:xfrm>
                    <a:prstGeom prst="rect">
                      <a:avLst/>
                    </a:prstGeom>
                  </pic:spPr>
                </pic:pic>
              </a:graphicData>
            </a:graphic>
          </wp:anchor>
        </w:drawing>
      </w:r>
    </w:p>
    <w:p w14:paraId="2750AD94">
      <w:pPr>
        <w:pStyle w:val="4"/>
        <w:numPr>
          <w:ilvl w:val="2"/>
          <w:numId w:val="21"/>
        </w:numPr>
        <w:tabs>
          <w:tab w:val="left" w:pos="1105"/>
        </w:tabs>
        <w:spacing w:before="126" w:after="0" w:line="240" w:lineRule="auto"/>
        <w:ind w:left="1104" w:right="0" w:hanging="845"/>
        <w:jc w:val="left"/>
      </w:pPr>
      <w:bookmarkStart w:id="252" w:name="_bookmark87"/>
      <w:bookmarkEnd w:id="252"/>
      <w:bookmarkStart w:id="253" w:name="_bookmark87"/>
      <w:bookmarkEnd w:id="253"/>
      <w:bookmarkStart w:id="254" w:name="7.5.3 边框设置"/>
      <w:bookmarkEnd w:id="254"/>
      <w:r>
        <w:rPr>
          <w:w w:val="95"/>
        </w:rPr>
        <w:t>边框设置</w:t>
      </w:r>
    </w:p>
    <w:p w14:paraId="44BE0B91">
      <w:pPr>
        <w:pStyle w:val="6"/>
        <w:spacing w:before="160"/>
        <w:ind w:left="680"/>
      </w:pPr>
      <w:r>
        <w:rPr>
          <w:spacing w:val="-2"/>
          <w:w w:val="95"/>
        </w:rPr>
        <w:t xml:space="preserve">边框设置会同时作用在画中画 </w:t>
      </w:r>
      <w:r>
        <w:rPr>
          <w:rFonts w:ascii="Arial" w:eastAsia="Arial"/>
          <w:w w:val="95"/>
        </w:rPr>
        <w:t>1</w:t>
      </w:r>
      <w:r>
        <w:rPr>
          <w:rFonts w:ascii="Arial" w:eastAsia="Arial"/>
          <w:spacing w:val="24"/>
          <w:w w:val="95"/>
        </w:rPr>
        <w:t xml:space="preserve"> </w:t>
      </w:r>
      <w:r>
        <w:rPr>
          <w:spacing w:val="-4"/>
          <w:w w:val="95"/>
        </w:rPr>
        <w:t xml:space="preserve">和画中画 </w:t>
      </w:r>
      <w:r>
        <w:rPr>
          <w:rFonts w:ascii="Arial" w:eastAsia="Arial"/>
          <w:w w:val="95"/>
        </w:rPr>
        <w:t>2</w:t>
      </w:r>
      <w:r>
        <w:rPr>
          <w:w w:val="95"/>
        </w:rPr>
        <w:t>。</w:t>
      </w:r>
    </w:p>
    <w:p w14:paraId="1A697FD9">
      <w:pPr>
        <w:pStyle w:val="5"/>
        <w:numPr>
          <w:ilvl w:val="3"/>
          <w:numId w:val="21"/>
        </w:numPr>
        <w:tabs>
          <w:tab w:val="left" w:pos="1228"/>
        </w:tabs>
        <w:spacing w:before="159" w:after="0" w:line="240" w:lineRule="auto"/>
        <w:ind w:left="1227" w:right="0" w:hanging="968"/>
        <w:jc w:val="left"/>
      </w:pPr>
      <w:bookmarkStart w:id="255" w:name="7.5.3.1 边框颜色"/>
      <w:bookmarkEnd w:id="255"/>
      <w:bookmarkStart w:id="256" w:name="_bookmark88"/>
      <w:bookmarkEnd w:id="256"/>
      <w:bookmarkStart w:id="257" w:name="_bookmark88"/>
      <w:bookmarkEnd w:id="257"/>
      <w:r>
        <w:rPr>
          <w:w w:val="95"/>
        </w:rPr>
        <w:t>边框颜色</w:t>
      </w:r>
    </w:p>
    <w:p w14:paraId="2B631443">
      <w:pPr>
        <w:pStyle w:val="6"/>
        <w:spacing w:before="160" w:line="244" w:lineRule="auto"/>
        <w:ind w:left="260" w:right="1186" w:firstLine="420"/>
      </w:pPr>
      <w:r>
        <w:rPr>
          <w:w w:val="95"/>
        </w:rPr>
        <w:t>用户可在取色板中自定义调整边框颜色。进入画中画设置，选择边框，点击边框颜色，</w:t>
      </w:r>
      <w:r>
        <w:rPr>
          <w:spacing w:val="94"/>
          <w:w w:val="95"/>
        </w:rPr>
        <w:t xml:space="preserve"> </w:t>
      </w:r>
      <w:r>
        <w:t>通过旋钮和五向键修改红绿蓝色彩空间和色相、饱和度和明度参数。</w:t>
      </w:r>
    </w:p>
    <w:p w14:paraId="72C89139">
      <w:pPr>
        <w:pStyle w:val="6"/>
        <w:spacing w:before="8"/>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94615</wp:posOffset>
            </wp:positionV>
            <wp:extent cx="3979545" cy="1090295"/>
            <wp:effectExtent l="0" t="0" r="0" b="0"/>
            <wp:wrapTopAndBottom/>
            <wp:docPr id="127"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57.jpeg"/>
                    <pic:cNvPicPr>
                      <a:picLocks noChangeAspect="1"/>
                    </pic:cNvPicPr>
                  </pic:nvPicPr>
                  <pic:blipFill>
                    <a:blip r:embed="rId77" cstate="print"/>
                    <a:stretch>
                      <a:fillRect/>
                    </a:stretch>
                  </pic:blipFill>
                  <pic:spPr>
                    <a:xfrm>
                      <a:off x="0" y="0"/>
                      <a:ext cx="3979428" cy="1090612"/>
                    </a:xfrm>
                    <a:prstGeom prst="rect">
                      <a:avLst/>
                    </a:prstGeom>
                  </pic:spPr>
                </pic:pic>
              </a:graphicData>
            </a:graphic>
          </wp:anchor>
        </w:drawing>
      </w:r>
    </w:p>
    <w:p w14:paraId="1CBF4288">
      <w:pPr>
        <w:pStyle w:val="5"/>
        <w:numPr>
          <w:ilvl w:val="3"/>
          <w:numId w:val="21"/>
        </w:numPr>
        <w:tabs>
          <w:tab w:val="left" w:pos="1228"/>
        </w:tabs>
        <w:spacing w:before="121" w:after="0" w:line="240" w:lineRule="auto"/>
        <w:ind w:left="1227" w:right="0" w:hanging="968"/>
        <w:jc w:val="left"/>
      </w:pPr>
      <w:bookmarkStart w:id="258" w:name="7.5.3.2 边框宽度"/>
      <w:bookmarkEnd w:id="258"/>
      <w:bookmarkStart w:id="259" w:name="_bookmark89"/>
      <w:bookmarkEnd w:id="259"/>
      <w:bookmarkStart w:id="260" w:name="_bookmark89"/>
      <w:bookmarkEnd w:id="260"/>
      <w:r>
        <w:rPr>
          <w:w w:val="95"/>
        </w:rPr>
        <w:t>边框宽度</w:t>
      </w:r>
    </w:p>
    <w:p w14:paraId="0A56AD5C">
      <w:pPr>
        <w:pStyle w:val="6"/>
        <w:spacing w:before="160" w:line="242" w:lineRule="auto"/>
        <w:ind w:left="260" w:right="1279" w:firstLine="420"/>
      </w:pPr>
      <w:r>
        <w:rPr>
          <w:w w:val="95"/>
        </w:rPr>
        <w:t>用户可自定义调整画中画的边框宽度。进入画中画设置，选择边框，点击边框宽度，宽</w:t>
      </w:r>
      <w:r>
        <w:rPr>
          <w:spacing w:val="11"/>
          <w:w w:val="95"/>
        </w:rPr>
        <w:t xml:space="preserve"> </w:t>
      </w:r>
      <w:r>
        <w:rPr>
          <w:spacing w:val="-9"/>
          <w:w w:val="95"/>
        </w:rPr>
        <w:t xml:space="preserve">度范围在 </w:t>
      </w:r>
      <w:r>
        <w:rPr>
          <w:rFonts w:ascii="Arial" w:eastAsia="Arial"/>
          <w:w w:val="95"/>
        </w:rPr>
        <w:t>0-16</w:t>
      </w:r>
      <w:r>
        <w:rPr>
          <w:spacing w:val="-7"/>
          <w:w w:val="95"/>
        </w:rPr>
        <w:t xml:space="preserve">。默认宽度为 </w:t>
      </w:r>
      <w:r>
        <w:rPr>
          <w:rFonts w:ascii="Arial" w:eastAsia="Arial"/>
          <w:w w:val="95"/>
        </w:rPr>
        <w:t>2</w:t>
      </w:r>
      <w:r>
        <w:rPr>
          <w:w w:val="95"/>
        </w:rPr>
        <w:t>。</w:t>
      </w:r>
    </w:p>
    <w:p w14:paraId="53DA5838">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99695</wp:posOffset>
            </wp:positionV>
            <wp:extent cx="3825875" cy="1078865"/>
            <wp:effectExtent l="0" t="0" r="0" b="0"/>
            <wp:wrapTopAndBottom/>
            <wp:docPr id="129"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58.jpeg"/>
                    <pic:cNvPicPr>
                      <a:picLocks noChangeAspect="1"/>
                    </pic:cNvPicPr>
                  </pic:nvPicPr>
                  <pic:blipFill>
                    <a:blip r:embed="rId78" cstate="print"/>
                    <a:stretch>
                      <a:fillRect/>
                    </a:stretch>
                  </pic:blipFill>
                  <pic:spPr>
                    <a:xfrm>
                      <a:off x="0" y="0"/>
                      <a:ext cx="3825932" cy="1078991"/>
                    </a:xfrm>
                    <a:prstGeom prst="rect">
                      <a:avLst/>
                    </a:prstGeom>
                  </pic:spPr>
                </pic:pic>
              </a:graphicData>
            </a:graphic>
          </wp:anchor>
        </w:drawing>
      </w:r>
    </w:p>
    <w:p w14:paraId="10F44089">
      <w:pPr>
        <w:pStyle w:val="4"/>
        <w:numPr>
          <w:ilvl w:val="2"/>
          <w:numId w:val="21"/>
        </w:numPr>
        <w:tabs>
          <w:tab w:val="left" w:pos="1105"/>
        </w:tabs>
        <w:spacing w:before="141" w:after="0" w:line="240" w:lineRule="auto"/>
        <w:ind w:left="1104" w:right="0" w:hanging="845"/>
        <w:jc w:val="left"/>
      </w:pPr>
      <w:bookmarkStart w:id="261" w:name="_bookmark90"/>
      <w:bookmarkEnd w:id="261"/>
      <w:bookmarkStart w:id="262" w:name="7.5.4 会议设置"/>
      <w:bookmarkEnd w:id="262"/>
      <w:bookmarkStart w:id="263" w:name="_bookmark90"/>
      <w:bookmarkEnd w:id="263"/>
      <w:r>
        <w:rPr>
          <w:w w:val="95"/>
        </w:rPr>
        <w:t>会议设置</w:t>
      </w:r>
    </w:p>
    <w:p w14:paraId="78316434">
      <w:pPr>
        <w:pStyle w:val="6"/>
        <w:spacing w:before="157" w:line="242" w:lineRule="auto"/>
        <w:ind w:left="260" w:right="1279" w:firstLine="420"/>
      </w:pPr>
      <w:r>
        <w:rPr>
          <w:spacing w:val="-4"/>
          <w:w w:val="95"/>
        </w:rPr>
        <w:t>会议功能可以把四个输入通道的信号显示在预监画面或者播放画面，也可以同时显示在</w:t>
      </w:r>
      <w:r>
        <w:rPr>
          <w:spacing w:val="93"/>
          <w:w w:val="95"/>
        </w:rPr>
        <w:t xml:space="preserve"> </w:t>
      </w:r>
      <w:r>
        <w:t>两个画面当中。</w:t>
      </w:r>
    </w:p>
    <w:p w14:paraId="12E69D6D">
      <w:pPr>
        <w:pStyle w:val="5"/>
        <w:numPr>
          <w:ilvl w:val="3"/>
          <w:numId w:val="21"/>
        </w:numPr>
        <w:tabs>
          <w:tab w:val="left" w:pos="1228"/>
        </w:tabs>
        <w:spacing w:before="159" w:after="0" w:line="240" w:lineRule="auto"/>
        <w:ind w:left="1227" w:right="0" w:hanging="968"/>
        <w:jc w:val="left"/>
      </w:pPr>
      <w:bookmarkStart w:id="264" w:name="7.5.4.1 状态"/>
      <w:bookmarkEnd w:id="264"/>
      <w:bookmarkStart w:id="265" w:name="_bookmark91"/>
      <w:bookmarkEnd w:id="265"/>
      <w:bookmarkStart w:id="266" w:name="_bookmark91"/>
      <w:bookmarkEnd w:id="266"/>
      <w:r>
        <w:rPr>
          <w:w w:val="95"/>
        </w:rPr>
        <w:t>状态</w:t>
      </w:r>
    </w:p>
    <w:p w14:paraId="73D0986C">
      <w:pPr>
        <w:pStyle w:val="6"/>
        <w:spacing w:before="157" w:line="244" w:lineRule="auto"/>
        <w:ind w:left="260" w:right="1174" w:firstLine="420"/>
      </w:pPr>
      <w:r>
        <w:rPr>
          <w:w w:val="95"/>
        </w:rPr>
        <w:t>用户可自定义把画面显示在</w:t>
      </w:r>
      <w:r>
        <w:rPr>
          <w:spacing w:val="95"/>
        </w:rPr>
        <w:t xml:space="preserve"> </w:t>
      </w:r>
      <w:r>
        <w:rPr>
          <w:rFonts w:ascii="Arial" w:hAnsi="Arial" w:eastAsia="Arial"/>
          <w:w w:val="95"/>
        </w:rPr>
        <w:t>PVW</w:t>
      </w:r>
      <w:r>
        <w:rPr>
          <w:w w:val="95"/>
        </w:rPr>
        <w:t>、</w:t>
      </w:r>
      <w:r>
        <w:rPr>
          <w:rFonts w:ascii="Arial" w:hAnsi="Arial" w:eastAsia="Arial"/>
          <w:w w:val="95"/>
        </w:rPr>
        <w:t>PGM</w:t>
      </w:r>
      <w:r>
        <w:rPr>
          <w:rFonts w:ascii="Arial" w:hAnsi="Arial" w:eastAsia="Arial"/>
          <w:spacing w:val="94"/>
        </w:rPr>
        <w:t xml:space="preserve"> </w:t>
      </w:r>
      <w:r>
        <w:rPr>
          <w:w w:val="95"/>
        </w:rPr>
        <w:t>或者同时显示。进入画中画设置，选择会议，</w:t>
      </w:r>
      <w:r>
        <w:rPr>
          <w:spacing w:val="-97"/>
          <w:w w:val="95"/>
        </w:rPr>
        <w:t xml:space="preserve"> </w:t>
      </w:r>
      <w:r>
        <w:t>点击状态，状态可选择“关闭”、“</w:t>
      </w:r>
      <w:r>
        <w:rPr>
          <w:rFonts w:ascii="Arial" w:hAnsi="Arial" w:eastAsia="Arial"/>
        </w:rPr>
        <w:t>PVW</w:t>
      </w:r>
      <w:r>
        <w:t>”、“</w:t>
      </w:r>
      <w:r>
        <w:rPr>
          <w:rFonts w:ascii="Arial" w:hAnsi="Arial" w:eastAsia="Arial"/>
        </w:rPr>
        <w:t>PGM</w:t>
      </w:r>
      <w:r>
        <w:t>”和“</w:t>
      </w:r>
      <w:r>
        <w:rPr>
          <w:rFonts w:ascii="Arial" w:hAnsi="Arial" w:eastAsia="Arial"/>
        </w:rPr>
        <w:t>PVW</w:t>
      </w:r>
      <w:r>
        <w:t>＆</w:t>
      </w:r>
      <w:r>
        <w:rPr>
          <w:rFonts w:ascii="Arial" w:hAnsi="Arial" w:eastAsia="Arial"/>
        </w:rPr>
        <w:t>PGM</w:t>
      </w:r>
      <w:r>
        <w:t>”。状态默认为关闭。</w:t>
      </w:r>
    </w:p>
    <w:p w14:paraId="2FEEAA18">
      <w:pPr>
        <w:pStyle w:val="6"/>
        <w:spacing w:before="7"/>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93980</wp:posOffset>
            </wp:positionV>
            <wp:extent cx="3791585" cy="784225"/>
            <wp:effectExtent l="0" t="0" r="0" b="0"/>
            <wp:wrapTopAndBottom/>
            <wp:docPr id="131"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59.jpeg"/>
                    <pic:cNvPicPr>
                      <a:picLocks noChangeAspect="1"/>
                    </pic:cNvPicPr>
                  </pic:nvPicPr>
                  <pic:blipFill>
                    <a:blip r:embed="rId79" cstate="print"/>
                    <a:stretch>
                      <a:fillRect/>
                    </a:stretch>
                  </pic:blipFill>
                  <pic:spPr>
                    <a:xfrm>
                      <a:off x="0" y="0"/>
                      <a:ext cx="3791326" cy="784098"/>
                    </a:xfrm>
                    <a:prstGeom prst="rect">
                      <a:avLst/>
                    </a:prstGeom>
                  </pic:spPr>
                </pic:pic>
              </a:graphicData>
            </a:graphic>
          </wp:anchor>
        </w:drawing>
      </w:r>
    </w:p>
    <w:p w14:paraId="09174F65">
      <w:pPr>
        <w:spacing w:after="0"/>
        <w:rPr>
          <w:sz w:val="8"/>
        </w:rPr>
        <w:sectPr>
          <w:pgSz w:w="11910" w:h="16840"/>
          <w:pgMar w:top="920" w:right="520" w:bottom="940" w:left="1540" w:header="0" w:footer="741" w:gutter="0"/>
          <w:cols w:space="720" w:num="1"/>
        </w:sectPr>
      </w:pPr>
    </w:p>
    <w:p w14:paraId="777FB635">
      <w:pPr>
        <w:pStyle w:val="6"/>
        <w:rPr>
          <w:sz w:val="20"/>
        </w:rPr>
      </w:pPr>
    </w:p>
    <w:p w14:paraId="7D33D1F3">
      <w:pPr>
        <w:pStyle w:val="6"/>
        <w:spacing w:before="7"/>
        <w:rPr>
          <w:sz w:val="14"/>
        </w:rPr>
      </w:pPr>
    </w:p>
    <w:p w14:paraId="1FE2D64E">
      <w:pPr>
        <w:pStyle w:val="5"/>
        <w:numPr>
          <w:ilvl w:val="3"/>
          <w:numId w:val="21"/>
        </w:numPr>
        <w:tabs>
          <w:tab w:val="left" w:pos="1228"/>
        </w:tabs>
        <w:spacing w:before="67" w:after="0" w:line="240" w:lineRule="auto"/>
        <w:ind w:left="1227" w:right="0" w:hanging="968"/>
        <w:jc w:val="left"/>
      </w:pPr>
      <w:bookmarkStart w:id="267" w:name="_bookmark92"/>
      <w:bookmarkEnd w:id="267"/>
      <w:bookmarkStart w:id="268" w:name="7.5.4.2 模式"/>
      <w:bookmarkEnd w:id="268"/>
      <w:bookmarkStart w:id="269" w:name="_bookmark92"/>
      <w:bookmarkEnd w:id="269"/>
      <w:r>
        <w:rPr>
          <w:w w:val="95"/>
        </w:rPr>
        <w:t>模式</w:t>
      </w:r>
    </w:p>
    <w:p w14:paraId="3B47B96A">
      <w:pPr>
        <w:pStyle w:val="6"/>
        <w:spacing w:before="159"/>
        <w:ind w:left="680"/>
      </w:pPr>
      <w:r>
        <w:rPr>
          <w:spacing w:val="-1"/>
          <w:w w:val="95"/>
        </w:rPr>
        <w:t xml:space="preserve">用户可选择不同的会议模式。默认为模式 </w:t>
      </w:r>
      <w:r>
        <w:rPr>
          <w:w w:val="95"/>
        </w:rPr>
        <w:t>1。</w:t>
      </w:r>
    </w:p>
    <w:p w14:paraId="2C47E222">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31590" cy="1078230"/>
            <wp:effectExtent l="0" t="0" r="0" b="0"/>
            <wp:wrapTopAndBottom/>
            <wp:docPr id="133"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60.jpeg"/>
                    <pic:cNvPicPr>
                      <a:picLocks noChangeAspect="1"/>
                    </pic:cNvPicPr>
                  </pic:nvPicPr>
                  <pic:blipFill>
                    <a:blip r:embed="rId80" cstate="print"/>
                    <a:stretch>
                      <a:fillRect/>
                    </a:stretch>
                  </pic:blipFill>
                  <pic:spPr>
                    <a:xfrm>
                      <a:off x="0" y="0"/>
                      <a:ext cx="3831849" cy="1078515"/>
                    </a:xfrm>
                    <a:prstGeom prst="rect">
                      <a:avLst/>
                    </a:prstGeom>
                  </pic:spPr>
                </pic:pic>
              </a:graphicData>
            </a:graphic>
          </wp:anchor>
        </w:drawing>
      </w:r>
    </w:p>
    <w:p w14:paraId="68ECF576">
      <w:pPr>
        <w:pStyle w:val="3"/>
        <w:numPr>
          <w:ilvl w:val="1"/>
          <w:numId w:val="21"/>
        </w:numPr>
        <w:tabs>
          <w:tab w:val="left" w:pos="904"/>
        </w:tabs>
        <w:spacing w:before="142" w:after="0" w:line="240" w:lineRule="auto"/>
        <w:ind w:left="903" w:right="0" w:hanging="644"/>
        <w:jc w:val="left"/>
      </w:pPr>
      <w:bookmarkStart w:id="270" w:name="_bookmark93"/>
      <w:bookmarkEnd w:id="270"/>
      <w:bookmarkStart w:id="271" w:name="_bookmark93"/>
      <w:bookmarkEnd w:id="271"/>
      <w:bookmarkStart w:id="272" w:name="7.6 亮度键"/>
      <w:bookmarkEnd w:id="272"/>
      <w:r>
        <w:rPr>
          <w:w w:val="95"/>
        </w:rPr>
        <w:t>亮度键</w:t>
      </w:r>
    </w:p>
    <w:p w14:paraId="0CD1F034">
      <w:pPr>
        <w:pStyle w:val="6"/>
        <w:spacing w:before="158"/>
        <w:ind w:left="680"/>
      </w:pPr>
      <w:r>
        <w:t>亮度键提供了一种根据视频中的亮度级别在背景剪辑上合成文本剪辑的方法。</w:t>
      </w:r>
    </w:p>
    <w:p w14:paraId="18B470C4">
      <w:pPr>
        <w:pStyle w:val="6"/>
        <w:spacing w:before="159" w:line="242" w:lineRule="auto"/>
        <w:ind w:left="260" w:right="1279" w:firstLine="420"/>
        <w:jc w:val="both"/>
      </w:pPr>
      <w:r>
        <w:rPr>
          <w:spacing w:val="-16"/>
          <w:w w:val="95"/>
        </w:rPr>
        <w:t xml:space="preserve">进入亮度键中，选择键源，设置亮度键的效果。亮度键可在 </w:t>
      </w:r>
      <w:r>
        <w:rPr>
          <w:rFonts w:ascii="Arial" w:eastAsia="Arial"/>
          <w:w w:val="95"/>
        </w:rPr>
        <w:t>PVW</w:t>
      </w:r>
      <w:r>
        <w:rPr>
          <w:rFonts w:ascii="Arial" w:eastAsia="Arial"/>
          <w:spacing w:val="13"/>
          <w:w w:val="95"/>
        </w:rPr>
        <w:t xml:space="preserve"> </w:t>
      </w:r>
      <w:r>
        <w:rPr>
          <w:spacing w:val="12"/>
          <w:w w:val="95"/>
        </w:rPr>
        <w:t xml:space="preserve">和 </w:t>
      </w:r>
      <w:r>
        <w:rPr>
          <w:rFonts w:ascii="Arial" w:eastAsia="Arial"/>
          <w:w w:val="95"/>
        </w:rPr>
        <w:t>PGM</w:t>
      </w:r>
      <w:r>
        <w:rPr>
          <w:rFonts w:ascii="Arial" w:eastAsia="Arial"/>
          <w:spacing w:val="10"/>
          <w:w w:val="95"/>
        </w:rPr>
        <w:t xml:space="preserve"> </w:t>
      </w:r>
      <w:r>
        <w:rPr>
          <w:spacing w:val="-14"/>
          <w:w w:val="95"/>
        </w:rPr>
        <w:t xml:space="preserve">生效，在 </w:t>
      </w:r>
      <w:r>
        <w:rPr>
          <w:rFonts w:ascii="Arial" w:eastAsia="Arial"/>
          <w:w w:val="95"/>
        </w:rPr>
        <w:t>PVW</w:t>
      </w:r>
      <w:r>
        <w:rPr>
          <w:rFonts w:ascii="Arial" w:eastAsia="Arial"/>
          <w:spacing w:val="1"/>
          <w:w w:val="95"/>
        </w:rPr>
        <w:t xml:space="preserve"> </w:t>
      </w:r>
      <w:r>
        <w:rPr>
          <w:w w:val="95"/>
        </w:rPr>
        <w:t>中打开亮度键功能，</w:t>
      </w:r>
      <w:r>
        <w:rPr>
          <w:rFonts w:ascii="Arial" w:eastAsia="Arial"/>
          <w:w w:val="95"/>
        </w:rPr>
        <w:t>LUMA</w:t>
      </w:r>
      <w:r>
        <w:rPr>
          <w:rFonts w:ascii="Arial" w:eastAsia="Arial"/>
          <w:spacing w:val="4"/>
          <w:w w:val="95"/>
        </w:rPr>
        <w:t xml:space="preserve"> </w:t>
      </w:r>
      <w:r>
        <w:rPr>
          <w:spacing w:val="1"/>
          <w:w w:val="95"/>
        </w:rPr>
        <w:t xml:space="preserve">键亮白灯；在 </w:t>
      </w:r>
      <w:r>
        <w:rPr>
          <w:rFonts w:ascii="Arial" w:eastAsia="Arial"/>
          <w:w w:val="95"/>
        </w:rPr>
        <w:t>PGM</w:t>
      </w:r>
      <w:r>
        <w:rPr>
          <w:rFonts w:ascii="Arial" w:eastAsia="Arial"/>
          <w:spacing w:val="50"/>
          <w:w w:val="95"/>
        </w:rPr>
        <w:t xml:space="preserve"> </w:t>
      </w:r>
      <w:r>
        <w:rPr>
          <w:w w:val="95"/>
        </w:rPr>
        <w:t>中打开亮度键功能，</w:t>
      </w:r>
      <w:r>
        <w:rPr>
          <w:rFonts w:ascii="Arial" w:eastAsia="Arial"/>
          <w:w w:val="95"/>
        </w:rPr>
        <w:t>LUMA</w:t>
      </w:r>
      <w:r>
        <w:rPr>
          <w:rFonts w:ascii="Arial" w:eastAsia="Arial"/>
          <w:spacing w:val="11"/>
          <w:w w:val="95"/>
        </w:rPr>
        <w:t xml:space="preserve"> </w:t>
      </w:r>
      <w:r>
        <w:rPr>
          <w:rFonts w:ascii="Arial" w:eastAsia="Arial"/>
          <w:w w:val="95"/>
        </w:rPr>
        <w:t>ON</w:t>
      </w:r>
      <w:r>
        <w:rPr>
          <w:rFonts w:ascii="Arial" w:eastAsia="Arial"/>
          <w:spacing w:val="55"/>
        </w:rPr>
        <w:t xml:space="preserve"> </w:t>
      </w:r>
      <w:r>
        <w:rPr>
          <w:rFonts w:ascii="Arial" w:eastAsia="Arial"/>
          <w:w w:val="95"/>
        </w:rPr>
        <w:t>AIR</w:t>
      </w:r>
      <w:r>
        <w:rPr>
          <w:rFonts w:ascii="Arial" w:eastAsia="Arial"/>
          <w:spacing w:val="54"/>
          <w:w w:val="95"/>
        </w:rPr>
        <w:t xml:space="preserve"> </w:t>
      </w:r>
      <w:r>
        <w:rPr>
          <w:w w:val="95"/>
        </w:rPr>
        <w:t>键亮红</w:t>
      </w:r>
      <w:r>
        <w:t>灯。</w:t>
      </w:r>
    </w:p>
    <w:p w14:paraId="54BADD4E">
      <w:pPr>
        <w:pStyle w:val="6"/>
        <w:spacing w:before="159" w:line="242" w:lineRule="auto"/>
        <w:ind w:left="260" w:right="1279" w:firstLine="420"/>
      </w:pPr>
      <w:r>
        <w:rPr>
          <w:w w:val="95"/>
        </w:rPr>
        <w:t>阈值调整键源抠图的区域，填充源填充在被抠图的区域；信号源选择的背景会覆盖住键</w:t>
      </w:r>
      <w:r>
        <w:rPr>
          <w:spacing w:val="1"/>
          <w:w w:val="95"/>
        </w:rPr>
        <w:t xml:space="preserve"> </w:t>
      </w:r>
      <w:r>
        <w:t>源的画面，随着阈值的调整而变化。</w:t>
      </w:r>
    </w:p>
    <w:p w14:paraId="76EC7782">
      <w:pPr>
        <w:pStyle w:val="6"/>
        <w:spacing w:before="9"/>
        <w:rPr>
          <w:sz w:val="19"/>
        </w:rPr>
      </w:pPr>
      <w:r>
        <w:drawing>
          <wp:anchor distT="0" distB="0" distL="0" distR="0" simplePos="0" relativeHeight="251659264" behindDoc="0" locked="0" layoutInCell="1" allowOverlap="1">
            <wp:simplePos x="0" y="0"/>
            <wp:positionH relativeFrom="page">
              <wp:posOffset>1229360</wp:posOffset>
            </wp:positionH>
            <wp:positionV relativeFrom="paragraph">
              <wp:posOffset>184785</wp:posOffset>
            </wp:positionV>
            <wp:extent cx="5125720" cy="955675"/>
            <wp:effectExtent l="0" t="0" r="0" b="0"/>
            <wp:wrapTopAndBottom/>
            <wp:docPr id="135"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61.jpeg"/>
                    <pic:cNvPicPr>
                      <a:picLocks noChangeAspect="1"/>
                    </pic:cNvPicPr>
                  </pic:nvPicPr>
                  <pic:blipFill>
                    <a:blip r:embed="rId81" cstate="print"/>
                    <a:stretch>
                      <a:fillRect/>
                    </a:stretch>
                  </pic:blipFill>
                  <pic:spPr>
                    <a:xfrm>
                      <a:off x="0" y="0"/>
                      <a:ext cx="5125870" cy="955548"/>
                    </a:xfrm>
                    <a:prstGeom prst="rect">
                      <a:avLst/>
                    </a:prstGeom>
                  </pic:spPr>
                </pic:pic>
              </a:graphicData>
            </a:graphic>
          </wp:anchor>
        </w:drawing>
      </w:r>
    </w:p>
    <w:p w14:paraId="66BE3560">
      <w:pPr>
        <w:pStyle w:val="6"/>
        <w:spacing w:before="2"/>
        <w:rPr>
          <w:sz w:val="20"/>
        </w:rPr>
      </w:pPr>
    </w:p>
    <w:p w14:paraId="07380E19">
      <w:pPr>
        <w:pStyle w:val="4"/>
        <w:numPr>
          <w:ilvl w:val="2"/>
          <w:numId w:val="21"/>
        </w:numPr>
        <w:tabs>
          <w:tab w:val="left" w:pos="1105"/>
        </w:tabs>
        <w:spacing w:before="0" w:after="0" w:line="240" w:lineRule="auto"/>
        <w:ind w:left="1104" w:right="0" w:hanging="845"/>
        <w:jc w:val="left"/>
      </w:pPr>
      <w:bookmarkStart w:id="273" w:name="7.6.1 键源"/>
      <w:bookmarkEnd w:id="273"/>
      <w:bookmarkStart w:id="274" w:name="_bookmark94"/>
      <w:bookmarkEnd w:id="274"/>
      <w:bookmarkStart w:id="275" w:name="_bookmark94"/>
      <w:bookmarkEnd w:id="275"/>
      <w:r>
        <w:rPr>
          <w:w w:val="95"/>
        </w:rPr>
        <w:t>键源</w:t>
      </w:r>
    </w:p>
    <w:p w14:paraId="4198550D">
      <w:pPr>
        <w:pStyle w:val="6"/>
        <w:spacing w:before="158" w:line="244" w:lineRule="auto"/>
        <w:ind w:left="260" w:right="1204" w:firstLine="420"/>
      </w:pPr>
      <w:r>
        <w:rPr>
          <w:w w:val="95"/>
        </w:rPr>
        <w:t>用户可自定义调整键源。进入亮度键设置中，点击键源，键源可选择</w:t>
      </w:r>
      <w:r>
        <w:rPr>
          <w:spacing w:val="105"/>
        </w:rPr>
        <w:t xml:space="preserve">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spacing w:val="-7"/>
          <w:w w:val="95"/>
        </w:rPr>
        <w:t xml:space="preserve">。默认键源为 </w:t>
      </w:r>
      <w:r>
        <w:rPr>
          <w:rFonts w:ascii="Arial" w:eastAsia="Arial"/>
          <w:w w:val="95"/>
        </w:rPr>
        <w:t>IN4</w:t>
      </w:r>
      <w:r>
        <w:rPr>
          <w:w w:val="95"/>
        </w:rPr>
        <w:t>。</w:t>
      </w:r>
    </w:p>
    <w:p w14:paraId="216AF779">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31590" cy="1078230"/>
            <wp:effectExtent l="0" t="0" r="0" b="0"/>
            <wp:wrapTopAndBottom/>
            <wp:docPr id="137"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62.jpeg"/>
                    <pic:cNvPicPr>
                      <a:picLocks noChangeAspect="1"/>
                    </pic:cNvPicPr>
                  </pic:nvPicPr>
                  <pic:blipFill>
                    <a:blip r:embed="rId82" cstate="print"/>
                    <a:stretch>
                      <a:fillRect/>
                    </a:stretch>
                  </pic:blipFill>
                  <pic:spPr>
                    <a:xfrm>
                      <a:off x="0" y="0"/>
                      <a:ext cx="3831849" cy="1078515"/>
                    </a:xfrm>
                    <a:prstGeom prst="rect">
                      <a:avLst/>
                    </a:prstGeom>
                  </pic:spPr>
                </pic:pic>
              </a:graphicData>
            </a:graphic>
          </wp:anchor>
        </w:drawing>
      </w:r>
    </w:p>
    <w:p w14:paraId="3C200C23">
      <w:pPr>
        <w:pStyle w:val="4"/>
        <w:numPr>
          <w:ilvl w:val="2"/>
          <w:numId w:val="21"/>
        </w:numPr>
        <w:tabs>
          <w:tab w:val="left" w:pos="1105"/>
        </w:tabs>
        <w:spacing w:before="141" w:after="0" w:line="240" w:lineRule="auto"/>
        <w:ind w:left="1104" w:right="0" w:hanging="845"/>
        <w:jc w:val="left"/>
      </w:pPr>
      <w:bookmarkStart w:id="276" w:name="_bookmark95"/>
      <w:bookmarkEnd w:id="276"/>
      <w:bookmarkStart w:id="277" w:name="7.6.2 填充源"/>
      <w:bookmarkEnd w:id="277"/>
      <w:bookmarkStart w:id="278" w:name="_bookmark95"/>
      <w:bookmarkEnd w:id="278"/>
      <w:r>
        <w:rPr>
          <w:w w:val="95"/>
        </w:rPr>
        <w:t>填充源</w:t>
      </w:r>
    </w:p>
    <w:p w14:paraId="66FF1307">
      <w:pPr>
        <w:pStyle w:val="6"/>
        <w:spacing w:before="158" w:line="244" w:lineRule="auto"/>
        <w:ind w:left="260" w:right="1174" w:firstLine="420"/>
        <w:jc w:val="both"/>
      </w:pPr>
      <w:r>
        <w:rPr>
          <w:spacing w:val="2"/>
          <w:w w:val="95"/>
        </w:rPr>
        <w:t xml:space="preserve">用户可自定义调整填充源。进入亮度键设置中，点击填充源，填充源可选择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spacing w:val="-7"/>
          <w:w w:val="95"/>
        </w:rPr>
        <w:t xml:space="preserve">。默认键源为 </w:t>
      </w:r>
      <w:r>
        <w:rPr>
          <w:rFonts w:ascii="Arial" w:eastAsia="Arial"/>
          <w:w w:val="95"/>
        </w:rPr>
        <w:t>IN1</w:t>
      </w:r>
      <w:r>
        <w:rPr>
          <w:w w:val="95"/>
        </w:rPr>
        <w:t>。</w:t>
      </w:r>
    </w:p>
    <w:p w14:paraId="28186BA2">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95885</wp:posOffset>
            </wp:positionV>
            <wp:extent cx="3833495" cy="1071880"/>
            <wp:effectExtent l="0" t="0" r="0" b="0"/>
            <wp:wrapTopAndBottom/>
            <wp:docPr id="139"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63.jpeg"/>
                    <pic:cNvPicPr>
                      <a:picLocks noChangeAspect="1"/>
                    </pic:cNvPicPr>
                  </pic:nvPicPr>
                  <pic:blipFill>
                    <a:blip r:embed="rId83" cstate="print"/>
                    <a:stretch>
                      <a:fillRect/>
                    </a:stretch>
                  </pic:blipFill>
                  <pic:spPr>
                    <a:xfrm>
                      <a:off x="0" y="0"/>
                      <a:ext cx="3833370" cy="1072134"/>
                    </a:xfrm>
                    <a:prstGeom prst="rect">
                      <a:avLst/>
                    </a:prstGeom>
                  </pic:spPr>
                </pic:pic>
              </a:graphicData>
            </a:graphic>
          </wp:anchor>
        </w:drawing>
      </w:r>
    </w:p>
    <w:p w14:paraId="29EAAE48">
      <w:pPr>
        <w:spacing w:after="0"/>
        <w:rPr>
          <w:sz w:val="8"/>
        </w:rPr>
        <w:sectPr>
          <w:pgSz w:w="11910" w:h="16840"/>
          <w:pgMar w:top="920" w:right="520" w:bottom="940" w:left="1540" w:header="0" w:footer="741" w:gutter="0"/>
          <w:cols w:space="720" w:num="1"/>
        </w:sectPr>
      </w:pPr>
    </w:p>
    <w:p w14:paraId="376AE732">
      <w:pPr>
        <w:pStyle w:val="6"/>
        <w:rPr>
          <w:sz w:val="20"/>
        </w:rPr>
      </w:pPr>
    </w:p>
    <w:p w14:paraId="107177AF">
      <w:pPr>
        <w:pStyle w:val="6"/>
        <w:rPr>
          <w:sz w:val="15"/>
        </w:rPr>
      </w:pPr>
    </w:p>
    <w:p w14:paraId="462FA596">
      <w:pPr>
        <w:pStyle w:val="4"/>
        <w:numPr>
          <w:ilvl w:val="2"/>
          <w:numId w:val="21"/>
        </w:numPr>
        <w:tabs>
          <w:tab w:val="left" w:pos="1105"/>
        </w:tabs>
        <w:spacing w:before="62" w:after="0" w:line="240" w:lineRule="auto"/>
        <w:ind w:left="1104" w:right="0" w:hanging="845"/>
        <w:jc w:val="left"/>
      </w:pPr>
      <w:bookmarkStart w:id="279" w:name="7.6.3 调整"/>
      <w:bookmarkEnd w:id="279"/>
      <w:bookmarkStart w:id="280" w:name="_bookmark96"/>
      <w:bookmarkEnd w:id="280"/>
      <w:bookmarkStart w:id="281" w:name="_bookmark96"/>
      <w:bookmarkEnd w:id="281"/>
      <w:r>
        <w:rPr>
          <w:w w:val="95"/>
        </w:rPr>
        <w:t>调整</w:t>
      </w:r>
    </w:p>
    <w:p w14:paraId="326F189A">
      <w:pPr>
        <w:pStyle w:val="5"/>
        <w:numPr>
          <w:ilvl w:val="3"/>
          <w:numId w:val="21"/>
        </w:numPr>
        <w:tabs>
          <w:tab w:val="left" w:pos="1228"/>
        </w:tabs>
        <w:spacing w:before="5" w:after="0" w:line="240" w:lineRule="auto"/>
        <w:ind w:left="1227" w:right="0" w:hanging="968"/>
        <w:jc w:val="left"/>
      </w:pPr>
      <w:bookmarkStart w:id="282" w:name="_bookmark97"/>
      <w:bookmarkEnd w:id="282"/>
      <w:bookmarkStart w:id="283" w:name="_bookmark97"/>
      <w:bookmarkEnd w:id="283"/>
      <w:bookmarkStart w:id="284" w:name="7.6.3.1 阈值"/>
      <w:bookmarkEnd w:id="284"/>
      <w:r>
        <w:rPr>
          <w:w w:val="95"/>
        </w:rPr>
        <w:t>阈值</w:t>
      </w:r>
    </w:p>
    <w:p w14:paraId="00BCA706">
      <w:pPr>
        <w:pStyle w:val="6"/>
        <w:spacing w:before="157" w:line="244" w:lineRule="auto"/>
        <w:ind w:left="260" w:right="1279" w:firstLine="420"/>
      </w:pPr>
      <w:r>
        <w:rPr>
          <w:w w:val="95"/>
        </w:rPr>
        <w:t>在亮度键中，阈值设置与亮度范围的相似范围，数值越大，抠图的范围越大。阈值范围</w:t>
      </w:r>
      <w:r>
        <w:rPr>
          <w:spacing w:val="11"/>
          <w:w w:val="95"/>
        </w:rPr>
        <w:t xml:space="preserve"> </w:t>
      </w:r>
      <w:r>
        <w:rPr>
          <w:spacing w:val="-24"/>
          <w:w w:val="95"/>
        </w:rPr>
        <w:t xml:space="preserve">从 </w:t>
      </w:r>
      <w:r>
        <w:rPr>
          <w:w w:val="95"/>
        </w:rPr>
        <w:t>1%</w:t>
      </w:r>
      <w:r>
        <w:rPr>
          <w:spacing w:val="-23"/>
          <w:w w:val="95"/>
        </w:rPr>
        <w:t xml:space="preserve">到 </w:t>
      </w:r>
      <w:r>
        <w:rPr>
          <w:w w:val="95"/>
        </w:rPr>
        <w:t>100</w:t>
      </w:r>
      <w:r>
        <w:rPr>
          <w:spacing w:val="-6"/>
          <w:w w:val="95"/>
        </w:rPr>
        <w:t xml:space="preserve">%，默认阈值为 </w:t>
      </w:r>
      <w:r>
        <w:rPr>
          <w:w w:val="95"/>
        </w:rPr>
        <w:t>20%。</w:t>
      </w:r>
    </w:p>
    <w:p w14:paraId="471CC6EA">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91915" cy="1081405"/>
            <wp:effectExtent l="0" t="0" r="0" b="0"/>
            <wp:wrapTopAndBottom/>
            <wp:docPr id="141"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64.jpeg"/>
                    <pic:cNvPicPr>
                      <a:picLocks noChangeAspect="1"/>
                    </pic:cNvPicPr>
                  </pic:nvPicPr>
                  <pic:blipFill>
                    <a:blip r:embed="rId84" cstate="print"/>
                    <a:stretch>
                      <a:fillRect/>
                    </a:stretch>
                  </pic:blipFill>
                  <pic:spPr>
                    <a:xfrm>
                      <a:off x="0" y="0"/>
                      <a:ext cx="3891836" cy="1081658"/>
                    </a:xfrm>
                    <a:prstGeom prst="rect">
                      <a:avLst/>
                    </a:prstGeom>
                  </pic:spPr>
                </pic:pic>
              </a:graphicData>
            </a:graphic>
          </wp:anchor>
        </w:drawing>
      </w:r>
    </w:p>
    <w:p w14:paraId="2EDD3CD8">
      <w:pPr>
        <w:pStyle w:val="5"/>
        <w:numPr>
          <w:ilvl w:val="3"/>
          <w:numId w:val="21"/>
        </w:numPr>
        <w:tabs>
          <w:tab w:val="left" w:pos="1228"/>
        </w:tabs>
        <w:spacing w:before="136" w:after="0" w:line="240" w:lineRule="auto"/>
        <w:ind w:left="1227" w:right="0" w:hanging="968"/>
        <w:jc w:val="left"/>
      </w:pPr>
      <w:bookmarkStart w:id="285" w:name="_bookmark98"/>
      <w:bookmarkEnd w:id="285"/>
      <w:bookmarkStart w:id="286" w:name="7.6.3.2 增益"/>
      <w:bookmarkEnd w:id="286"/>
      <w:bookmarkStart w:id="287" w:name="_bookmark98"/>
      <w:bookmarkEnd w:id="287"/>
      <w:r>
        <w:rPr>
          <w:w w:val="95"/>
        </w:rPr>
        <w:t>增益</w:t>
      </w:r>
    </w:p>
    <w:p w14:paraId="5FC779E9">
      <w:pPr>
        <w:pStyle w:val="6"/>
        <w:spacing w:before="156" w:line="244" w:lineRule="auto"/>
        <w:ind w:left="260" w:right="1279" w:firstLine="420"/>
      </w:pPr>
      <w:r>
        <w:rPr>
          <w:w w:val="95"/>
        </w:rPr>
        <w:t>在亮度键中，增益设置抠图时边界的一个平滑度，数值越大，边界越平滑。增益范围从</w:t>
      </w:r>
      <w:r>
        <w:rPr>
          <w:spacing w:val="1"/>
          <w:w w:val="95"/>
        </w:rPr>
        <w:t xml:space="preserve"> </w:t>
      </w:r>
      <w:r>
        <w:rPr>
          <w:spacing w:val="-27"/>
        </w:rPr>
        <w:t xml:space="preserve">从 </w:t>
      </w:r>
      <w:r>
        <w:t>1%</w:t>
      </w:r>
      <w:r>
        <w:rPr>
          <w:spacing w:val="-27"/>
        </w:rPr>
        <w:t xml:space="preserve">到 </w:t>
      </w:r>
      <w:r>
        <w:t>100</w:t>
      </w:r>
      <w:r>
        <w:rPr>
          <w:spacing w:val="-6"/>
        </w:rPr>
        <w:t xml:space="preserve">%，默认增益值为 </w:t>
      </w:r>
      <w:r>
        <w:t>20%。</w:t>
      </w:r>
    </w:p>
    <w:p w14:paraId="46085E06">
      <w:pPr>
        <w:pStyle w:val="6"/>
        <w:spacing w:before="11"/>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85565" cy="1081405"/>
            <wp:effectExtent l="0" t="0" r="0" b="0"/>
            <wp:wrapTopAndBottom/>
            <wp:docPr id="143"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65.jpeg"/>
                    <pic:cNvPicPr>
                      <a:picLocks noChangeAspect="1"/>
                    </pic:cNvPicPr>
                  </pic:nvPicPr>
                  <pic:blipFill>
                    <a:blip r:embed="rId85" cstate="print"/>
                    <a:stretch>
                      <a:fillRect/>
                    </a:stretch>
                  </pic:blipFill>
                  <pic:spPr>
                    <a:xfrm>
                      <a:off x="0" y="0"/>
                      <a:ext cx="3885734" cy="1081659"/>
                    </a:xfrm>
                    <a:prstGeom prst="rect">
                      <a:avLst/>
                    </a:prstGeom>
                  </pic:spPr>
                </pic:pic>
              </a:graphicData>
            </a:graphic>
          </wp:anchor>
        </w:drawing>
      </w:r>
    </w:p>
    <w:p w14:paraId="2D40FB30">
      <w:pPr>
        <w:pStyle w:val="5"/>
        <w:numPr>
          <w:ilvl w:val="3"/>
          <w:numId w:val="21"/>
        </w:numPr>
        <w:tabs>
          <w:tab w:val="left" w:pos="1228"/>
        </w:tabs>
        <w:spacing w:before="135" w:after="0" w:line="240" w:lineRule="auto"/>
        <w:ind w:left="1227" w:right="0" w:hanging="968"/>
        <w:jc w:val="left"/>
      </w:pPr>
      <w:bookmarkStart w:id="288" w:name="_bookmark99"/>
      <w:bookmarkEnd w:id="288"/>
      <w:bookmarkStart w:id="289" w:name="_bookmark99"/>
      <w:bookmarkEnd w:id="289"/>
      <w:bookmarkStart w:id="290" w:name="7.6.3.3 反转"/>
      <w:bookmarkEnd w:id="290"/>
      <w:r>
        <w:rPr>
          <w:w w:val="95"/>
        </w:rPr>
        <w:t>反转</w:t>
      </w:r>
    </w:p>
    <w:p w14:paraId="179D3053">
      <w:pPr>
        <w:pStyle w:val="6"/>
        <w:spacing w:before="160"/>
        <w:ind w:left="680"/>
      </w:pPr>
      <w:r>
        <w:t>在亮度键中，打开反转，抠掉的是大于阈值的范围。默认关闭。</w:t>
      </w:r>
    </w:p>
    <w:p w14:paraId="73E55FB9">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50005" cy="1078230"/>
            <wp:effectExtent l="0" t="0" r="0" b="0"/>
            <wp:wrapTopAndBottom/>
            <wp:docPr id="145"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66.jpeg"/>
                    <pic:cNvPicPr>
                      <a:picLocks noChangeAspect="1"/>
                    </pic:cNvPicPr>
                  </pic:nvPicPr>
                  <pic:blipFill>
                    <a:blip r:embed="rId86" cstate="print"/>
                    <a:stretch>
                      <a:fillRect/>
                    </a:stretch>
                  </pic:blipFill>
                  <pic:spPr>
                    <a:xfrm>
                      <a:off x="0" y="0"/>
                      <a:ext cx="3850103" cy="1078515"/>
                    </a:xfrm>
                    <a:prstGeom prst="rect">
                      <a:avLst/>
                    </a:prstGeom>
                  </pic:spPr>
                </pic:pic>
              </a:graphicData>
            </a:graphic>
          </wp:anchor>
        </w:drawing>
      </w:r>
    </w:p>
    <w:p w14:paraId="619C1B1C">
      <w:pPr>
        <w:pStyle w:val="4"/>
        <w:numPr>
          <w:ilvl w:val="2"/>
          <w:numId w:val="21"/>
        </w:numPr>
        <w:tabs>
          <w:tab w:val="left" w:pos="1105"/>
        </w:tabs>
        <w:spacing w:before="139" w:after="0" w:line="240" w:lineRule="auto"/>
        <w:ind w:left="1104" w:right="0" w:hanging="845"/>
        <w:jc w:val="left"/>
      </w:pPr>
      <w:bookmarkStart w:id="291" w:name="_bookmark100"/>
      <w:bookmarkEnd w:id="291"/>
      <w:bookmarkStart w:id="292" w:name="_bookmark100"/>
      <w:bookmarkEnd w:id="292"/>
      <w:bookmarkStart w:id="293" w:name="7.6.4 遮罩"/>
      <w:bookmarkEnd w:id="293"/>
      <w:r>
        <w:rPr>
          <w:w w:val="95"/>
        </w:rPr>
        <w:t>遮罩</w:t>
      </w:r>
    </w:p>
    <w:p w14:paraId="670E5CA3">
      <w:pPr>
        <w:pStyle w:val="6"/>
        <w:spacing w:before="160"/>
        <w:ind w:left="680"/>
      </w:pPr>
      <w:r>
        <w:t>遮罩功能通过遮罩层来调整画面显示的部分。</w:t>
      </w:r>
    </w:p>
    <w:p w14:paraId="2B6B238E">
      <w:pPr>
        <w:pStyle w:val="5"/>
        <w:numPr>
          <w:ilvl w:val="3"/>
          <w:numId w:val="21"/>
        </w:numPr>
        <w:tabs>
          <w:tab w:val="left" w:pos="1228"/>
        </w:tabs>
        <w:spacing w:before="159" w:after="0" w:line="240" w:lineRule="auto"/>
        <w:ind w:left="1227" w:right="0" w:hanging="968"/>
        <w:jc w:val="left"/>
      </w:pPr>
      <w:bookmarkStart w:id="294" w:name="_bookmark101"/>
      <w:bookmarkEnd w:id="294"/>
      <w:bookmarkStart w:id="295" w:name="_bookmark101"/>
      <w:bookmarkEnd w:id="295"/>
      <w:bookmarkStart w:id="296" w:name="7.6.4.1 遮罩开关"/>
      <w:bookmarkEnd w:id="296"/>
      <w:r>
        <w:rPr>
          <w:w w:val="95"/>
        </w:rPr>
        <w:t>遮罩开关</w:t>
      </w:r>
    </w:p>
    <w:p w14:paraId="42A4D8FB">
      <w:pPr>
        <w:pStyle w:val="6"/>
        <w:spacing w:before="160"/>
        <w:ind w:left="680"/>
      </w:pPr>
      <w:r>
        <w:t>进入亮度键设置中，点击遮罩，选择遮罩开关，打开关闭遮罩功能。默认关闭。</w:t>
      </w:r>
    </w:p>
    <w:p w14:paraId="33457864">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25240" cy="1069975"/>
            <wp:effectExtent l="0" t="0" r="0" b="0"/>
            <wp:wrapTopAndBottom/>
            <wp:docPr id="147"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67.jpeg"/>
                    <pic:cNvPicPr>
                      <a:picLocks noChangeAspect="1"/>
                    </pic:cNvPicPr>
                  </pic:nvPicPr>
                  <pic:blipFill>
                    <a:blip r:embed="rId87" cstate="print"/>
                    <a:stretch>
                      <a:fillRect/>
                    </a:stretch>
                  </pic:blipFill>
                  <pic:spPr>
                    <a:xfrm>
                      <a:off x="0" y="0"/>
                      <a:ext cx="3825197" cy="1069848"/>
                    </a:xfrm>
                    <a:prstGeom prst="rect">
                      <a:avLst/>
                    </a:prstGeom>
                  </pic:spPr>
                </pic:pic>
              </a:graphicData>
            </a:graphic>
          </wp:anchor>
        </w:drawing>
      </w:r>
    </w:p>
    <w:p w14:paraId="44361CE4">
      <w:pPr>
        <w:pStyle w:val="5"/>
        <w:numPr>
          <w:ilvl w:val="3"/>
          <w:numId w:val="21"/>
        </w:numPr>
        <w:tabs>
          <w:tab w:val="left" w:pos="1228"/>
        </w:tabs>
        <w:spacing w:before="154" w:after="0" w:line="240" w:lineRule="auto"/>
        <w:ind w:left="1227" w:right="0" w:hanging="968"/>
        <w:jc w:val="left"/>
      </w:pPr>
      <w:bookmarkStart w:id="297" w:name="7.6.4.2 遮罩位置"/>
      <w:bookmarkEnd w:id="297"/>
      <w:bookmarkStart w:id="298" w:name="_bookmark102"/>
      <w:bookmarkEnd w:id="298"/>
      <w:bookmarkStart w:id="299" w:name="_bookmark102"/>
      <w:bookmarkEnd w:id="299"/>
      <w:r>
        <w:rPr>
          <w:w w:val="95"/>
        </w:rPr>
        <w:t>遮罩位置</w:t>
      </w:r>
    </w:p>
    <w:p w14:paraId="72C5458C">
      <w:pPr>
        <w:pStyle w:val="6"/>
        <w:spacing w:before="157" w:line="244" w:lineRule="auto"/>
        <w:ind w:left="260" w:right="1279" w:firstLine="420"/>
      </w:pPr>
      <w:r>
        <w:rPr>
          <w:w w:val="95"/>
        </w:rPr>
        <w:t>进入亮度键设置中，点击遮罩，选择遮罩位置，用旋钮等比例放大缩小遮罩画面，用五</w:t>
      </w:r>
      <w:r>
        <w:rPr>
          <w:spacing w:val="1"/>
          <w:w w:val="95"/>
        </w:rPr>
        <w:t xml:space="preserve"> </w:t>
      </w:r>
      <w:r>
        <w:t>向键移动遮罩画面的位置。</w:t>
      </w:r>
    </w:p>
    <w:p w14:paraId="5276E14E">
      <w:pPr>
        <w:spacing w:after="0" w:line="244" w:lineRule="auto"/>
        <w:sectPr>
          <w:pgSz w:w="11910" w:h="16840"/>
          <w:pgMar w:top="920" w:right="520" w:bottom="940" w:left="1540" w:header="0" w:footer="741" w:gutter="0"/>
          <w:cols w:space="720" w:num="1"/>
        </w:sectPr>
      </w:pPr>
    </w:p>
    <w:p w14:paraId="26ED1A96">
      <w:pPr>
        <w:pStyle w:val="6"/>
        <w:spacing w:before="10"/>
        <w:rPr>
          <w:sz w:val="7"/>
        </w:rPr>
      </w:pPr>
    </w:p>
    <w:p w14:paraId="028C2AA2">
      <w:pPr>
        <w:pStyle w:val="5"/>
        <w:numPr>
          <w:ilvl w:val="3"/>
          <w:numId w:val="21"/>
        </w:numPr>
        <w:tabs>
          <w:tab w:val="left" w:pos="1228"/>
        </w:tabs>
        <w:spacing w:before="67" w:after="0" w:line="240" w:lineRule="auto"/>
        <w:ind w:left="1227" w:right="0" w:hanging="968"/>
        <w:jc w:val="left"/>
      </w:pPr>
      <w:bookmarkStart w:id="300" w:name="_bookmark103"/>
      <w:bookmarkEnd w:id="300"/>
      <w:bookmarkStart w:id="301" w:name="7.6.4.3 遮罩宽度"/>
      <w:bookmarkEnd w:id="301"/>
      <w:bookmarkStart w:id="302" w:name="_bookmark103"/>
      <w:bookmarkEnd w:id="302"/>
      <w:r>
        <w:rPr>
          <w:w w:val="95"/>
        </w:rPr>
        <w:t>遮罩宽度</w:t>
      </w:r>
    </w:p>
    <w:p w14:paraId="136CA76E">
      <w:pPr>
        <w:pStyle w:val="6"/>
        <w:spacing w:before="159" w:line="242" w:lineRule="auto"/>
        <w:ind w:left="260" w:right="1279" w:firstLine="420"/>
      </w:pPr>
      <w:r>
        <w:rPr>
          <w:w w:val="95"/>
        </w:rPr>
        <w:t>进入亮度键设置中，点击遮罩，选择遮罩宽度，用旋钮和五向键调整遮罩画面的宽度和</w:t>
      </w:r>
      <w:r>
        <w:rPr>
          <w:spacing w:val="1"/>
          <w:w w:val="95"/>
        </w:rPr>
        <w:t xml:space="preserve"> </w:t>
      </w:r>
      <w:r>
        <w:t>位置。</w:t>
      </w:r>
    </w:p>
    <w:p w14:paraId="3CFE53E0">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25240" cy="1083310"/>
            <wp:effectExtent l="0" t="0" r="0" b="0"/>
            <wp:wrapTopAndBottom/>
            <wp:docPr id="155"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69.jpeg"/>
                    <pic:cNvPicPr>
                      <a:picLocks noChangeAspect="1"/>
                    </pic:cNvPicPr>
                  </pic:nvPicPr>
                  <pic:blipFill>
                    <a:blip r:embed="rId88" cstate="print"/>
                    <a:stretch>
                      <a:fillRect/>
                    </a:stretch>
                  </pic:blipFill>
                  <pic:spPr>
                    <a:xfrm>
                      <a:off x="0" y="0"/>
                      <a:ext cx="3825332" cy="1083563"/>
                    </a:xfrm>
                    <a:prstGeom prst="rect">
                      <a:avLst/>
                    </a:prstGeom>
                  </pic:spPr>
                </pic:pic>
              </a:graphicData>
            </a:graphic>
          </wp:anchor>
        </w:drawing>
      </w:r>
    </w:p>
    <w:p w14:paraId="235F153C">
      <w:pPr>
        <w:pStyle w:val="5"/>
        <w:numPr>
          <w:ilvl w:val="3"/>
          <w:numId w:val="21"/>
        </w:numPr>
        <w:tabs>
          <w:tab w:val="left" w:pos="1228"/>
        </w:tabs>
        <w:spacing w:before="133" w:after="0" w:line="240" w:lineRule="auto"/>
        <w:ind w:left="1227" w:right="0" w:hanging="968"/>
        <w:jc w:val="left"/>
      </w:pPr>
      <w:bookmarkStart w:id="303" w:name="7.6.4.4 遮罩高度"/>
      <w:bookmarkEnd w:id="303"/>
      <w:bookmarkStart w:id="304" w:name="_bookmark104"/>
      <w:bookmarkEnd w:id="304"/>
      <w:bookmarkStart w:id="305" w:name="_bookmark104"/>
      <w:bookmarkEnd w:id="305"/>
      <w:r>
        <w:rPr>
          <w:w w:val="95"/>
        </w:rPr>
        <w:t>遮罩高度</w:t>
      </w:r>
    </w:p>
    <w:p w14:paraId="4094B13F">
      <w:pPr>
        <w:pStyle w:val="6"/>
        <w:spacing w:before="159" w:line="364" w:lineRule="auto"/>
        <w:ind w:left="260" w:right="1279" w:firstLine="420"/>
      </w:pPr>
      <w:r>
        <w:rPr>
          <w:w w:val="95"/>
        </w:rPr>
        <w:t>进入亮度键设置中，点击遮罩，选择遮罩高度，用旋钮和五向键调整遮罩画面的高度和</w:t>
      </w:r>
      <w:r>
        <w:rPr>
          <w:spacing w:val="1"/>
          <w:w w:val="95"/>
        </w:rPr>
        <w:t xml:space="preserve"> </w:t>
      </w:r>
      <w:r>
        <w:t>位置。</w:t>
      </w:r>
    </w:p>
    <w:p w14:paraId="3AB66D9E">
      <w:pPr>
        <w:pStyle w:val="6"/>
        <w:ind w:left="260"/>
        <w:rPr>
          <w:sz w:val="20"/>
        </w:rPr>
      </w:pPr>
      <w:r>
        <w:rPr>
          <w:sz w:val="20"/>
        </w:rPr>
        <w:drawing>
          <wp:inline distT="0" distB="0" distL="0" distR="0">
            <wp:extent cx="3837305" cy="1073785"/>
            <wp:effectExtent l="0" t="0" r="0" b="0"/>
            <wp:docPr id="157"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70.jpeg"/>
                    <pic:cNvPicPr>
                      <a:picLocks noChangeAspect="1"/>
                    </pic:cNvPicPr>
                  </pic:nvPicPr>
                  <pic:blipFill>
                    <a:blip r:embed="rId89" cstate="print"/>
                    <a:stretch>
                      <a:fillRect/>
                    </a:stretch>
                  </pic:blipFill>
                  <pic:spPr>
                    <a:xfrm>
                      <a:off x="0" y="0"/>
                      <a:ext cx="3837688" cy="1074419"/>
                    </a:xfrm>
                    <a:prstGeom prst="rect">
                      <a:avLst/>
                    </a:prstGeom>
                  </pic:spPr>
                </pic:pic>
              </a:graphicData>
            </a:graphic>
          </wp:inline>
        </w:drawing>
      </w:r>
    </w:p>
    <w:p w14:paraId="353312B2">
      <w:pPr>
        <w:pStyle w:val="3"/>
        <w:numPr>
          <w:ilvl w:val="1"/>
          <w:numId w:val="21"/>
        </w:numPr>
        <w:tabs>
          <w:tab w:val="left" w:pos="904"/>
        </w:tabs>
        <w:spacing w:before="173" w:after="0" w:line="240" w:lineRule="auto"/>
        <w:ind w:left="903" w:right="0" w:hanging="644"/>
        <w:jc w:val="left"/>
      </w:pPr>
      <w:bookmarkStart w:id="306" w:name="_bookmark105"/>
      <w:bookmarkEnd w:id="306"/>
      <w:bookmarkStart w:id="307" w:name="7.7 色度键"/>
      <w:bookmarkEnd w:id="307"/>
      <w:bookmarkStart w:id="308" w:name="_bookmark105"/>
      <w:bookmarkEnd w:id="308"/>
      <w:r>
        <w:rPr>
          <w:w w:val="95"/>
        </w:rPr>
        <w:t>色度键</w:t>
      </w:r>
    </w:p>
    <w:p w14:paraId="3FA743D2">
      <w:pPr>
        <w:pStyle w:val="6"/>
        <w:spacing w:before="161" w:line="242" w:lineRule="auto"/>
        <w:ind w:left="260" w:right="1279" w:firstLine="420"/>
        <w:jc w:val="both"/>
      </w:pPr>
      <w:r>
        <w:rPr>
          <w:w w:val="95"/>
        </w:rPr>
        <w:t>色度键是一种视觉效果和后期制作技术，用于根据色相（色度范围）将两个图像或视频</w:t>
      </w:r>
      <w:r>
        <w:rPr>
          <w:spacing w:val="11"/>
          <w:w w:val="95"/>
        </w:rPr>
        <w:t xml:space="preserve"> </w:t>
      </w:r>
      <w:r>
        <w:rPr>
          <w:w w:val="95"/>
        </w:rPr>
        <w:t>流合成（分层）在一起。该技术已在许多领域中用于从照片或视频主题中删除背景，尤其是</w:t>
      </w:r>
      <w:r>
        <w:rPr>
          <w:spacing w:val="22"/>
          <w:w w:val="95"/>
        </w:rPr>
        <w:t xml:space="preserve"> </w:t>
      </w:r>
      <w:r>
        <w:t>新闻广播，电影，游戏，直播等行业。</w:t>
      </w:r>
    </w:p>
    <w:p w14:paraId="5BEEB453">
      <w:pPr>
        <w:pStyle w:val="6"/>
        <w:spacing w:before="157" w:line="242" w:lineRule="auto"/>
        <w:ind w:left="260" w:right="1279" w:firstLine="420"/>
        <w:jc w:val="both"/>
      </w:pPr>
      <w:r>
        <w:rPr>
          <w:spacing w:val="-16"/>
          <w:w w:val="95"/>
        </w:rPr>
        <w:t xml:space="preserve">进入色度键中，选择键源，设置色度键的效果。色度键可在 </w:t>
      </w:r>
      <w:r>
        <w:rPr>
          <w:rFonts w:ascii="Arial" w:eastAsia="Arial"/>
          <w:w w:val="95"/>
        </w:rPr>
        <w:t>PVW</w:t>
      </w:r>
      <w:r>
        <w:rPr>
          <w:rFonts w:ascii="Arial" w:eastAsia="Arial"/>
          <w:spacing w:val="13"/>
          <w:w w:val="95"/>
        </w:rPr>
        <w:t xml:space="preserve"> </w:t>
      </w:r>
      <w:r>
        <w:rPr>
          <w:spacing w:val="12"/>
          <w:w w:val="95"/>
        </w:rPr>
        <w:t xml:space="preserve">和 </w:t>
      </w:r>
      <w:r>
        <w:rPr>
          <w:rFonts w:ascii="Arial" w:eastAsia="Arial"/>
          <w:w w:val="95"/>
        </w:rPr>
        <w:t>PGM</w:t>
      </w:r>
      <w:r>
        <w:rPr>
          <w:rFonts w:ascii="Arial" w:eastAsia="Arial"/>
          <w:spacing w:val="10"/>
          <w:w w:val="95"/>
        </w:rPr>
        <w:t xml:space="preserve"> </w:t>
      </w:r>
      <w:r>
        <w:rPr>
          <w:spacing w:val="-14"/>
          <w:w w:val="95"/>
        </w:rPr>
        <w:t xml:space="preserve">生效，在 </w:t>
      </w:r>
      <w:r>
        <w:rPr>
          <w:rFonts w:ascii="Arial" w:eastAsia="Arial"/>
          <w:w w:val="95"/>
        </w:rPr>
        <w:t>PVW</w:t>
      </w:r>
      <w:r>
        <w:rPr>
          <w:rFonts w:ascii="Arial" w:eastAsia="Arial"/>
          <w:spacing w:val="1"/>
          <w:w w:val="95"/>
        </w:rPr>
        <w:t xml:space="preserve"> </w:t>
      </w:r>
      <w:r>
        <w:rPr>
          <w:w w:val="95"/>
        </w:rPr>
        <w:t>中打开色度键功能，</w:t>
      </w:r>
      <w:r>
        <w:rPr>
          <w:rFonts w:ascii="Arial" w:eastAsia="Arial"/>
          <w:w w:val="95"/>
        </w:rPr>
        <w:t>CHROMA</w:t>
      </w:r>
      <w:r>
        <w:rPr>
          <w:rFonts w:ascii="Arial" w:eastAsia="Arial"/>
          <w:spacing w:val="17"/>
          <w:w w:val="95"/>
        </w:rPr>
        <w:t xml:space="preserve"> </w:t>
      </w:r>
      <w:r>
        <w:rPr>
          <w:spacing w:val="1"/>
          <w:w w:val="95"/>
        </w:rPr>
        <w:t xml:space="preserve">键亮白灯；在 </w:t>
      </w:r>
      <w:r>
        <w:rPr>
          <w:rFonts w:ascii="Arial" w:eastAsia="Arial"/>
          <w:w w:val="95"/>
        </w:rPr>
        <w:t>PGM</w:t>
      </w:r>
      <w:r>
        <w:rPr>
          <w:rFonts w:ascii="Arial" w:eastAsia="Arial"/>
          <w:spacing w:val="7"/>
          <w:w w:val="95"/>
        </w:rPr>
        <w:t xml:space="preserve"> </w:t>
      </w:r>
      <w:r>
        <w:rPr>
          <w:w w:val="95"/>
        </w:rPr>
        <w:t>中打开色度键功能，</w:t>
      </w:r>
      <w:r>
        <w:rPr>
          <w:rFonts w:ascii="Arial" w:eastAsia="Arial"/>
          <w:w w:val="95"/>
        </w:rPr>
        <w:t>CHROMA</w:t>
      </w:r>
      <w:r>
        <w:rPr>
          <w:rFonts w:ascii="Arial" w:eastAsia="Arial"/>
          <w:spacing w:val="68"/>
        </w:rPr>
        <w:t xml:space="preserve"> </w:t>
      </w:r>
      <w:r>
        <w:rPr>
          <w:rFonts w:ascii="Arial" w:eastAsia="Arial"/>
          <w:w w:val="95"/>
        </w:rPr>
        <w:t>ON</w:t>
      </w:r>
      <w:r>
        <w:rPr>
          <w:rFonts w:ascii="Arial" w:eastAsia="Arial"/>
          <w:spacing w:val="57"/>
        </w:rPr>
        <w:t xml:space="preserve"> </w:t>
      </w:r>
      <w:r>
        <w:rPr>
          <w:rFonts w:ascii="Arial" w:eastAsia="Arial"/>
          <w:w w:val="95"/>
        </w:rPr>
        <w:t>AIR</w:t>
      </w:r>
      <w:r>
        <w:rPr>
          <w:rFonts w:ascii="Arial" w:eastAsia="Arial"/>
          <w:spacing w:val="1"/>
          <w:w w:val="95"/>
        </w:rPr>
        <w:t xml:space="preserve"> </w:t>
      </w:r>
      <w:r>
        <w:t>键亮红灯。</w:t>
      </w:r>
    </w:p>
    <w:p w14:paraId="69CACCFF">
      <w:pPr>
        <w:pStyle w:val="6"/>
        <w:spacing w:before="10"/>
        <w:rPr>
          <w:sz w:val="19"/>
        </w:rPr>
      </w:pPr>
      <w:r>
        <w:drawing>
          <wp:anchor distT="0" distB="0" distL="0" distR="0" simplePos="0" relativeHeight="251659264" behindDoc="0" locked="0" layoutInCell="1" allowOverlap="1">
            <wp:simplePos x="0" y="0"/>
            <wp:positionH relativeFrom="page">
              <wp:posOffset>1228725</wp:posOffset>
            </wp:positionH>
            <wp:positionV relativeFrom="paragraph">
              <wp:posOffset>186055</wp:posOffset>
            </wp:positionV>
            <wp:extent cx="5123815" cy="955675"/>
            <wp:effectExtent l="0" t="0" r="0" b="0"/>
            <wp:wrapTopAndBottom/>
            <wp:docPr id="159"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71.jpeg"/>
                    <pic:cNvPicPr>
                      <a:picLocks noChangeAspect="1"/>
                    </pic:cNvPicPr>
                  </pic:nvPicPr>
                  <pic:blipFill>
                    <a:blip r:embed="rId90" cstate="print"/>
                    <a:stretch>
                      <a:fillRect/>
                    </a:stretch>
                  </pic:blipFill>
                  <pic:spPr>
                    <a:xfrm>
                      <a:off x="0" y="0"/>
                      <a:ext cx="5123615" cy="955547"/>
                    </a:xfrm>
                    <a:prstGeom prst="rect">
                      <a:avLst/>
                    </a:prstGeom>
                  </pic:spPr>
                </pic:pic>
              </a:graphicData>
            </a:graphic>
          </wp:anchor>
        </w:drawing>
      </w:r>
    </w:p>
    <w:p w14:paraId="21347A7C">
      <w:pPr>
        <w:pStyle w:val="6"/>
        <w:spacing w:before="3"/>
        <w:rPr>
          <w:sz w:val="20"/>
        </w:rPr>
      </w:pPr>
    </w:p>
    <w:p w14:paraId="250A63B4">
      <w:pPr>
        <w:pStyle w:val="4"/>
        <w:numPr>
          <w:ilvl w:val="2"/>
          <w:numId w:val="21"/>
        </w:numPr>
        <w:tabs>
          <w:tab w:val="left" w:pos="1105"/>
        </w:tabs>
        <w:spacing w:before="0" w:after="0" w:line="240" w:lineRule="auto"/>
        <w:ind w:left="1104" w:right="0" w:hanging="845"/>
        <w:jc w:val="left"/>
      </w:pPr>
      <w:bookmarkStart w:id="309" w:name="7.7.1 键源"/>
      <w:bookmarkEnd w:id="309"/>
      <w:bookmarkStart w:id="310" w:name="_bookmark106"/>
      <w:bookmarkEnd w:id="310"/>
      <w:bookmarkStart w:id="311" w:name="_bookmark106"/>
      <w:bookmarkEnd w:id="311"/>
      <w:r>
        <w:rPr>
          <w:w w:val="95"/>
        </w:rPr>
        <w:t>键源</w:t>
      </w:r>
    </w:p>
    <w:p w14:paraId="71477BA3">
      <w:pPr>
        <w:pStyle w:val="6"/>
        <w:spacing w:before="157" w:line="242" w:lineRule="auto"/>
        <w:ind w:left="260" w:right="1204" w:firstLine="420"/>
        <w:jc w:val="both"/>
      </w:pPr>
      <w:r>
        <w:rPr>
          <w:w w:val="95"/>
        </w:rPr>
        <w:t>用户可自定义调整键源。进入色度键设置中，点击键源，键源可选择</w:t>
      </w:r>
      <w:r>
        <w:rPr>
          <w:spacing w:val="105"/>
        </w:rPr>
        <w:t xml:space="preserve">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w w:val="95"/>
        </w:rPr>
        <w:t>、</w:t>
      </w:r>
      <w:r>
        <w:rPr>
          <w:rFonts w:ascii="Arial" w:eastAsia="Arial"/>
          <w:w w:val="95"/>
        </w:rPr>
        <w:t>PIP1</w:t>
      </w:r>
      <w:r>
        <w:rPr>
          <w:w w:val="95"/>
        </w:rPr>
        <w:t>、</w:t>
      </w:r>
      <w:r>
        <w:rPr>
          <w:rFonts w:ascii="Arial" w:eastAsia="Arial"/>
          <w:w w:val="95"/>
        </w:rPr>
        <w:t>PIP2</w:t>
      </w:r>
      <w:r>
        <w:rPr>
          <w:spacing w:val="-6"/>
          <w:w w:val="95"/>
        </w:rPr>
        <w:t xml:space="preserve">。默认键源为 </w:t>
      </w:r>
      <w:r>
        <w:rPr>
          <w:rFonts w:ascii="Arial" w:eastAsia="Arial"/>
          <w:w w:val="95"/>
        </w:rPr>
        <w:t>IN4</w:t>
      </w:r>
      <w:r>
        <w:rPr>
          <w:w w:val="95"/>
        </w:rPr>
        <w:t>。</w:t>
      </w:r>
    </w:p>
    <w:p w14:paraId="59EB61F5">
      <w:pPr>
        <w:spacing w:after="0" w:line="242" w:lineRule="auto"/>
        <w:jc w:val="both"/>
        <w:sectPr>
          <w:headerReference r:id="rId15" w:type="default"/>
          <w:footerReference r:id="rId16" w:type="default"/>
          <w:pgSz w:w="11910" w:h="16840"/>
          <w:pgMar w:top="3140" w:right="520" w:bottom="940" w:left="1540" w:header="0" w:footer="741" w:gutter="0"/>
          <w:cols w:space="720" w:num="1"/>
        </w:sectPr>
      </w:pPr>
    </w:p>
    <w:p w14:paraId="04F1104D">
      <w:pPr>
        <w:pStyle w:val="6"/>
        <w:spacing w:before="3"/>
        <w:rPr>
          <w:sz w:val="8"/>
        </w:rPr>
      </w:pPr>
    </w:p>
    <w:p w14:paraId="2C0B9487">
      <w:pPr>
        <w:pStyle w:val="4"/>
        <w:numPr>
          <w:ilvl w:val="2"/>
          <w:numId w:val="21"/>
        </w:numPr>
        <w:tabs>
          <w:tab w:val="left" w:pos="1105"/>
        </w:tabs>
        <w:spacing w:before="62" w:after="0" w:line="240" w:lineRule="auto"/>
        <w:ind w:left="1104" w:right="0" w:hanging="845"/>
        <w:jc w:val="left"/>
      </w:pPr>
      <w:bookmarkStart w:id="312" w:name="_bookmark107"/>
      <w:bookmarkEnd w:id="312"/>
      <w:bookmarkStart w:id="313" w:name="7.7.2 抠图色"/>
      <w:bookmarkEnd w:id="313"/>
      <w:bookmarkStart w:id="314" w:name="_bookmark107"/>
      <w:bookmarkEnd w:id="314"/>
      <w:r>
        <w:rPr>
          <w:w w:val="95"/>
        </w:rPr>
        <w:t>抠图色</w:t>
      </w:r>
    </w:p>
    <w:p w14:paraId="41CBAC24">
      <w:pPr>
        <w:pStyle w:val="6"/>
        <w:spacing w:before="157"/>
        <w:ind w:left="680"/>
      </w:pPr>
      <w:r>
        <w:t>用户可通过旋钮和五向键自定义调整色度键的抠图色。</w:t>
      </w:r>
    </w:p>
    <w:p w14:paraId="2187A909">
      <w:pPr>
        <w:pStyle w:val="5"/>
        <w:numPr>
          <w:ilvl w:val="3"/>
          <w:numId w:val="21"/>
        </w:numPr>
        <w:tabs>
          <w:tab w:val="left" w:pos="1228"/>
        </w:tabs>
        <w:spacing w:before="160" w:after="0" w:line="240" w:lineRule="auto"/>
        <w:ind w:left="1227" w:right="0" w:hanging="968"/>
        <w:jc w:val="left"/>
      </w:pPr>
      <w:bookmarkStart w:id="315" w:name="_bookmark108"/>
      <w:bookmarkEnd w:id="315"/>
      <w:bookmarkStart w:id="316" w:name="_bookmark108"/>
      <w:bookmarkEnd w:id="316"/>
      <w:bookmarkStart w:id="317" w:name="7.7.2.1 颜色"/>
      <w:bookmarkEnd w:id="317"/>
      <w:r>
        <w:rPr>
          <w:w w:val="95"/>
        </w:rPr>
        <w:t>颜色</w:t>
      </w:r>
    </w:p>
    <w:p w14:paraId="493B6680">
      <w:pPr>
        <w:pStyle w:val="6"/>
        <w:spacing w:before="159" w:line="244" w:lineRule="auto"/>
        <w:ind w:left="260" w:right="1279" w:firstLine="420"/>
      </w:pPr>
      <w:r>
        <w:rPr>
          <w:w w:val="95"/>
        </w:rPr>
        <w:t>用户可在取色板中自定义选择需要抠图的颜色。进入色度键设置，选择抠图色，点击颜</w:t>
      </w:r>
      <w:r>
        <w:rPr>
          <w:spacing w:val="1"/>
          <w:w w:val="95"/>
        </w:rPr>
        <w:t xml:space="preserve"> </w:t>
      </w:r>
      <w:r>
        <w:t>色，通过旋钮和五向键修改红绿蓝色彩空间和色相、饱和度和明度参数。</w:t>
      </w:r>
    </w:p>
    <w:p w14:paraId="34F9595E">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87470" cy="1081405"/>
            <wp:effectExtent l="0" t="0" r="0" b="0"/>
            <wp:wrapTopAndBottom/>
            <wp:docPr id="161"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72.jpeg"/>
                    <pic:cNvPicPr>
                      <a:picLocks noChangeAspect="1"/>
                    </pic:cNvPicPr>
                  </pic:nvPicPr>
                  <pic:blipFill>
                    <a:blip r:embed="rId91" cstate="print"/>
                    <a:stretch>
                      <a:fillRect/>
                    </a:stretch>
                  </pic:blipFill>
                  <pic:spPr>
                    <a:xfrm>
                      <a:off x="0" y="0"/>
                      <a:ext cx="3887259" cy="1081659"/>
                    </a:xfrm>
                    <a:prstGeom prst="rect">
                      <a:avLst/>
                    </a:prstGeom>
                  </pic:spPr>
                </pic:pic>
              </a:graphicData>
            </a:graphic>
          </wp:anchor>
        </w:drawing>
      </w:r>
    </w:p>
    <w:p w14:paraId="7FC7018E">
      <w:pPr>
        <w:pStyle w:val="5"/>
        <w:numPr>
          <w:ilvl w:val="3"/>
          <w:numId w:val="21"/>
        </w:numPr>
        <w:tabs>
          <w:tab w:val="left" w:pos="1228"/>
        </w:tabs>
        <w:spacing w:before="135" w:after="0" w:line="240" w:lineRule="auto"/>
        <w:ind w:left="1227" w:right="0" w:hanging="968"/>
        <w:jc w:val="left"/>
      </w:pPr>
      <w:bookmarkStart w:id="318" w:name="7.7.2.2 取色"/>
      <w:bookmarkEnd w:id="318"/>
      <w:bookmarkStart w:id="319" w:name="_bookmark109"/>
      <w:bookmarkEnd w:id="319"/>
      <w:bookmarkStart w:id="320" w:name="_bookmark109"/>
      <w:bookmarkEnd w:id="320"/>
      <w:r>
        <w:rPr>
          <w:w w:val="95"/>
        </w:rPr>
        <w:t>取色</w:t>
      </w:r>
    </w:p>
    <w:p w14:paraId="2D306EDE">
      <w:pPr>
        <w:pStyle w:val="6"/>
        <w:spacing w:before="157" w:line="244" w:lineRule="auto"/>
        <w:ind w:left="260" w:right="1174" w:firstLine="420"/>
      </w:pPr>
      <w:r>
        <w:rPr>
          <w:spacing w:val="-9"/>
          <w:w w:val="95"/>
        </w:rPr>
        <w:t>用户可在键源中自定义选取需要抠图的颜色。进入色度键设置，选择抠图色，点击取色，</w:t>
      </w:r>
      <w:r>
        <w:rPr>
          <w:spacing w:val="96"/>
        </w:rPr>
        <w:t xml:space="preserve"> </w:t>
      </w:r>
      <w:r>
        <w:t>通过五向键取键源中的颜色来抠除。</w:t>
      </w:r>
    </w:p>
    <w:p w14:paraId="7C8C23E8">
      <w:pPr>
        <w:pStyle w:val="6"/>
        <w:spacing w:before="11"/>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99535" cy="1081405"/>
            <wp:effectExtent l="0" t="0" r="0" b="0"/>
            <wp:wrapTopAndBottom/>
            <wp:docPr id="163"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73.jpeg"/>
                    <pic:cNvPicPr>
                      <a:picLocks noChangeAspect="1"/>
                    </pic:cNvPicPr>
                  </pic:nvPicPr>
                  <pic:blipFill>
                    <a:blip r:embed="rId92" cstate="print"/>
                    <a:stretch>
                      <a:fillRect/>
                    </a:stretch>
                  </pic:blipFill>
                  <pic:spPr>
                    <a:xfrm>
                      <a:off x="0" y="0"/>
                      <a:ext cx="3899464" cy="1081659"/>
                    </a:xfrm>
                    <a:prstGeom prst="rect">
                      <a:avLst/>
                    </a:prstGeom>
                  </pic:spPr>
                </pic:pic>
              </a:graphicData>
            </a:graphic>
          </wp:anchor>
        </w:drawing>
      </w:r>
    </w:p>
    <w:p w14:paraId="23E32B3C">
      <w:pPr>
        <w:pStyle w:val="4"/>
        <w:numPr>
          <w:ilvl w:val="2"/>
          <w:numId w:val="21"/>
        </w:numPr>
        <w:tabs>
          <w:tab w:val="left" w:pos="1036"/>
        </w:tabs>
        <w:spacing w:before="136" w:after="0" w:line="240" w:lineRule="auto"/>
        <w:ind w:left="1035" w:right="0" w:hanging="776"/>
        <w:jc w:val="left"/>
      </w:pPr>
      <w:bookmarkStart w:id="321" w:name="_bookmark110"/>
      <w:bookmarkEnd w:id="321"/>
      <w:bookmarkStart w:id="322" w:name="_bookmark110"/>
      <w:bookmarkEnd w:id="322"/>
      <w:bookmarkStart w:id="323" w:name="7.7.3相似度"/>
      <w:bookmarkEnd w:id="323"/>
      <w:r>
        <w:rPr>
          <w:w w:val="95"/>
        </w:rPr>
        <w:t>相似度</w:t>
      </w:r>
    </w:p>
    <w:p w14:paraId="7954E981">
      <w:pPr>
        <w:pStyle w:val="6"/>
        <w:spacing w:before="158" w:line="242" w:lineRule="auto"/>
        <w:ind w:left="260" w:right="1279" w:firstLine="420"/>
      </w:pPr>
      <w:r>
        <w:rPr>
          <w:w w:val="95"/>
        </w:rPr>
        <w:t>在色度键中，相似度设置与抠图颜色的相似范围，数字越大，抠图的范围越大。相似度</w:t>
      </w:r>
      <w:r>
        <w:rPr>
          <w:spacing w:val="11"/>
          <w:w w:val="95"/>
        </w:rPr>
        <w:t xml:space="preserve"> </w:t>
      </w:r>
      <w:r>
        <w:rPr>
          <w:spacing w:val="-12"/>
          <w:w w:val="95"/>
        </w:rPr>
        <w:t xml:space="preserve">范围从 </w:t>
      </w:r>
      <w:r>
        <w:rPr>
          <w:w w:val="95"/>
        </w:rPr>
        <w:t>1%</w:t>
      </w:r>
      <w:r>
        <w:rPr>
          <w:spacing w:val="-23"/>
          <w:w w:val="95"/>
        </w:rPr>
        <w:t xml:space="preserve">到 </w:t>
      </w:r>
      <w:r>
        <w:rPr>
          <w:w w:val="95"/>
        </w:rPr>
        <w:t>100</w:t>
      </w:r>
      <w:r>
        <w:rPr>
          <w:spacing w:val="-6"/>
          <w:w w:val="95"/>
        </w:rPr>
        <w:t xml:space="preserve">%，默认相似度为 </w:t>
      </w:r>
      <w:r>
        <w:rPr>
          <w:w w:val="95"/>
        </w:rPr>
        <w:t>38%。</w:t>
      </w:r>
    </w:p>
    <w:p w14:paraId="68057BE4">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99695</wp:posOffset>
            </wp:positionV>
            <wp:extent cx="3888740" cy="1088390"/>
            <wp:effectExtent l="0" t="0" r="0" b="0"/>
            <wp:wrapTopAndBottom/>
            <wp:docPr id="16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74.jpeg"/>
                    <pic:cNvPicPr>
                      <a:picLocks noChangeAspect="1"/>
                    </pic:cNvPicPr>
                  </pic:nvPicPr>
                  <pic:blipFill>
                    <a:blip r:embed="rId93" cstate="print"/>
                    <a:stretch>
                      <a:fillRect/>
                    </a:stretch>
                  </pic:blipFill>
                  <pic:spPr>
                    <a:xfrm>
                      <a:off x="0" y="0"/>
                      <a:ext cx="3889050" cy="1088136"/>
                    </a:xfrm>
                    <a:prstGeom prst="rect">
                      <a:avLst/>
                    </a:prstGeom>
                  </pic:spPr>
                </pic:pic>
              </a:graphicData>
            </a:graphic>
          </wp:anchor>
        </w:drawing>
      </w:r>
    </w:p>
    <w:p w14:paraId="54ADABCA">
      <w:pPr>
        <w:pStyle w:val="4"/>
        <w:numPr>
          <w:ilvl w:val="2"/>
          <w:numId w:val="21"/>
        </w:numPr>
        <w:tabs>
          <w:tab w:val="left" w:pos="1036"/>
        </w:tabs>
        <w:spacing w:before="126" w:after="0" w:line="240" w:lineRule="auto"/>
        <w:ind w:left="1035" w:right="0" w:hanging="776"/>
        <w:jc w:val="left"/>
      </w:pPr>
      <w:bookmarkStart w:id="324" w:name="7.7.4平滑度"/>
      <w:bookmarkEnd w:id="324"/>
      <w:bookmarkStart w:id="325" w:name="_bookmark111"/>
      <w:bookmarkEnd w:id="325"/>
      <w:bookmarkStart w:id="326" w:name="_bookmark111"/>
      <w:bookmarkEnd w:id="326"/>
      <w:r>
        <w:rPr>
          <w:w w:val="95"/>
        </w:rPr>
        <w:t>平滑度</w:t>
      </w:r>
    </w:p>
    <w:p w14:paraId="03E115CD">
      <w:pPr>
        <w:pStyle w:val="6"/>
        <w:spacing w:before="158" w:line="242" w:lineRule="auto"/>
        <w:ind w:left="260" w:right="1279" w:firstLine="420"/>
      </w:pPr>
      <w:r>
        <w:rPr>
          <w:w w:val="95"/>
        </w:rPr>
        <w:t>在色度键中，平滑度设置抠图时边界的一个平滑度，数字越大，边界越平滑。平滑度范</w:t>
      </w:r>
      <w:r>
        <w:rPr>
          <w:spacing w:val="11"/>
          <w:w w:val="95"/>
        </w:rPr>
        <w:t xml:space="preserve"> </w:t>
      </w:r>
      <w:r>
        <w:rPr>
          <w:spacing w:val="-15"/>
          <w:w w:val="95"/>
        </w:rPr>
        <w:t xml:space="preserve">围从 </w:t>
      </w:r>
      <w:r>
        <w:rPr>
          <w:w w:val="95"/>
        </w:rPr>
        <w:t>1</w:t>
      </w:r>
      <w:r>
        <w:rPr>
          <w:spacing w:val="-15"/>
          <w:w w:val="95"/>
        </w:rPr>
        <w:t xml:space="preserve">%到 </w:t>
      </w:r>
      <w:r>
        <w:rPr>
          <w:w w:val="95"/>
        </w:rPr>
        <w:t>100</w:t>
      </w:r>
      <w:r>
        <w:rPr>
          <w:spacing w:val="-6"/>
          <w:w w:val="95"/>
        </w:rPr>
        <w:t xml:space="preserve">%，默认平滑度为 </w:t>
      </w:r>
      <w:r>
        <w:rPr>
          <w:w w:val="95"/>
        </w:rPr>
        <w:t>20%。</w:t>
      </w:r>
    </w:p>
    <w:p w14:paraId="412879BD">
      <w:pPr>
        <w:spacing w:after="0" w:line="242" w:lineRule="auto"/>
        <w:sectPr>
          <w:pgSz w:w="11910" w:h="16840"/>
          <w:pgMar w:top="3140" w:right="520" w:bottom="940" w:left="1540" w:header="0" w:footer="741" w:gutter="0"/>
          <w:cols w:space="720" w:num="1"/>
        </w:sectPr>
      </w:pPr>
    </w:p>
    <w:p w14:paraId="6BA4924B">
      <w:pPr>
        <w:pStyle w:val="6"/>
        <w:spacing w:before="3"/>
        <w:rPr>
          <w:sz w:val="8"/>
        </w:rPr>
      </w:pPr>
    </w:p>
    <w:p w14:paraId="37EEC0D7">
      <w:pPr>
        <w:pStyle w:val="4"/>
        <w:numPr>
          <w:ilvl w:val="2"/>
          <w:numId w:val="21"/>
        </w:numPr>
        <w:tabs>
          <w:tab w:val="left" w:pos="1105"/>
        </w:tabs>
        <w:spacing w:before="62" w:after="0" w:line="240" w:lineRule="auto"/>
        <w:ind w:left="1104" w:right="0" w:hanging="845"/>
        <w:jc w:val="left"/>
      </w:pPr>
      <w:bookmarkStart w:id="327" w:name="_bookmark112"/>
      <w:bookmarkEnd w:id="327"/>
      <w:bookmarkStart w:id="328" w:name="7.7.5 遮罩"/>
      <w:bookmarkEnd w:id="328"/>
      <w:bookmarkStart w:id="329" w:name="_bookmark112"/>
      <w:bookmarkEnd w:id="329"/>
      <w:r>
        <w:rPr>
          <w:w w:val="95"/>
        </w:rPr>
        <w:t>遮罩</w:t>
      </w:r>
    </w:p>
    <w:p w14:paraId="22FB09D8">
      <w:pPr>
        <w:pStyle w:val="6"/>
        <w:spacing w:before="157"/>
        <w:ind w:left="680"/>
      </w:pPr>
      <w:r>
        <w:t>遮罩功能通过遮罩层来调整画面显示的部分。</w:t>
      </w:r>
    </w:p>
    <w:p w14:paraId="3BF678BD">
      <w:pPr>
        <w:pStyle w:val="5"/>
        <w:numPr>
          <w:ilvl w:val="3"/>
          <w:numId w:val="21"/>
        </w:numPr>
        <w:tabs>
          <w:tab w:val="left" w:pos="1228"/>
        </w:tabs>
        <w:spacing w:before="160" w:after="0" w:line="240" w:lineRule="auto"/>
        <w:ind w:left="1227" w:right="0" w:hanging="968"/>
        <w:jc w:val="left"/>
      </w:pPr>
      <w:bookmarkStart w:id="330" w:name="_bookmark113"/>
      <w:bookmarkEnd w:id="330"/>
      <w:bookmarkStart w:id="331" w:name="_bookmark113"/>
      <w:bookmarkEnd w:id="331"/>
      <w:bookmarkStart w:id="332" w:name="7.7.5.1 遮罩开关"/>
      <w:bookmarkEnd w:id="332"/>
      <w:r>
        <w:rPr>
          <w:w w:val="95"/>
        </w:rPr>
        <w:t>遮罩开关</w:t>
      </w:r>
    </w:p>
    <w:p w14:paraId="5FD41304">
      <w:pPr>
        <w:pStyle w:val="6"/>
        <w:spacing w:before="159"/>
        <w:ind w:left="680"/>
      </w:pPr>
      <w:r>
        <w:t>进入色度键设置中，点击遮罩，选择遮罩开关，打开关闭遮罩功能。默认关闭。</w:t>
      </w:r>
    </w:p>
    <w:p w14:paraId="003FDE53">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20795" cy="1069975"/>
            <wp:effectExtent l="0" t="0" r="0" b="0"/>
            <wp:wrapTopAndBottom/>
            <wp:docPr id="16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75.jpeg"/>
                    <pic:cNvPicPr>
                      <a:picLocks noChangeAspect="1"/>
                    </pic:cNvPicPr>
                  </pic:nvPicPr>
                  <pic:blipFill>
                    <a:blip r:embed="rId94" cstate="print"/>
                    <a:stretch>
                      <a:fillRect/>
                    </a:stretch>
                  </pic:blipFill>
                  <pic:spPr>
                    <a:xfrm>
                      <a:off x="0" y="0"/>
                      <a:ext cx="3820670" cy="1069848"/>
                    </a:xfrm>
                    <a:prstGeom prst="rect">
                      <a:avLst/>
                    </a:prstGeom>
                  </pic:spPr>
                </pic:pic>
              </a:graphicData>
            </a:graphic>
          </wp:anchor>
        </w:drawing>
      </w:r>
    </w:p>
    <w:p w14:paraId="206915D6">
      <w:pPr>
        <w:pStyle w:val="5"/>
        <w:numPr>
          <w:ilvl w:val="3"/>
          <w:numId w:val="21"/>
        </w:numPr>
        <w:tabs>
          <w:tab w:val="left" w:pos="1228"/>
        </w:tabs>
        <w:spacing w:before="154" w:after="0" w:line="240" w:lineRule="auto"/>
        <w:ind w:left="1227" w:right="0" w:hanging="968"/>
        <w:jc w:val="left"/>
      </w:pPr>
      <w:bookmarkStart w:id="333" w:name="_bookmark114"/>
      <w:bookmarkEnd w:id="333"/>
      <w:bookmarkStart w:id="334" w:name="7.7.5.2 遮罩位置"/>
      <w:bookmarkEnd w:id="334"/>
      <w:bookmarkStart w:id="335" w:name="_bookmark114"/>
      <w:bookmarkEnd w:id="335"/>
      <w:r>
        <w:rPr>
          <w:w w:val="95"/>
        </w:rPr>
        <w:t>遮罩位置</w:t>
      </w:r>
    </w:p>
    <w:p w14:paraId="3CE4242B">
      <w:pPr>
        <w:pStyle w:val="6"/>
        <w:spacing w:before="159" w:line="242" w:lineRule="auto"/>
        <w:ind w:left="260" w:right="1279" w:firstLine="420"/>
      </w:pPr>
      <w:r>
        <w:rPr>
          <w:w w:val="95"/>
        </w:rPr>
        <w:t>进入色度键设置中，点击遮罩，选择遮罩位置，用旋钮等比例放大缩小遮罩画面，用五</w:t>
      </w:r>
      <w:r>
        <w:rPr>
          <w:spacing w:val="1"/>
          <w:w w:val="95"/>
        </w:rPr>
        <w:t xml:space="preserve"> </w:t>
      </w:r>
      <w:r>
        <w:t>向键移动遮罩画面的位置。</w:t>
      </w:r>
    </w:p>
    <w:p w14:paraId="4FCBD3EB">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25875" cy="1078865"/>
            <wp:effectExtent l="0" t="0" r="0" b="0"/>
            <wp:wrapTopAndBottom/>
            <wp:docPr id="169"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76.jpeg"/>
                    <pic:cNvPicPr>
                      <a:picLocks noChangeAspect="1"/>
                    </pic:cNvPicPr>
                  </pic:nvPicPr>
                  <pic:blipFill>
                    <a:blip r:embed="rId95" cstate="print"/>
                    <a:stretch>
                      <a:fillRect/>
                    </a:stretch>
                  </pic:blipFill>
                  <pic:spPr>
                    <a:xfrm>
                      <a:off x="0" y="0"/>
                      <a:ext cx="3825932" cy="1078991"/>
                    </a:xfrm>
                    <a:prstGeom prst="rect">
                      <a:avLst/>
                    </a:prstGeom>
                  </pic:spPr>
                </pic:pic>
              </a:graphicData>
            </a:graphic>
          </wp:anchor>
        </w:drawing>
      </w:r>
    </w:p>
    <w:p w14:paraId="3D7C8A45">
      <w:pPr>
        <w:pStyle w:val="5"/>
        <w:numPr>
          <w:ilvl w:val="3"/>
          <w:numId w:val="21"/>
        </w:numPr>
        <w:tabs>
          <w:tab w:val="left" w:pos="1228"/>
        </w:tabs>
        <w:spacing w:before="137" w:after="0" w:line="240" w:lineRule="auto"/>
        <w:ind w:left="1227" w:right="0" w:hanging="968"/>
        <w:jc w:val="left"/>
      </w:pPr>
      <w:bookmarkStart w:id="336" w:name="_bookmark115"/>
      <w:bookmarkEnd w:id="336"/>
      <w:bookmarkStart w:id="337" w:name="_bookmark115"/>
      <w:bookmarkEnd w:id="337"/>
      <w:bookmarkStart w:id="338" w:name="7.7.5.3 遮罩宽度"/>
      <w:bookmarkEnd w:id="338"/>
      <w:r>
        <w:rPr>
          <w:w w:val="95"/>
        </w:rPr>
        <w:t>遮罩宽度</w:t>
      </w:r>
    </w:p>
    <w:p w14:paraId="50C9FD14">
      <w:pPr>
        <w:pStyle w:val="6"/>
        <w:spacing w:before="160" w:line="242" w:lineRule="auto"/>
        <w:ind w:left="260" w:right="1279" w:firstLine="420"/>
      </w:pPr>
      <w:r>
        <w:rPr>
          <w:w w:val="95"/>
        </w:rPr>
        <w:t>进入亮度键设置中，点击遮罩，选择遮罩宽度，用旋钮和五向键调整遮罩画面的宽度和</w:t>
      </w:r>
      <w:r>
        <w:rPr>
          <w:spacing w:val="1"/>
          <w:w w:val="95"/>
        </w:rPr>
        <w:t xml:space="preserve"> </w:t>
      </w:r>
      <w:r>
        <w:t>位置。</w:t>
      </w:r>
    </w:p>
    <w:p w14:paraId="752C095A">
      <w:pPr>
        <w:pStyle w:val="6"/>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97790</wp:posOffset>
            </wp:positionV>
            <wp:extent cx="3829685" cy="1083310"/>
            <wp:effectExtent l="0" t="0" r="0" b="0"/>
            <wp:wrapTopAndBottom/>
            <wp:docPr id="17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77.jpeg"/>
                    <pic:cNvPicPr>
                      <a:picLocks noChangeAspect="1"/>
                    </pic:cNvPicPr>
                  </pic:nvPicPr>
                  <pic:blipFill>
                    <a:blip r:embed="rId96" cstate="print"/>
                    <a:stretch>
                      <a:fillRect/>
                    </a:stretch>
                  </pic:blipFill>
                  <pic:spPr>
                    <a:xfrm>
                      <a:off x="0" y="0"/>
                      <a:ext cx="3829917" cy="1083564"/>
                    </a:xfrm>
                    <a:prstGeom prst="rect">
                      <a:avLst/>
                    </a:prstGeom>
                  </pic:spPr>
                </pic:pic>
              </a:graphicData>
            </a:graphic>
          </wp:anchor>
        </w:drawing>
      </w:r>
    </w:p>
    <w:p w14:paraId="0A97DDF8">
      <w:pPr>
        <w:pStyle w:val="5"/>
        <w:numPr>
          <w:ilvl w:val="3"/>
          <w:numId w:val="21"/>
        </w:numPr>
        <w:tabs>
          <w:tab w:val="left" w:pos="1228"/>
        </w:tabs>
        <w:spacing w:before="132" w:after="0" w:line="240" w:lineRule="auto"/>
        <w:ind w:left="1227" w:right="0" w:hanging="968"/>
        <w:jc w:val="left"/>
      </w:pPr>
      <w:bookmarkStart w:id="339" w:name="_bookmark116"/>
      <w:bookmarkEnd w:id="339"/>
      <w:bookmarkStart w:id="340" w:name="7.7.5.4 遮罩高度"/>
      <w:bookmarkEnd w:id="340"/>
      <w:bookmarkStart w:id="341" w:name="_bookmark116"/>
      <w:bookmarkEnd w:id="341"/>
      <w:r>
        <w:rPr>
          <w:w w:val="95"/>
        </w:rPr>
        <w:t>遮罩高度</w:t>
      </w:r>
    </w:p>
    <w:p w14:paraId="5C9CB21C">
      <w:pPr>
        <w:pStyle w:val="6"/>
        <w:spacing w:before="160" w:line="364" w:lineRule="auto"/>
        <w:ind w:left="260" w:right="1279" w:firstLine="420"/>
      </w:pPr>
      <w:r>
        <w:rPr>
          <w:w w:val="95"/>
        </w:rPr>
        <w:t>进入亮度键设置中，点击遮罩，选择遮罩高度，用旋钮和五向键调整遮罩画面的高度和</w:t>
      </w:r>
      <w:r>
        <w:rPr>
          <w:spacing w:val="1"/>
          <w:w w:val="95"/>
        </w:rPr>
        <w:t xml:space="preserve"> </w:t>
      </w:r>
      <w:r>
        <w:t>位置。</w:t>
      </w:r>
    </w:p>
    <w:p w14:paraId="1D660318">
      <w:pPr>
        <w:spacing w:after="0" w:line="364" w:lineRule="auto"/>
        <w:sectPr>
          <w:pgSz w:w="11910" w:h="16840"/>
          <w:pgMar w:top="3140" w:right="520" w:bottom="940" w:left="1540" w:header="0" w:footer="741" w:gutter="0"/>
          <w:cols w:space="720" w:num="1"/>
        </w:sectPr>
      </w:pPr>
    </w:p>
    <w:p w14:paraId="2B92944F">
      <w:pPr>
        <w:pStyle w:val="6"/>
        <w:spacing w:before="11"/>
        <w:rPr>
          <w:sz w:val="8"/>
        </w:rPr>
      </w:pPr>
    </w:p>
    <w:p w14:paraId="2B429717">
      <w:pPr>
        <w:pStyle w:val="3"/>
        <w:numPr>
          <w:ilvl w:val="1"/>
          <w:numId w:val="21"/>
        </w:numPr>
        <w:tabs>
          <w:tab w:val="left" w:pos="904"/>
        </w:tabs>
        <w:spacing w:before="54" w:after="0" w:line="240" w:lineRule="auto"/>
        <w:ind w:left="903" w:right="0" w:hanging="644"/>
        <w:jc w:val="left"/>
      </w:pPr>
      <w:bookmarkStart w:id="342" w:name="7.8 DSK键"/>
      <w:bookmarkEnd w:id="342"/>
      <w:bookmarkStart w:id="343" w:name="_bookmark117"/>
      <w:bookmarkEnd w:id="343"/>
      <w:bookmarkStart w:id="344" w:name="_bookmark117"/>
      <w:bookmarkEnd w:id="344"/>
      <w:r>
        <w:rPr>
          <w:w w:val="95"/>
        </w:rPr>
        <w:t>DSK</w:t>
      </w:r>
      <w:r>
        <w:rPr>
          <w:spacing w:val="-19"/>
          <w:w w:val="95"/>
        </w:rPr>
        <w:t xml:space="preserve"> 键</w:t>
      </w:r>
    </w:p>
    <w:p w14:paraId="7598BBB0">
      <w:pPr>
        <w:spacing w:before="159" w:line="242" w:lineRule="auto"/>
        <w:ind w:left="260" w:right="1280" w:firstLine="420"/>
        <w:jc w:val="left"/>
        <w:rPr>
          <w:sz w:val="20"/>
        </w:rPr>
      </w:pPr>
      <w:r>
        <w:rPr>
          <w:w w:val="95"/>
          <w:sz w:val="21"/>
        </w:rPr>
        <w:t>本机</w:t>
      </w:r>
      <w:r>
        <w:rPr>
          <w:spacing w:val="25"/>
          <w:w w:val="95"/>
          <w:sz w:val="20"/>
        </w:rPr>
        <w:t xml:space="preserve">支持 </w:t>
      </w:r>
      <w:r>
        <w:rPr>
          <w:rFonts w:ascii="Arial" w:eastAsia="Arial"/>
          <w:w w:val="95"/>
          <w:sz w:val="21"/>
        </w:rPr>
        <w:t>DSK</w:t>
      </w:r>
      <w:r>
        <w:rPr>
          <w:rFonts w:ascii="Arial" w:eastAsia="Arial"/>
          <w:spacing w:val="22"/>
          <w:w w:val="95"/>
          <w:sz w:val="21"/>
        </w:rPr>
        <w:t xml:space="preserve"> </w:t>
      </w:r>
      <w:r>
        <w:rPr>
          <w:w w:val="95"/>
          <w:sz w:val="20"/>
        </w:rPr>
        <w:t>抠图，允许用户在节目播出时轻松添加专业字幕或图文包装系统，以达到电</w:t>
      </w:r>
      <w:r>
        <w:rPr>
          <w:sz w:val="20"/>
        </w:rPr>
        <w:t>视台播出的标准，从而提高节目的质量和观众的观看体验。</w:t>
      </w:r>
    </w:p>
    <w:p w14:paraId="464060E9">
      <w:pPr>
        <w:pStyle w:val="6"/>
        <w:spacing w:before="6"/>
        <w:rPr>
          <w:sz w:val="19"/>
        </w:rPr>
      </w:pPr>
      <w:r>
        <w:drawing>
          <wp:anchor distT="0" distB="0" distL="0" distR="0" simplePos="0" relativeHeight="251659264" behindDoc="0" locked="0" layoutInCell="1" allowOverlap="1">
            <wp:simplePos x="0" y="0"/>
            <wp:positionH relativeFrom="page">
              <wp:posOffset>1226820</wp:posOffset>
            </wp:positionH>
            <wp:positionV relativeFrom="paragraph">
              <wp:posOffset>182880</wp:posOffset>
            </wp:positionV>
            <wp:extent cx="3686810" cy="922020"/>
            <wp:effectExtent l="0" t="0" r="0" b="0"/>
            <wp:wrapTopAndBottom/>
            <wp:docPr id="173"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78.jpeg"/>
                    <pic:cNvPicPr>
                      <a:picLocks noChangeAspect="1"/>
                    </pic:cNvPicPr>
                  </pic:nvPicPr>
                  <pic:blipFill>
                    <a:blip r:embed="rId97" cstate="print"/>
                    <a:stretch>
                      <a:fillRect/>
                    </a:stretch>
                  </pic:blipFill>
                  <pic:spPr>
                    <a:xfrm>
                      <a:off x="0" y="0"/>
                      <a:ext cx="3686841" cy="922020"/>
                    </a:xfrm>
                    <a:prstGeom prst="rect">
                      <a:avLst/>
                    </a:prstGeom>
                  </pic:spPr>
                </pic:pic>
              </a:graphicData>
            </a:graphic>
          </wp:anchor>
        </w:drawing>
      </w:r>
    </w:p>
    <w:p w14:paraId="44D97458">
      <w:pPr>
        <w:pStyle w:val="6"/>
        <w:spacing w:before="11"/>
        <w:rPr>
          <w:sz w:val="19"/>
        </w:rPr>
      </w:pPr>
    </w:p>
    <w:p w14:paraId="4D69C1DC">
      <w:pPr>
        <w:pStyle w:val="4"/>
        <w:numPr>
          <w:ilvl w:val="2"/>
          <w:numId w:val="21"/>
        </w:numPr>
        <w:tabs>
          <w:tab w:val="left" w:pos="1105"/>
        </w:tabs>
        <w:spacing w:before="0" w:after="0" w:line="240" w:lineRule="auto"/>
        <w:ind w:left="1104" w:right="0" w:hanging="845"/>
        <w:jc w:val="left"/>
      </w:pPr>
      <w:bookmarkStart w:id="345" w:name="_bookmark118"/>
      <w:bookmarkEnd w:id="345"/>
      <w:bookmarkStart w:id="346" w:name="_bookmark118"/>
      <w:bookmarkEnd w:id="346"/>
      <w:bookmarkStart w:id="347" w:name="7.8.1 键源"/>
      <w:bookmarkEnd w:id="347"/>
      <w:r>
        <w:rPr>
          <w:w w:val="95"/>
        </w:rPr>
        <w:t>键源</w:t>
      </w:r>
    </w:p>
    <w:p w14:paraId="01C5E358">
      <w:pPr>
        <w:pStyle w:val="6"/>
        <w:spacing w:before="158" w:line="244" w:lineRule="auto"/>
        <w:ind w:left="260" w:right="1174" w:firstLine="420"/>
      </w:pPr>
      <w:r>
        <w:rPr>
          <w:spacing w:val="2"/>
          <w:w w:val="95"/>
        </w:rPr>
        <w:t xml:space="preserve">用户可自定义调整键源。进入 </w:t>
      </w:r>
      <w:r>
        <w:rPr>
          <w:rFonts w:ascii="Arial" w:eastAsia="Arial"/>
          <w:w w:val="95"/>
        </w:rPr>
        <w:t>DSK</w:t>
      </w:r>
      <w:r>
        <w:rPr>
          <w:rFonts w:ascii="Arial" w:eastAsia="Arial"/>
          <w:spacing w:val="27"/>
          <w:w w:val="95"/>
        </w:rPr>
        <w:t xml:space="preserve"> </w:t>
      </w:r>
      <w:r>
        <w:rPr>
          <w:spacing w:val="2"/>
          <w:w w:val="95"/>
        </w:rPr>
        <w:t xml:space="preserve">键设置中，点击键源，键源可选择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spacing w:val="-7"/>
          <w:w w:val="95"/>
        </w:rPr>
        <w:t xml:space="preserve">。默认键源为 </w:t>
      </w:r>
      <w:r>
        <w:rPr>
          <w:rFonts w:ascii="Arial" w:eastAsia="Arial"/>
          <w:w w:val="95"/>
        </w:rPr>
        <w:t>IN4</w:t>
      </w:r>
      <w:r>
        <w:rPr>
          <w:w w:val="95"/>
        </w:rPr>
        <w:t>。</w:t>
      </w:r>
    </w:p>
    <w:p w14:paraId="7C39E251">
      <w:pPr>
        <w:pStyle w:val="6"/>
        <w:spacing w:before="11"/>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35400" cy="1071880"/>
            <wp:effectExtent l="0" t="0" r="0" b="0"/>
            <wp:wrapTopAndBottom/>
            <wp:docPr id="175"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79.jpeg"/>
                    <pic:cNvPicPr>
                      <a:picLocks noChangeAspect="1"/>
                    </pic:cNvPicPr>
                  </pic:nvPicPr>
                  <pic:blipFill>
                    <a:blip r:embed="rId98" cstate="print"/>
                    <a:stretch>
                      <a:fillRect/>
                    </a:stretch>
                  </pic:blipFill>
                  <pic:spPr>
                    <a:xfrm>
                      <a:off x="0" y="0"/>
                      <a:ext cx="3835176" cy="1072134"/>
                    </a:xfrm>
                    <a:prstGeom prst="rect">
                      <a:avLst/>
                    </a:prstGeom>
                  </pic:spPr>
                </pic:pic>
              </a:graphicData>
            </a:graphic>
          </wp:anchor>
        </w:drawing>
      </w:r>
    </w:p>
    <w:p w14:paraId="168C40A3">
      <w:pPr>
        <w:pStyle w:val="4"/>
        <w:numPr>
          <w:ilvl w:val="2"/>
          <w:numId w:val="21"/>
        </w:numPr>
        <w:tabs>
          <w:tab w:val="left" w:pos="1105"/>
        </w:tabs>
        <w:spacing w:before="120" w:after="0" w:line="240" w:lineRule="auto"/>
        <w:ind w:left="1104" w:right="0" w:hanging="845"/>
        <w:jc w:val="left"/>
      </w:pPr>
      <w:bookmarkStart w:id="348" w:name="_bookmark119"/>
      <w:bookmarkEnd w:id="348"/>
      <w:bookmarkStart w:id="349" w:name="_bookmark119"/>
      <w:bookmarkEnd w:id="349"/>
      <w:bookmarkStart w:id="350" w:name="7.8.2 阈值"/>
      <w:bookmarkEnd w:id="350"/>
      <w:r>
        <w:rPr>
          <w:w w:val="95"/>
        </w:rPr>
        <w:t>阈值</w:t>
      </w:r>
    </w:p>
    <w:p w14:paraId="18619AF4">
      <w:pPr>
        <w:pStyle w:val="6"/>
        <w:spacing w:before="158" w:line="244" w:lineRule="auto"/>
        <w:ind w:left="260" w:right="1279" w:firstLine="420"/>
      </w:pPr>
      <w:r>
        <w:rPr>
          <w:spacing w:val="48"/>
          <w:w w:val="95"/>
        </w:rPr>
        <w:t xml:space="preserve">在 </w:t>
      </w:r>
      <w:r>
        <w:rPr>
          <w:rFonts w:ascii="Arial" w:eastAsia="Arial"/>
          <w:w w:val="95"/>
        </w:rPr>
        <w:t>DSK</w:t>
      </w:r>
      <w:r>
        <w:rPr>
          <w:rFonts w:ascii="Arial" w:eastAsia="Arial"/>
          <w:spacing w:val="92"/>
        </w:rPr>
        <w:t xml:space="preserve"> </w:t>
      </w:r>
      <w:r>
        <w:rPr>
          <w:w w:val="95"/>
        </w:rPr>
        <w:t>键中，阈值设置与亮度范围的相似范围，数值越大，抠图的范围越大。阈值范</w:t>
      </w:r>
      <w:r>
        <w:rPr>
          <w:spacing w:val="-15"/>
          <w:w w:val="95"/>
        </w:rPr>
        <w:t xml:space="preserve">围从 </w:t>
      </w:r>
      <w:r>
        <w:rPr>
          <w:w w:val="95"/>
        </w:rPr>
        <w:t>1</w:t>
      </w:r>
      <w:r>
        <w:rPr>
          <w:spacing w:val="-15"/>
          <w:w w:val="95"/>
        </w:rPr>
        <w:t xml:space="preserve">%到 </w:t>
      </w:r>
      <w:r>
        <w:rPr>
          <w:w w:val="95"/>
        </w:rPr>
        <w:t>100</w:t>
      </w:r>
      <w:r>
        <w:rPr>
          <w:spacing w:val="-6"/>
          <w:w w:val="95"/>
        </w:rPr>
        <w:t xml:space="preserve">%，默认阈值为 </w:t>
      </w:r>
      <w:r>
        <w:rPr>
          <w:w w:val="95"/>
        </w:rPr>
        <w:t>20%。</w:t>
      </w:r>
    </w:p>
    <w:p w14:paraId="27B19D20">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896995" cy="1088390"/>
            <wp:effectExtent l="0" t="0" r="0" b="0"/>
            <wp:wrapTopAndBottom/>
            <wp:docPr id="177"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80.jpeg"/>
                    <pic:cNvPicPr>
                      <a:picLocks noChangeAspect="1"/>
                    </pic:cNvPicPr>
                  </pic:nvPicPr>
                  <pic:blipFill>
                    <a:blip r:embed="rId99" cstate="print"/>
                    <a:stretch>
                      <a:fillRect/>
                    </a:stretch>
                  </pic:blipFill>
                  <pic:spPr>
                    <a:xfrm>
                      <a:off x="0" y="0"/>
                      <a:ext cx="3896723" cy="1088136"/>
                    </a:xfrm>
                    <a:prstGeom prst="rect">
                      <a:avLst/>
                    </a:prstGeom>
                  </pic:spPr>
                </pic:pic>
              </a:graphicData>
            </a:graphic>
          </wp:anchor>
        </w:drawing>
      </w:r>
    </w:p>
    <w:p w14:paraId="0AFA0874">
      <w:pPr>
        <w:pStyle w:val="4"/>
        <w:numPr>
          <w:ilvl w:val="2"/>
          <w:numId w:val="21"/>
        </w:numPr>
        <w:tabs>
          <w:tab w:val="left" w:pos="1105"/>
        </w:tabs>
        <w:spacing w:before="126" w:after="0" w:line="240" w:lineRule="auto"/>
        <w:ind w:left="1104" w:right="0" w:hanging="845"/>
        <w:jc w:val="left"/>
      </w:pPr>
      <w:bookmarkStart w:id="351" w:name="_bookmark120"/>
      <w:bookmarkEnd w:id="351"/>
      <w:bookmarkStart w:id="352" w:name="_bookmark120"/>
      <w:bookmarkEnd w:id="352"/>
      <w:bookmarkStart w:id="353" w:name="7.8.3 增益"/>
      <w:bookmarkEnd w:id="353"/>
      <w:r>
        <w:rPr>
          <w:w w:val="95"/>
        </w:rPr>
        <w:t>增益</w:t>
      </w:r>
    </w:p>
    <w:p w14:paraId="2287E38F">
      <w:pPr>
        <w:pStyle w:val="6"/>
        <w:spacing w:before="158" w:line="242" w:lineRule="auto"/>
        <w:ind w:left="260" w:right="1282" w:firstLine="420"/>
      </w:pPr>
      <w:r>
        <w:rPr>
          <w:spacing w:val="47"/>
          <w:w w:val="95"/>
        </w:rPr>
        <w:t xml:space="preserve">在 </w:t>
      </w:r>
      <w:r>
        <w:rPr>
          <w:rFonts w:ascii="Arial" w:eastAsia="Arial"/>
          <w:w w:val="95"/>
        </w:rPr>
        <w:t>DSK</w:t>
      </w:r>
      <w:r>
        <w:rPr>
          <w:rFonts w:ascii="Arial" w:eastAsia="Arial"/>
          <w:spacing w:val="90"/>
        </w:rPr>
        <w:t xml:space="preserve"> </w:t>
      </w:r>
      <w:r>
        <w:rPr>
          <w:w w:val="95"/>
        </w:rPr>
        <w:t>键中，增益设置抠图时边界的一个平滑度，数值越大，边界越平滑。增益范围</w:t>
      </w:r>
      <w:r>
        <w:rPr>
          <w:spacing w:val="-15"/>
          <w:w w:val="95"/>
        </w:rPr>
        <w:t xml:space="preserve">从从 </w:t>
      </w:r>
      <w:r>
        <w:rPr>
          <w:w w:val="95"/>
        </w:rPr>
        <w:t>1</w:t>
      </w:r>
      <w:r>
        <w:rPr>
          <w:spacing w:val="-15"/>
          <w:w w:val="95"/>
        </w:rPr>
        <w:t xml:space="preserve">%到 </w:t>
      </w:r>
      <w:r>
        <w:rPr>
          <w:w w:val="95"/>
        </w:rPr>
        <w:t>100</w:t>
      </w:r>
      <w:r>
        <w:rPr>
          <w:spacing w:val="-6"/>
          <w:w w:val="95"/>
        </w:rPr>
        <w:t xml:space="preserve">%，默认增益值为 </w:t>
      </w:r>
      <w:r>
        <w:rPr>
          <w:w w:val="95"/>
        </w:rPr>
        <w:t>20%。</w:t>
      </w:r>
    </w:p>
    <w:p w14:paraId="0BB76091">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99695</wp:posOffset>
            </wp:positionV>
            <wp:extent cx="3791585" cy="944245"/>
            <wp:effectExtent l="0" t="0" r="0" b="0"/>
            <wp:wrapTopAndBottom/>
            <wp:docPr id="179"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81.jpeg"/>
                    <pic:cNvPicPr>
                      <a:picLocks noChangeAspect="1"/>
                    </pic:cNvPicPr>
                  </pic:nvPicPr>
                  <pic:blipFill>
                    <a:blip r:embed="rId100" cstate="print"/>
                    <a:stretch>
                      <a:fillRect/>
                    </a:stretch>
                  </pic:blipFill>
                  <pic:spPr>
                    <a:xfrm>
                      <a:off x="0" y="0"/>
                      <a:ext cx="3791529" cy="944118"/>
                    </a:xfrm>
                    <a:prstGeom prst="rect">
                      <a:avLst/>
                    </a:prstGeom>
                  </pic:spPr>
                </pic:pic>
              </a:graphicData>
            </a:graphic>
          </wp:anchor>
        </w:drawing>
      </w:r>
    </w:p>
    <w:p w14:paraId="6407B731">
      <w:pPr>
        <w:spacing w:after="0"/>
        <w:rPr>
          <w:sz w:val="9"/>
        </w:rPr>
        <w:sectPr>
          <w:pgSz w:w="11910" w:h="16840"/>
          <w:pgMar w:top="3140" w:right="520" w:bottom="940" w:left="1540" w:header="0" w:footer="741" w:gutter="0"/>
          <w:cols w:space="720" w:num="1"/>
        </w:sectPr>
      </w:pPr>
    </w:p>
    <w:p w14:paraId="24F2CD6E">
      <w:pPr>
        <w:pStyle w:val="6"/>
        <w:rPr>
          <w:sz w:val="20"/>
        </w:rPr>
      </w:pPr>
    </w:p>
    <w:p w14:paraId="3376E9E6">
      <w:pPr>
        <w:pStyle w:val="6"/>
        <w:rPr>
          <w:sz w:val="15"/>
        </w:rPr>
      </w:pPr>
    </w:p>
    <w:p w14:paraId="1831C42E">
      <w:pPr>
        <w:pStyle w:val="4"/>
        <w:numPr>
          <w:ilvl w:val="2"/>
          <w:numId w:val="21"/>
        </w:numPr>
        <w:tabs>
          <w:tab w:val="left" w:pos="1105"/>
        </w:tabs>
        <w:spacing w:before="62" w:after="0" w:line="240" w:lineRule="auto"/>
        <w:ind w:left="1104" w:right="0" w:hanging="845"/>
        <w:jc w:val="left"/>
      </w:pPr>
      <w:bookmarkStart w:id="354" w:name="_bookmark121"/>
      <w:bookmarkEnd w:id="354"/>
      <w:bookmarkStart w:id="355" w:name="7.8.4 反转"/>
      <w:bookmarkEnd w:id="355"/>
      <w:bookmarkStart w:id="356" w:name="_bookmark121"/>
      <w:bookmarkEnd w:id="356"/>
      <w:r>
        <w:rPr>
          <w:w w:val="95"/>
        </w:rPr>
        <w:t>反转</w:t>
      </w:r>
    </w:p>
    <w:p w14:paraId="2F9190F7">
      <w:pPr>
        <w:pStyle w:val="6"/>
        <w:spacing w:before="160"/>
        <w:ind w:left="680"/>
      </w:pPr>
      <w:r>
        <w:rPr>
          <w:spacing w:val="-2"/>
          <w:w w:val="95"/>
        </w:rPr>
        <w:t xml:space="preserve">在 </w:t>
      </w:r>
      <w:r>
        <w:rPr>
          <w:rFonts w:ascii="Arial" w:eastAsia="Arial"/>
          <w:w w:val="95"/>
        </w:rPr>
        <w:t>DSK</w:t>
      </w:r>
      <w:r>
        <w:rPr>
          <w:rFonts w:ascii="Arial" w:eastAsia="Arial"/>
          <w:spacing w:val="47"/>
          <w:w w:val="95"/>
        </w:rPr>
        <w:t xml:space="preserve"> </w:t>
      </w:r>
      <w:r>
        <w:rPr>
          <w:w w:val="95"/>
        </w:rPr>
        <w:t>键中，打开反转，抠掉的是大于阈值的范围。默认关闭。</w:t>
      </w:r>
    </w:p>
    <w:p w14:paraId="64B7FE79">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31590" cy="1078230"/>
            <wp:effectExtent l="0" t="0" r="0" b="0"/>
            <wp:wrapTopAndBottom/>
            <wp:docPr id="185"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82.jpeg"/>
                    <pic:cNvPicPr>
                      <a:picLocks noChangeAspect="1"/>
                    </pic:cNvPicPr>
                  </pic:nvPicPr>
                  <pic:blipFill>
                    <a:blip r:embed="rId101" cstate="print"/>
                    <a:stretch>
                      <a:fillRect/>
                    </a:stretch>
                  </pic:blipFill>
                  <pic:spPr>
                    <a:xfrm>
                      <a:off x="0" y="0"/>
                      <a:ext cx="3831849" cy="1078515"/>
                    </a:xfrm>
                    <a:prstGeom prst="rect">
                      <a:avLst/>
                    </a:prstGeom>
                  </pic:spPr>
                </pic:pic>
              </a:graphicData>
            </a:graphic>
          </wp:anchor>
        </w:drawing>
      </w:r>
    </w:p>
    <w:p w14:paraId="3C9D9617">
      <w:pPr>
        <w:pStyle w:val="4"/>
        <w:numPr>
          <w:ilvl w:val="2"/>
          <w:numId w:val="21"/>
        </w:numPr>
        <w:tabs>
          <w:tab w:val="left" w:pos="1105"/>
        </w:tabs>
        <w:spacing w:before="141" w:after="0" w:line="240" w:lineRule="auto"/>
        <w:ind w:left="1104" w:right="0" w:hanging="845"/>
        <w:jc w:val="left"/>
      </w:pPr>
      <w:bookmarkStart w:id="357" w:name="_bookmark122"/>
      <w:bookmarkEnd w:id="357"/>
      <w:bookmarkStart w:id="358" w:name="_bookmark122"/>
      <w:bookmarkEnd w:id="358"/>
      <w:bookmarkStart w:id="359" w:name="7.8.5 遮罩"/>
      <w:bookmarkEnd w:id="359"/>
      <w:r>
        <w:rPr>
          <w:w w:val="95"/>
        </w:rPr>
        <w:t>遮罩</w:t>
      </w:r>
    </w:p>
    <w:p w14:paraId="3440EE0D">
      <w:pPr>
        <w:pStyle w:val="6"/>
        <w:spacing w:before="158"/>
        <w:ind w:left="680"/>
      </w:pPr>
      <w:r>
        <w:t>遮罩功能通过遮罩层来调整画面显示的部分。</w:t>
      </w:r>
    </w:p>
    <w:p w14:paraId="0F197423">
      <w:pPr>
        <w:pStyle w:val="5"/>
        <w:numPr>
          <w:ilvl w:val="3"/>
          <w:numId w:val="21"/>
        </w:numPr>
        <w:tabs>
          <w:tab w:val="left" w:pos="1228"/>
        </w:tabs>
        <w:spacing w:before="159" w:after="0" w:line="240" w:lineRule="auto"/>
        <w:ind w:left="1227" w:right="0" w:hanging="968"/>
        <w:jc w:val="left"/>
      </w:pPr>
      <w:bookmarkStart w:id="360" w:name="_bookmark123"/>
      <w:bookmarkEnd w:id="360"/>
      <w:bookmarkStart w:id="361" w:name="7.8.5.1 遮罩开关"/>
      <w:bookmarkEnd w:id="361"/>
      <w:bookmarkStart w:id="362" w:name="_bookmark123"/>
      <w:bookmarkEnd w:id="362"/>
      <w:r>
        <w:rPr>
          <w:w w:val="95"/>
        </w:rPr>
        <w:t>遮罩开关</w:t>
      </w:r>
    </w:p>
    <w:p w14:paraId="6264D375">
      <w:pPr>
        <w:pStyle w:val="6"/>
        <w:spacing w:before="160"/>
        <w:ind w:left="680"/>
      </w:pPr>
      <w:r>
        <w:rPr>
          <w:spacing w:val="7"/>
          <w:w w:val="95"/>
        </w:rPr>
        <w:t xml:space="preserve">进入 </w:t>
      </w:r>
      <w:r>
        <w:rPr>
          <w:rFonts w:ascii="Arial" w:eastAsia="Arial"/>
          <w:w w:val="95"/>
        </w:rPr>
        <w:t>DSK</w:t>
      </w:r>
      <w:r>
        <w:rPr>
          <w:rFonts w:ascii="Arial" w:eastAsia="Arial"/>
          <w:spacing w:val="61"/>
        </w:rPr>
        <w:t xml:space="preserve"> </w:t>
      </w:r>
      <w:r>
        <w:rPr>
          <w:w w:val="95"/>
        </w:rPr>
        <w:t>键设置中，点击遮罩，选择遮罩开关，打开关闭遮罩功能。默认关闭。</w:t>
      </w:r>
    </w:p>
    <w:p w14:paraId="6DD1ACDC">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34130" cy="1074420"/>
            <wp:effectExtent l="0" t="0" r="0" b="0"/>
            <wp:wrapTopAndBottom/>
            <wp:docPr id="187"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83.jpeg"/>
                    <pic:cNvPicPr>
                      <a:picLocks noChangeAspect="1"/>
                    </pic:cNvPicPr>
                  </pic:nvPicPr>
                  <pic:blipFill>
                    <a:blip r:embed="rId102" cstate="print"/>
                    <a:stretch>
                      <a:fillRect/>
                    </a:stretch>
                  </pic:blipFill>
                  <pic:spPr>
                    <a:xfrm>
                      <a:off x="0" y="0"/>
                      <a:ext cx="3833966" cy="1074420"/>
                    </a:xfrm>
                    <a:prstGeom prst="rect">
                      <a:avLst/>
                    </a:prstGeom>
                  </pic:spPr>
                </pic:pic>
              </a:graphicData>
            </a:graphic>
          </wp:anchor>
        </w:drawing>
      </w:r>
    </w:p>
    <w:p w14:paraId="09B54F14">
      <w:pPr>
        <w:pStyle w:val="5"/>
        <w:numPr>
          <w:ilvl w:val="3"/>
          <w:numId w:val="21"/>
        </w:numPr>
        <w:tabs>
          <w:tab w:val="left" w:pos="1228"/>
        </w:tabs>
        <w:spacing w:before="147" w:after="0" w:line="240" w:lineRule="auto"/>
        <w:ind w:left="1227" w:right="0" w:hanging="968"/>
        <w:jc w:val="left"/>
      </w:pPr>
      <w:bookmarkStart w:id="363" w:name="_bookmark124"/>
      <w:bookmarkEnd w:id="363"/>
      <w:bookmarkStart w:id="364" w:name="_bookmark124"/>
      <w:bookmarkEnd w:id="364"/>
      <w:bookmarkStart w:id="365" w:name="7.8.5.2 遮罩位置"/>
      <w:bookmarkEnd w:id="365"/>
      <w:r>
        <w:rPr>
          <w:w w:val="95"/>
        </w:rPr>
        <w:t>遮罩位置</w:t>
      </w:r>
    </w:p>
    <w:p w14:paraId="77DC6A71">
      <w:pPr>
        <w:pStyle w:val="6"/>
        <w:spacing w:before="159" w:line="242" w:lineRule="auto"/>
        <w:ind w:left="260" w:right="1279" w:firstLine="420"/>
      </w:pPr>
      <w:r>
        <w:rPr>
          <w:w w:val="95"/>
        </w:rPr>
        <w:t>进入</w:t>
      </w:r>
      <w:r>
        <w:rPr>
          <w:spacing w:val="102"/>
        </w:rPr>
        <w:t xml:space="preserve"> </w:t>
      </w:r>
      <w:r>
        <w:rPr>
          <w:rFonts w:ascii="Arial" w:eastAsia="Arial"/>
          <w:w w:val="95"/>
        </w:rPr>
        <w:t>DSK</w:t>
      </w:r>
      <w:r>
        <w:rPr>
          <w:rFonts w:ascii="Arial" w:eastAsia="Arial"/>
          <w:spacing w:val="84"/>
        </w:rPr>
        <w:t xml:space="preserve"> </w:t>
      </w:r>
      <w:r>
        <w:rPr>
          <w:w w:val="95"/>
        </w:rPr>
        <w:t>键设置中，点击遮罩，选择遮罩位置，用旋钮等比例放大缩小遮罩画面，用</w:t>
      </w:r>
      <w:r>
        <w:t>五向键移动遮罩画面的位置。</w:t>
      </w:r>
    </w:p>
    <w:p w14:paraId="5408A118">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16985" cy="1078865"/>
            <wp:effectExtent l="0" t="0" r="0" b="0"/>
            <wp:wrapTopAndBottom/>
            <wp:docPr id="189"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84.jpeg"/>
                    <pic:cNvPicPr>
                      <a:picLocks noChangeAspect="1"/>
                    </pic:cNvPicPr>
                  </pic:nvPicPr>
                  <pic:blipFill>
                    <a:blip r:embed="rId103" cstate="print"/>
                    <a:stretch>
                      <a:fillRect/>
                    </a:stretch>
                  </pic:blipFill>
                  <pic:spPr>
                    <a:xfrm>
                      <a:off x="0" y="0"/>
                      <a:ext cx="3816801" cy="1078991"/>
                    </a:xfrm>
                    <a:prstGeom prst="rect">
                      <a:avLst/>
                    </a:prstGeom>
                  </pic:spPr>
                </pic:pic>
              </a:graphicData>
            </a:graphic>
          </wp:anchor>
        </w:drawing>
      </w:r>
    </w:p>
    <w:p w14:paraId="08E90E0A">
      <w:pPr>
        <w:pStyle w:val="5"/>
        <w:numPr>
          <w:ilvl w:val="3"/>
          <w:numId w:val="21"/>
        </w:numPr>
        <w:tabs>
          <w:tab w:val="left" w:pos="1228"/>
        </w:tabs>
        <w:spacing w:before="140" w:after="0" w:line="240" w:lineRule="auto"/>
        <w:ind w:left="1227" w:right="0" w:hanging="968"/>
        <w:jc w:val="left"/>
      </w:pPr>
      <w:bookmarkStart w:id="366" w:name="_bookmark125"/>
      <w:bookmarkEnd w:id="366"/>
      <w:bookmarkStart w:id="367" w:name="_bookmark125"/>
      <w:bookmarkEnd w:id="367"/>
      <w:bookmarkStart w:id="368" w:name="7.8.5.3 遮罩宽度"/>
      <w:bookmarkEnd w:id="368"/>
      <w:r>
        <w:rPr>
          <w:w w:val="95"/>
        </w:rPr>
        <w:t>遮罩宽度</w:t>
      </w:r>
    </w:p>
    <w:p w14:paraId="29A16594">
      <w:pPr>
        <w:pStyle w:val="6"/>
        <w:spacing w:before="159" w:line="242" w:lineRule="auto"/>
        <w:ind w:left="260" w:right="1282" w:firstLine="420"/>
      </w:pPr>
      <w:r>
        <w:rPr>
          <w:w w:val="95"/>
        </w:rPr>
        <w:t>进入</w:t>
      </w:r>
      <w:r>
        <w:rPr>
          <w:spacing w:val="100"/>
        </w:rPr>
        <w:t xml:space="preserve"> </w:t>
      </w:r>
      <w:r>
        <w:rPr>
          <w:rFonts w:ascii="Arial" w:eastAsia="Arial"/>
          <w:w w:val="95"/>
        </w:rPr>
        <w:t>DSK</w:t>
      </w:r>
      <w:r>
        <w:rPr>
          <w:rFonts w:ascii="Arial" w:eastAsia="Arial"/>
          <w:spacing w:val="84"/>
        </w:rPr>
        <w:t xml:space="preserve"> </w:t>
      </w:r>
      <w:r>
        <w:rPr>
          <w:w w:val="95"/>
        </w:rPr>
        <w:t>键设置中，点击遮罩，选择遮罩宽度，用旋钮和五向键调整遮罩画面的宽度</w:t>
      </w:r>
      <w:r>
        <w:t>和位置。</w:t>
      </w:r>
    </w:p>
    <w:p w14:paraId="15F094AC">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27145" cy="1078865"/>
            <wp:effectExtent l="0" t="0" r="0" b="0"/>
            <wp:wrapTopAndBottom/>
            <wp:docPr id="191"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85.jpeg"/>
                    <pic:cNvPicPr>
                      <a:picLocks noChangeAspect="1"/>
                    </pic:cNvPicPr>
                  </pic:nvPicPr>
                  <pic:blipFill>
                    <a:blip r:embed="rId104" cstate="print"/>
                    <a:stretch>
                      <a:fillRect/>
                    </a:stretch>
                  </pic:blipFill>
                  <pic:spPr>
                    <a:xfrm>
                      <a:off x="0" y="0"/>
                      <a:ext cx="3826906" cy="1078992"/>
                    </a:xfrm>
                    <a:prstGeom prst="rect">
                      <a:avLst/>
                    </a:prstGeom>
                  </pic:spPr>
                </pic:pic>
              </a:graphicData>
            </a:graphic>
          </wp:anchor>
        </w:drawing>
      </w:r>
    </w:p>
    <w:p w14:paraId="678FA6CF">
      <w:pPr>
        <w:pStyle w:val="5"/>
        <w:numPr>
          <w:ilvl w:val="3"/>
          <w:numId w:val="21"/>
        </w:numPr>
        <w:tabs>
          <w:tab w:val="left" w:pos="1228"/>
        </w:tabs>
        <w:spacing w:before="140" w:after="0" w:line="240" w:lineRule="auto"/>
        <w:ind w:left="1227" w:right="0" w:hanging="968"/>
        <w:jc w:val="left"/>
      </w:pPr>
      <w:bookmarkStart w:id="369" w:name="7.8.5.4 遮罩高度"/>
      <w:bookmarkEnd w:id="369"/>
      <w:bookmarkStart w:id="370" w:name="_bookmark126"/>
      <w:bookmarkEnd w:id="370"/>
      <w:bookmarkStart w:id="371" w:name="_bookmark126"/>
      <w:bookmarkEnd w:id="371"/>
      <w:r>
        <w:rPr>
          <w:w w:val="95"/>
        </w:rPr>
        <w:t>遮罩高度</w:t>
      </w:r>
    </w:p>
    <w:p w14:paraId="3E64B62A">
      <w:pPr>
        <w:pStyle w:val="6"/>
        <w:spacing w:before="159" w:line="364" w:lineRule="auto"/>
        <w:ind w:left="260" w:right="1282" w:firstLine="420"/>
      </w:pPr>
      <w:r>
        <w:rPr>
          <w:w w:val="95"/>
        </w:rPr>
        <w:t>进入</w:t>
      </w:r>
      <w:r>
        <w:rPr>
          <w:spacing w:val="100"/>
        </w:rPr>
        <w:t xml:space="preserve"> </w:t>
      </w:r>
      <w:r>
        <w:rPr>
          <w:rFonts w:ascii="Arial" w:eastAsia="Arial"/>
          <w:w w:val="95"/>
        </w:rPr>
        <w:t>DSK</w:t>
      </w:r>
      <w:r>
        <w:rPr>
          <w:rFonts w:ascii="Arial" w:eastAsia="Arial"/>
          <w:spacing w:val="84"/>
        </w:rPr>
        <w:t xml:space="preserve"> </w:t>
      </w:r>
      <w:r>
        <w:rPr>
          <w:w w:val="95"/>
        </w:rPr>
        <w:t>键设置中，点击遮罩，选择遮罩高度，用旋钮和五向键调整遮罩画面的高度</w:t>
      </w:r>
      <w:r>
        <w:t>和位置。</w:t>
      </w:r>
    </w:p>
    <w:p w14:paraId="6EF37B67">
      <w:pPr>
        <w:spacing w:after="0" w:line="364" w:lineRule="auto"/>
        <w:sectPr>
          <w:headerReference r:id="rId17" w:type="default"/>
          <w:footerReference r:id="rId18" w:type="default"/>
          <w:pgSz w:w="11910" w:h="16840"/>
          <w:pgMar w:top="920" w:right="520" w:bottom="940" w:left="1540" w:header="0" w:footer="741" w:gutter="0"/>
          <w:cols w:space="720" w:num="1"/>
        </w:sectPr>
      </w:pPr>
    </w:p>
    <w:p w14:paraId="24724E86">
      <w:pPr>
        <w:pStyle w:val="6"/>
        <w:spacing w:before="11"/>
        <w:rPr>
          <w:sz w:val="8"/>
        </w:rPr>
      </w:pPr>
    </w:p>
    <w:p w14:paraId="0FA838FB">
      <w:pPr>
        <w:pStyle w:val="3"/>
        <w:numPr>
          <w:ilvl w:val="1"/>
          <w:numId w:val="21"/>
        </w:numPr>
        <w:tabs>
          <w:tab w:val="left" w:pos="904"/>
        </w:tabs>
        <w:spacing w:before="54" w:after="0" w:line="240" w:lineRule="auto"/>
        <w:ind w:left="903" w:right="0" w:hanging="644"/>
        <w:jc w:val="left"/>
      </w:pPr>
      <w:bookmarkStart w:id="372" w:name="_bookmark127"/>
      <w:bookmarkEnd w:id="372"/>
      <w:bookmarkStart w:id="373" w:name="_bookmark127"/>
      <w:bookmarkEnd w:id="373"/>
      <w:bookmarkStart w:id="374" w:name="7.9 PTZ"/>
      <w:bookmarkEnd w:id="374"/>
      <w:r>
        <w:t>PTZ</w:t>
      </w:r>
    </w:p>
    <w:p w14:paraId="32A6A884">
      <w:pPr>
        <w:pStyle w:val="6"/>
        <w:spacing w:before="159" w:line="242" w:lineRule="auto"/>
        <w:ind w:left="260" w:right="1280" w:firstLine="420"/>
      </w:pPr>
      <w:r>
        <w:rPr>
          <w:w w:val="95"/>
        </w:rPr>
        <w:t>本机支持</w:t>
      </w:r>
      <w:r>
        <w:rPr>
          <w:spacing w:val="100"/>
        </w:rPr>
        <w:t xml:space="preserve"> </w:t>
      </w:r>
      <w:r>
        <w:rPr>
          <w:rFonts w:ascii="Arial" w:eastAsia="Arial"/>
          <w:w w:val="95"/>
        </w:rPr>
        <w:t>VISCA</w:t>
      </w:r>
      <w:r>
        <w:rPr>
          <w:rFonts w:ascii="Arial" w:eastAsia="Arial"/>
          <w:spacing w:val="101"/>
        </w:rPr>
        <w:t xml:space="preserve"> </w:t>
      </w:r>
      <w:r>
        <w:rPr>
          <w:w w:val="95"/>
        </w:rPr>
        <w:t>相机控制协议，使用五向键和旋钮可以快捷方便的控制摄像机运动，</w:t>
      </w:r>
      <w:r>
        <w:rPr>
          <w:spacing w:val="-97"/>
          <w:w w:val="95"/>
        </w:rPr>
        <w:t xml:space="preserve"> </w:t>
      </w:r>
      <w:r>
        <w:t>同时在相机菜单中可对相机的对焦，曝光，白平衡等参数进行设置。</w:t>
      </w:r>
    </w:p>
    <w:p w14:paraId="124920B0">
      <w:pPr>
        <w:pStyle w:val="6"/>
        <w:spacing w:before="157"/>
        <w:ind w:left="680"/>
      </w:pPr>
      <w:r>
        <w:t>此外还支持摄像机位置存储功能，可以快速调用(见“5.5</w:t>
      </w:r>
      <w:r>
        <w:rPr>
          <w:spacing w:val="-2"/>
        </w:rPr>
        <w:t xml:space="preserve"> 相机控制操作”)</w:t>
      </w:r>
    </w:p>
    <w:p w14:paraId="1DA45D36">
      <w:pPr>
        <w:pStyle w:val="4"/>
        <w:numPr>
          <w:ilvl w:val="2"/>
          <w:numId w:val="21"/>
        </w:numPr>
        <w:tabs>
          <w:tab w:val="left" w:pos="1105"/>
        </w:tabs>
        <w:spacing w:before="160" w:after="0" w:line="240" w:lineRule="auto"/>
        <w:ind w:left="1104" w:right="0" w:hanging="845"/>
        <w:jc w:val="left"/>
      </w:pPr>
      <w:bookmarkStart w:id="375" w:name="_bookmark128"/>
      <w:bookmarkEnd w:id="375"/>
      <w:bookmarkStart w:id="376" w:name="_bookmark128"/>
      <w:bookmarkEnd w:id="376"/>
      <w:bookmarkStart w:id="377" w:name="7.9.1 相机选择"/>
      <w:bookmarkEnd w:id="377"/>
      <w:r>
        <w:rPr>
          <w:w w:val="95"/>
        </w:rPr>
        <w:t>相机选择</w:t>
      </w:r>
    </w:p>
    <w:p w14:paraId="6C133A59">
      <w:pPr>
        <w:pStyle w:val="6"/>
        <w:spacing w:before="160"/>
        <w:ind w:left="680"/>
      </w:pPr>
      <w:r>
        <w:rPr>
          <w:spacing w:val="1"/>
          <w:w w:val="95"/>
        </w:rPr>
        <w:t xml:space="preserve">进入 </w:t>
      </w:r>
      <w:r>
        <w:rPr>
          <w:rFonts w:ascii="Arial" w:eastAsia="Arial"/>
          <w:w w:val="95"/>
        </w:rPr>
        <w:t>PTZ</w:t>
      </w:r>
      <w:r>
        <w:rPr>
          <w:rFonts w:ascii="Arial" w:eastAsia="Arial"/>
          <w:spacing w:val="44"/>
          <w:w w:val="95"/>
        </w:rPr>
        <w:t xml:space="preserve"> </w:t>
      </w:r>
      <w:r>
        <w:rPr>
          <w:w w:val="95"/>
        </w:rPr>
        <w:t>设置中，点击相机选择，通过旋钮，选择要设置的机位。</w:t>
      </w:r>
    </w:p>
    <w:p w14:paraId="7DE6CFF9">
      <w:pPr>
        <w:pStyle w:val="6"/>
        <w:spacing w:before="2"/>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99060</wp:posOffset>
            </wp:positionV>
            <wp:extent cx="3822700" cy="1078230"/>
            <wp:effectExtent l="0" t="0" r="0" b="0"/>
            <wp:wrapTopAndBottom/>
            <wp:docPr id="199"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87.jpeg"/>
                    <pic:cNvPicPr>
                      <a:picLocks noChangeAspect="1"/>
                    </pic:cNvPicPr>
                  </pic:nvPicPr>
                  <pic:blipFill>
                    <a:blip r:embed="rId105" cstate="print"/>
                    <a:stretch>
                      <a:fillRect/>
                    </a:stretch>
                  </pic:blipFill>
                  <pic:spPr>
                    <a:xfrm>
                      <a:off x="0" y="0"/>
                      <a:ext cx="3822722" cy="1078515"/>
                    </a:xfrm>
                    <a:prstGeom prst="rect">
                      <a:avLst/>
                    </a:prstGeom>
                  </pic:spPr>
                </pic:pic>
              </a:graphicData>
            </a:graphic>
          </wp:anchor>
        </w:drawing>
      </w:r>
    </w:p>
    <w:p w14:paraId="7B9D7175">
      <w:pPr>
        <w:pStyle w:val="4"/>
        <w:numPr>
          <w:ilvl w:val="2"/>
          <w:numId w:val="21"/>
        </w:numPr>
        <w:tabs>
          <w:tab w:val="left" w:pos="1105"/>
        </w:tabs>
        <w:spacing w:before="141" w:after="0" w:line="240" w:lineRule="auto"/>
        <w:ind w:left="1104" w:right="0" w:hanging="845"/>
        <w:jc w:val="left"/>
      </w:pPr>
      <w:bookmarkStart w:id="378" w:name="_bookmark129"/>
      <w:bookmarkEnd w:id="378"/>
      <w:bookmarkStart w:id="379" w:name="7.9.2 相机连接"/>
      <w:bookmarkEnd w:id="379"/>
      <w:bookmarkStart w:id="380" w:name="_bookmark129"/>
      <w:bookmarkEnd w:id="380"/>
      <w:r>
        <w:rPr>
          <w:w w:val="95"/>
        </w:rPr>
        <w:t>相机连接</w:t>
      </w:r>
    </w:p>
    <w:p w14:paraId="2CA2DF34">
      <w:pPr>
        <w:pStyle w:val="6"/>
        <w:spacing w:before="160"/>
        <w:ind w:left="680"/>
      </w:pPr>
      <w:r>
        <w:rPr>
          <w:rFonts w:ascii="Arial" w:eastAsia="Arial"/>
          <w:w w:val="95"/>
        </w:rPr>
        <w:t>PTZ</w:t>
      </w:r>
      <w:r>
        <w:rPr>
          <w:rFonts w:ascii="Arial" w:eastAsia="Arial"/>
          <w:spacing w:val="44"/>
          <w:w w:val="95"/>
        </w:rPr>
        <w:t xml:space="preserve"> </w:t>
      </w:r>
      <w:r>
        <w:rPr>
          <w:spacing w:val="1"/>
          <w:w w:val="95"/>
        </w:rPr>
        <w:t xml:space="preserve">相机通过 </w:t>
      </w:r>
      <w:r>
        <w:rPr>
          <w:rFonts w:ascii="Arial" w:eastAsia="Arial"/>
          <w:w w:val="95"/>
        </w:rPr>
        <w:t>HDMI</w:t>
      </w:r>
      <w:r>
        <w:rPr>
          <w:rFonts w:ascii="Arial" w:eastAsia="Arial"/>
          <w:spacing w:val="48"/>
          <w:w w:val="95"/>
        </w:rPr>
        <w:t xml:space="preserve"> </w:t>
      </w:r>
      <w:r>
        <w:rPr>
          <w:w w:val="95"/>
        </w:rPr>
        <w:t>线和网线与切换台连接，相机需要与切换台保持在同一个局域网。</w:t>
      </w:r>
    </w:p>
    <w:p w14:paraId="1C268684">
      <w:pPr>
        <w:pStyle w:val="5"/>
        <w:numPr>
          <w:ilvl w:val="3"/>
          <w:numId w:val="21"/>
        </w:numPr>
        <w:tabs>
          <w:tab w:val="left" w:pos="1228"/>
        </w:tabs>
        <w:spacing w:before="160" w:after="0" w:line="240" w:lineRule="auto"/>
        <w:ind w:left="1227" w:right="0" w:hanging="968"/>
        <w:jc w:val="left"/>
      </w:pPr>
      <w:bookmarkStart w:id="381" w:name="7.9.2.1 搜索"/>
      <w:bookmarkEnd w:id="381"/>
      <w:bookmarkStart w:id="382" w:name="_bookmark130"/>
      <w:bookmarkEnd w:id="382"/>
      <w:bookmarkStart w:id="383" w:name="_bookmark130"/>
      <w:bookmarkEnd w:id="383"/>
      <w:r>
        <w:rPr>
          <w:w w:val="95"/>
        </w:rPr>
        <w:t>搜索</w:t>
      </w:r>
    </w:p>
    <w:p w14:paraId="18A0E91E">
      <w:pPr>
        <w:pStyle w:val="6"/>
        <w:spacing w:before="159" w:line="242" w:lineRule="auto"/>
        <w:ind w:left="260" w:right="1279" w:firstLine="420"/>
      </w:pPr>
      <w:r>
        <w:rPr>
          <w:spacing w:val="20"/>
          <w:w w:val="95"/>
        </w:rPr>
        <w:t xml:space="preserve">进入 </w:t>
      </w:r>
      <w:r>
        <w:rPr>
          <w:rFonts w:ascii="Arial" w:eastAsia="Arial"/>
          <w:w w:val="95"/>
        </w:rPr>
        <w:t>PTZ</w:t>
      </w:r>
      <w:r>
        <w:rPr>
          <w:rFonts w:ascii="Arial" w:eastAsia="Arial"/>
          <w:spacing w:val="43"/>
          <w:w w:val="95"/>
        </w:rPr>
        <w:t xml:space="preserve"> </w:t>
      </w:r>
      <w:r>
        <w:rPr>
          <w:spacing w:val="1"/>
          <w:w w:val="95"/>
        </w:rPr>
        <w:t xml:space="preserve">设置中，选择搜索，显示出同一个局域网中的所有查找到的相机 </w:t>
      </w:r>
      <w:r>
        <w:rPr>
          <w:rFonts w:ascii="Arial" w:eastAsia="Arial"/>
          <w:w w:val="95"/>
        </w:rPr>
        <w:t>IP</w:t>
      </w:r>
      <w:r>
        <w:rPr>
          <w:w w:val="95"/>
        </w:rPr>
        <w:t>，通过旋</w:t>
      </w:r>
      <w:r>
        <w:rPr>
          <w:spacing w:val="-9"/>
        </w:rPr>
        <w:t xml:space="preserve">钮进行相机 </w:t>
      </w:r>
      <w:r>
        <w:rPr>
          <w:rFonts w:ascii="Arial" w:eastAsia="Arial"/>
        </w:rPr>
        <w:t>IP</w:t>
      </w:r>
      <w:r>
        <w:rPr>
          <w:rFonts w:ascii="Arial" w:eastAsia="Arial"/>
          <w:spacing w:val="-4"/>
        </w:rPr>
        <w:t xml:space="preserve"> </w:t>
      </w:r>
      <w:r>
        <w:t>的选择。</w:t>
      </w:r>
    </w:p>
    <w:p w14:paraId="5175B617">
      <w:pPr>
        <w:pStyle w:val="5"/>
        <w:numPr>
          <w:ilvl w:val="3"/>
          <w:numId w:val="21"/>
        </w:numPr>
        <w:tabs>
          <w:tab w:val="left" w:pos="1228"/>
        </w:tabs>
        <w:spacing w:before="158" w:after="0" w:line="240" w:lineRule="auto"/>
        <w:ind w:left="1227" w:right="0" w:hanging="968"/>
        <w:jc w:val="left"/>
      </w:pPr>
      <w:bookmarkStart w:id="384" w:name="_bookmark131"/>
      <w:bookmarkEnd w:id="384"/>
      <w:bookmarkStart w:id="385" w:name="7.9.2.2 手动IP"/>
      <w:bookmarkEnd w:id="385"/>
      <w:bookmarkStart w:id="386" w:name="_bookmark131"/>
      <w:bookmarkEnd w:id="386"/>
      <w:r>
        <w:rPr>
          <w:spacing w:val="-8"/>
          <w:w w:val="95"/>
        </w:rPr>
        <w:t xml:space="preserve">手动 </w:t>
      </w:r>
      <w:r>
        <w:rPr>
          <w:w w:val="95"/>
        </w:rPr>
        <w:t>IP</w:t>
      </w:r>
    </w:p>
    <w:p w14:paraId="482FA8E0">
      <w:pPr>
        <w:pStyle w:val="6"/>
        <w:spacing w:before="160"/>
        <w:ind w:left="680"/>
      </w:pPr>
      <w:r>
        <w:rPr>
          <w:spacing w:val="-5"/>
          <w:w w:val="95"/>
        </w:rPr>
        <w:t xml:space="preserve">进入 </w:t>
      </w:r>
      <w:r>
        <w:rPr>
          <w:rFonts w:ascii="Arial" w:eastAsia="Arial"/>
          <w:w w:val="95"/>
        </w:rPr>
        <w:t>PTZ</w:t>
      </w:r>
      <w:r>
        <w:rPr>
          <w:rFonts w:ascii="Arial" w:eastAsia="Arial"/>
          <w:spacing w:val="28"/>
          <w:w w:val="95"/>
        </w:rPr>
        <w:t xml:space="preserve"> </w:t>
      </w:r>
      <w:r>
        <w:rPr>
          <w:spacing w:val="-2"/>
          <w:w w:val="95"/>
        </w:rPr>
        <w:t xml:space="preserve">设置中，选择相机 </w:t>
      </w:r>
      <w:r>
        <w:rPr>
          <w:rFonts w:ascii="Arial" w:eastAsia="Arial"/>
          <w:w w:val="95"/>
        </w:rPr>
        <w:t>IP</w:t>
      </w:r>
      <w:r>
        <w:rPr>
          <w:spacing w:val="-2"/>
          <w:w w:val="95"/>
        </w:rPr>
        <w:t xml:space="preserve">，显示该相机的 </w:t>
      </w:r>
      <w:r>
        <w:rPr>
          <w:rFonts w:ascii="Arial" w:eastAsia="Arial"/>
          <w:w w:val="95"/>
        </w:rPr>
        <w:t>IP</w:t>
      </w:r>
      <w:r>
        <w:rPr>
          <w:rFonts w:ascii="Arial" w:eastAsia="Arial"/>
          <w:spacing w:val="28"/>
          <w:w w:val="95"/>
        </w:rPr>
        <w:t xml:space="preserve"> </w:t>
      </w:r>
      <w:r>
        <w:rPr>
          <w:spacing w:val="-3"/>
          <w:w w:val="95"/>
        </w:rPr>
        <w:t xml:space="preserve">地址，可对 </w:t>
      </w:r>
      <w:r>
        <w:rPr>
          <w:rFonts w:ascii="Arial" w:eastAsia="Arial"/>
          <w:w w:val="95"/>
        </w:rPr>
        <w:t>IP</w:t>
      </w:r>
      <w:r>
        <w:rPr>
          <w:rFonts w:ascii="Arial" w:eastAsia="Arial"/>
          <w:spacing w:val="28"/>
          <w:w w:val="95"/>
        </w:rPr>
        <w:t xml:space="preserve"> </w:t>
      </w:r>
      <w:r>
        <w:rPr>
          <w:w w:val="95"/>
        </w:rPr>
        <w:t>地址进行手动设置。</w:t>
      </w:r>
    </w:p>
    <w:p w14:paraId="5CDD8365">
      <w:pPr>
        <w:pStyle w:val="4"/>
        <w:numPr>
          <w:ilvl w:val="2"/>
          <w:numId w:val="21"/>
        </w:numPr>
        <w:tabs>
          <w:tab w:val="left" w:pos="1105"/>
        </w:tabs>
        <w:spacing w:before="160" w:after="0" w:line="240" w:lineRule="auto"/>
        <w:ind w:left="1104" w:right="0" w:hanging="845"/>
        <w:jc w:val="left"/>
      </w:pPr>
      <w:bookmarkStart w:id="387" w:name="_bookmark132"/>
      <w:bookmarkEnd w:id="387"/>
      <w:bookmarkStart w:id="388" w:name="7.9.3 相机设置"/>
      <w:bookmarkEnd w:id="388"/>
      <w:bookmarkStart w:id="389" w:name="_bookmark132"/>
      <w:bookmarkEnd w:id="389"/>
      <w:r>
        <w:rPr>
          <w:w w:val="95"/>
        </w:rPr>
        <w:t>相机设置</w:t>
      </w:r>
    </w:p>
    <w:p w14:paraId="6BC374B6">
      <w:pPr>
        <w:pStyle w:val="5"/>
        <w:numPr>
          <w:ilvl w:val="3"/>
          <w:numId w:val="21"/>
        </w:numPr>
        <w:tabs>
          <w:tab w:val="left" w:pos="1228"/>
        </w:tabs>
        <w:spacing w:before="159" w:after="0" w:line="240" w:lineRule="auto"/>
        <w:ind w:left="1227" w:right="0" w:hanging="968"/>
        <w:jc w:val="left"/>
      </w:pPr>
      <w:bookmarkStart w:id="390" w:name="7.9.3.1 速度"/>
      <w:bookmarkEnd w:id="390"/>
      <w:bookmarkStart w:id="391" w:name="_bookmark133"/>
      <w:bookmarkEnd w:id="391"/>
      <w:bookmarkStart w:id="392" w:name="_bookmark133"/>
      <w:bookmarkEnd w:id="392"/>
      <w:r>
        <w:rPr>
          <w:w w:val="95"/>
        </w:rPr>
        <w:t>速度</w:t>
      </w:r>
    </w:p>
    <w:p w14:paraId="35359815">
      <w:pPr>
        <w:pStyle w:val="6"/>
        <w:spacing w:before="159" w:line="244" w:lineRule="auto"/>
        <w:ind w:left="260" w:right="1279" w:firstLine="420"/>
      </w:pPr>
      <w:r>
        <w:rPr>
          <w:w w:val="95"/>
        </w:rPr>
        <w:t>进入相机设置中，选择速度，调整相机镜头的移动速度，速度范围是</w:t>
      </w:r>
      <w:r>
        <w:rPr>
          <w:spacing w:val="284"/>
        </w:rPr>
        <w:t xml:space="preserve"> </w:t>
      </w:r>
      <w:r>
        <w:rPr>
          <w:w w:val="95"/>
        </w:rPr>
        <w:t>1-24。默认速度</w:t>
      </w:r>
      <w:r>
        <w:rPr>
          <w:spacing w:val="-27"/>
        </w:rPr>
        <w:t xml:space="preserve">为 </w:t>
      </w:r>
      <w:r>
        <w:t>20。</w:t>
      </w:r>
    </w:p>
    <w:p w14:paraId="4A3AC07C">
      <w:pPr>
        <w:pStyle w:val="6"/>
        <w:spacing w:before="8"/>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95250</wp:posOffset>
            </wp:positionV>
            <wp:extent cx="3837940" cy="1084580"/>
            <wp:effectExtent l="0" t="0" r="0" b="0"/>
            <wp:wrapTopAndBottom/>
            <wp:docPr id="201"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88.jpeg"/>
                    <pic:cNvPicPr>
                      <a:picLocks noChangeAspect="1"/>
                    </pic:cNvPicPr>
                  </pic:nvPicPr>
                  <pic:blipFill>
                    <a:blip r:embed="rId106" cstate="print"/>
                    <a:stretch>
                      <a:fillRect/>
                    </a:stretch>
                  </pic:blipFill>
                  <pic:spPr>
                    <a:xfrm>
                      <a:off x="0" y="0"/>
                      <a:ext cx="3837691" cy="1084897"/>
                    </a:xfrm>
                    <a:prstGeom prst="rect">
                      <a:avLst/>
                    </a:prstGeom>
                  </pic:spPr>
                </pic:pic>
              </a:graphicData>
            </a:graphic>
          </wp:anchor>
        </w:drawing>
      </w:r>
    </w:p>
    <w:p w14:paraId="7024EF2C">
      <w:pPr>
        <w:pStyle w:val="5"/>
        <w:numPr>
          <w:ilvl w:val="3"/>
          <w:numId w:val="21"/>
        </w:numPr>
        <w:tabs>
          <w:tab w:val="left" w:pos="1228"/>
        </w:tabs>
        <w:spacing w:before="130" w:after="0" w:line="240" w:lineRule="auto"/>
        <w:ind w:left="1227" w:right="0" w:hanging="968"/>
        <w:jc w:val="left"/>
      </w:pPr>
      <w:bookmarkStart w:id="393" w:name="_bookmark134"/>
      <w:bookmarkEnd w:id="393"/>
      <w:bookmarkStart w:id="394" w:name="_bookmark134"/>
      <w:bookmarkEnd w:id="394"/>
      <w:bookmarkStart w:id="395" w:name="7.9.3.2 对焦"/>
      <w:bookmarkEnd w:id="395"/>
      <w:r>
        <w:rPr>
          <w:w w:val="95"/>
        </w:rPr>
        <w:t>对焦</w:t>
      </w:r>
    </w:p>
    <w:p w14:paraId="2551B3BA">
      <w:pPr>
        <w:pStyle w:val="6"/>
        <w:spacing w:before="160"/>
        <w:ind w:left="680"/>
      </w:pPr>
      <w:r>
        <w:rPr>
          <w:spacing w:val="-15"/>
        </w:rPr>
        <w:t>进入相机设置中，选择对焦，可设置自动对焦或手动对焦，手动对焦通过旋钮进行设置。</w:t>
      </w:r>
    </w:p>
    <w:p w14:paraId="5ECB4308">
      <w:pPr>
        <w:spacing w:after="0"/>
        <w:sectPr>
          <w:headerReference r:id="rId19" w:type="default"/>
          <w:footerReference r:id="rId20" w:type="default"/>
          <w:pgSz w:w="11910" w:h="16840"/>
          <w:pgMar w:top="3140" w:right="520" w:bottom="940" w:left="1540" w:header="0" w:footer="741" w:gutter="0"/>
          <w:cols w:space="720" w:num="1"/>
        </w:sectPr>
      </w:pPr>
    </w:p>
    <w:p w14:paraId="4F34F537">
      <w:pPr>
        <w:pStyle w:val="6"/>
        <w:spacing w:before="10"/>
        <w:rPr>
          <w:sz w:val="7"/>
        </w:rPr>
      </w:pPr>
    </w:p>
    <w:p w14:paraId="703A1C73">
      <w:pPr>
        <w:pStyle w:val="5"/>
        <w:numPr>
          <w:ilvl w:val="3"/>
          <w:numId w:val="21"/>
        </w:numPr>
        <w:tabs>
          <w:tab w:val="left" w:pos="1228"/>
        </w:tabs>
        <w:spacing w:before="67" w:after="0" w:line="240" w:lineRule="auto"/>
        <w:ind w:left="1227" w:right="0" w:hanging="968"/>
        <w:jc w:val="left"/>
      </w:pPr>
      <w:bookmarkStart w:id="396" w:name="_bookmark135"/>
      <w:bookmarkEnd w:id="396"/>
      <w:bookmarkStart w:id="397" w:name="_bookmark135"/>
      <w:bookmarkEnd w:id="397"/>
      <w:bookmarkStart w:id="398" w:name="7.9.3.3 曝光"/>
      <w:bookmarkEnd w:id="398"/>
      <w:r>
        <w:rPr>
          <w:w w:val="95"/>
        </w:rPr>
        <w:t>曝光</w:t>
      </w:r>
    </w:p>
    <w:p w14:paraId="4617C6F4">
      <w:pPr>
        <w:pStyle w:val="6"/>
        <w:spacing w:before="159" w:line="242" w:lineRule="auto"/>
        <w:ind w:left="260" w:right="1279" w:firstLine="420"/>
      </w:pPr>
      <w:r>
        <w:rPr>
          <w:w w:val="95"/>
        </w:rPr>
        <w:t>进入相机设置中，选择曝光，曝光模式可设置成自动、手动、快门优先和光圈优先。选</w:t>
      </w:r>
      <w:r>
        <w:rPr>
          <w:spacing w:val="1"/>
          <w:w w:val="95"/>
        </w:rPr>
        <w:t xml:space="preserve"> </w:t>
      </w:r>
      <w:r>
        <w:t>择手动曝光后，通过旋钮对快门和光圈进行设置。</w:t>
      </w:r>
    </w:p>
    <w:p w14:paraId="43627E54">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21430" cy="1078865"/>
            <wp:effectExtent l="0" t="0" r="0" b="0"/>
            <wp:wrapTopAndBottom/>
            <wp:docPr id="203"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89.jpeg"/>
                    <pic:cNvPicPr>
                      <a:picLocks noChangeAspect="1"/>
                    </pic:cNvPicPr>
                  </pic:nvPicPr>
                  <pic:blipFill>
                    <a:blip r:embed="rId107" cstate="print"/>
                    <a:stretch>
                      <a:fillRect/>
                    </a:stretch>
                  </pic:blipFill>
                  <pic:spPr>
                    <a:xfrm>
                      <a:off x="0" y="0"/>
                      <a:ext cx="3821366" cy="1078992"/>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1143000</wp:posOffset>
            </wp:positionH>
            <wp:positionV relativeFrom="paragraph">
              <wp:posOffset>1282700</wp:posOffset>
            </wp:positionV>
            <wp:extent cx="3829050" cy="1078230"/>
            <wp:effectExtent l="0" t="0" r="0" b="0"/>
            <wp:wrapTopAndBottom/>
            <wp:docPr id="205"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90.jpeg"/>
                    <pic:cNvPicPr>
                      <a:picLocks noChangeAspect="1"/>
                    </pic:cNvPicPr>
                  </pic:nvPicPr>
                  <pic:blipFill>
                    <a:blip r:embed="rId108" cstate="print"/>
                    <a:stretch>
                      <a:fillRect/>
                    </a:stretch>
                  </pic:blipFill>
                  <pic:spPr>
                    <a:xfrm>
                      <a:off x="0" y="0"/>
                      <a:ext cx="3828975" cy="1078134"/>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1143000</wp:posOffset>
            </wp:positionH>
            <wp:positionV relativeFrom="paragraph">
              <wp:posOffset>2468245</wp:posOffset>
            </wp:positionV>
            <wp:extent cx="3841115" cy="1078230"/>
            <wp:effectExtent l="0" t="0" r="0" b="0"/>
            <wp:wrapTopAndBottom/>
            <wp:docPr id="207"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91.jpeg"/>
                    <pic:cNvPicPr>
                      <a:picLocks noChangeAspect="1"/>
                    </pic:cNvPicPr>
                  </pic:nvPicPr>
                  <pic:blipFill>
                    <a:blip r:embed="rId109" cstate="print"/>
                    <a:stretch>
                      <a:fillRect/>
                    </a:stretch>
                  </pic:blipFill>
                  <pic:spPr>
                    <a:xfrm>
                      <a:off x="0" y="0"/>
                      <a:ext cx="3841140" cy="1078134"/>
                    </a:xfrm>
                    <a:prstGeom prst="rect">
                      <a:avLst/>
                    </a:prstGeom>
                  </pic:spPr>
                </pic:pic>
              </a:graphicData>
            </a:graphic>
          </wp:anchor>
        </w:drawing>
      </w:r>
    </w:p>
    <w:p w14:paraId="61A4F6E9">
      <w:pPr>
        <w:pStyle w:val="6"/>
        <w:spacing w:before="7"/>
        <w:rPr>
          <w:sz w:val="7"/>
        </w:rPr>
      </w:pPr>
    </w:p>
    <w:p w14:paraId="203226E6">
      <w:pPr>
        <w:pStyle w:val="6"/>
        <w:spacing w:before="11"/>
        <w:rPr>
          <w:sz w:val="7"/>
        </w:rPr>
      </w:pPr>
    </w:p>
    <w:p w14:paraId="378EAC9C">
      <w:pPr>
        <w:pStyle w:val="5"/>
        <w:numPr>
          <w:ilvl w:val="3"/>
          <w:numId w:val="21"/>
        </w:numPr>
        <w:tabs>
          <w:tab w:val="left" w:pos="1228"/>
        </w:tabs>
        <w:spacing w:before="141" w:after="0" w:line="240" w:lineRule="auto"/>
        <w:ind w:left="1227" w:right="0" w:hanging="968"/>
        <w:jc w:val="left"/>
      </w:pPr>
      <w:bookmarkStart w:id="399" w:name="7.9.3.4 白平衡"/>
      <w:bookmarkEnd w:id="399"/>
      <w:bookmarkStart w:id="400" w:name="_bookmark136"/>
      <w:bookmarkEnd w:id="400"/>
      <w:bookmarkStart w:id="401" w:name="_bookmark136"/>
      <w:bookmarkEnd w:id="401"/>
      <w:r>
        <w:rPr>
          <w:w w:val="95"/>
        </w:rPr>
        <w:t>白平衡</w:t>
      </w:r>
    </w:p>
    <w:p w14:paraId="5A295986">
      <w:pPr>
        <w:pStyle w:val="6"/>
        <w:spacing w:before="159" w:line="242" w:lineRule="auto"/>
        <w:ind w:left="260" w:right="1279" w:firstLine="420"/>
      </w:pPr>
      <w:r>
        <w:rPr>
          <w:w w:val="95"/>
        </w:rPr>
        <w:t>进入相机设置中，选择白平衡，可设置自动或手动模式，手动可通过旋钮对红增益、蓝</w:t>
      </w:r>
      <w:r>
        <w:rPr>
          <w:spacing w:val="11"/>
          <w:w w:val="95"/>
        </w:rPr>
        <w:t xml:space="preserve"> </w:t>
      </w:r>
      <w:r>
        <w:rPr>
          <w:spacing w:val="-4"/>
          <w:w w:val="95"/>
        </w:rPr>
        <w:t xml:space="preserve">增益进行设置，增益的范围在 </w:t>
      </w:r>
      <w:r>
        <w:rPr>
          <w:w w:val="95"/>
        </w:rPr>
        <w:t>0-255</w:t>
      </w:r>
      <w:r>
        <w:rPr>
          <w:spacing w:val="-6"/>
          <w:w w:val="95"/>
        </w:rPr>
        <w:t xml:space="preserve">。默认增益值为 </w:t>
      </w:r>
      <w:r>
        <w:rPr>
          <w:w w:val="95"/>
        </w:rPr>
        <w:t>0。</w:t>
      </w:r>
    </w:p>
    <w:p w14:paraId="7A15A889">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96360" cy="1081405"/>
            <wp:effectExtent l="0" t="0" r="0" b="0"/>
            <wp:wrapTopAndBottom/>
            <wp:docPr id="209"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92.jpeg"/>
                    <pic:cNvPicPr>
                      <a:picLocks noChangeAspect="1"/>
                    </pic:cNvPicPr>
                  </pic:nvPicPr>
                  <pic:blipFill>
                    <a:blip r:embed="rId110" cstate="print"/>
                    <a:stretch>
                      <a:fillRect/>
                    </a:stretch>
                  </pic:blipFill>
                  <pic:spPr>
                    <a:xfrm>
                      <a:off x="0" y="0"/>
                      <a:ext cx="3896413" cy="1081659"/>
                    </a:xfrm>
                    <a:prstGeom prst="rect">
                      <a:avLst/>
                    </a:prstGeom>
                  </pic:spPr>
                </pic:pic>
              </a:graphicData>
            </a:graphic>
          </wp:anchor>
        </w:drawing>
      </w:r>
    </w:p>
    <w:p w14:paraId="008A7E0D">
      <w:pPr>
        <w:pStyle w:val="3"/>
        <w:numPr>
          <w:ilvl w:val="1"/>
          <w:numId w:val="21"/>
        </w:numPr>
        <w:tabs>
          <w:tab w:val="left" w:pos="1064"/>
        </w:tabs>
        <w:spacing w:before="137" w:after="0" w:line="240" w:lineRule="auto"/>
        <w:ind w:left="1064" w:right="0" w:hanging="804"/>
        <w:jc w:val="left"/>
      </w:pPr>
      <w:bookmarkStart w:id="402" w:name="_bookmark137"/>
      <w:bookmarkEnd w:id="402"/>
      <w:bookmarkStart w:id="403" w:name="7.10 接口"/>
      <w:bookmarkEnd w:id="403"/>
      <w:bookmarkStart w:id="404" w:name="_bookmark137"/>
      <w:bookmarkEnd w:id="404"/>
      <w:r>
        <w:rPr>
          <w:w w:val="95"/>
        </w:rPr>
        <w:t>接口</w:t>
      </w:r>
    </w:p>
    <w:p w14:paraId="71BE573E">
      <w:pPr>
        <w:pStyle w:val="6"/>
        <w:spacing w:before="159"/>
        <w:ind w:left="680"/>
      </w:pPr>
      <w:r>
        <w:t>接口功能控制监视器和输出画面的布局</w:t>
      </w:r>
    </w:p>
    <w:p w14:paraId="73A54C3A">
      <w:pPr>
        <w:pStyle w:val="4"/>
        <w:numPr>
          <w:ilvl w:val="2"/>
          <w:numId w:val="21"/>
        </w:numPr>
        <w:tabs>
          <w:tab w:val="left" w:pos="1247"/>
        </w:tabs>
        <w:spacing w:before="162" w:after="0" w:line="240" w:lineRule="auto"/>
        <w:ind w:left="1246" w:right="0" w:hanging="987"/>
        <w:jc w:val="left"/>
      </w:pPr>
      <w:bookmarkStart w:id="405" w:name="7.10.1 布局"/>
      <w:bookmarkEnd w:id="405"/>
      <w:bookmarkStart w:id="406" w:name="_bookmark138"/>
      <w:bookmarkEnd w:id="406"/>
      <w:bookmarkStart w:id="407" w:name="_bookmark138"/>
      <w:bookmarkEnd w:id="407"/>
      <w:r>
        <w:rPr>
          <w:w w:val="95"/>
        </w:rPr>
        <w:t>布局</w:t>
      </w:r>
    </w:p>
    <w:p w14:paraId="40549406">
      <w:pPr>
        <w:pStyle w:val="6"/>
        <w:spacing w:before="158" w:line="242" w:lineRule="auto"/>
        <w:ind w:left="680" w:right="3286"/>
      </w:pPr>
      <w:r>
        <w:rPr>
          <w:w w:val="95"/>
        </w:rPr>
        <w:t>进入接口设置中，选择监视器和输出画面的水平或者竖直布局。</w:t>
      </w:r>
      <w:r>
        <w:rPr>
          <w:spacing w:val="1"/>
          <w:w w:val="95"/>
        </w:rPr>
        <w:t xml:space="preserve"> </w:t>
      </w:r>
      <w:r>
        <w:t>进入横屏模式中，系统布局和画面保持水平方向显示。</w:t>
      </w:r>
    </w:p>
    <w:p w14:paraId="288C6D05">
      <w:pPr>
        <w:spacing w:after="0" w:line="242" w:lineRule="auto"/>
        <w:sectPr>
          <w:pgSz w:w="11910" w:h="16840"/>
          <w:pgMar w:top="3140" w:right="520" w:bottom="940" w:left="1540" w:header="0" w:footer="741" w:gutter="0"/>
          <w:cols w:space="720" w:num="1"/>
        </w:sectPr>
      </w:pPr>
    </w:p>
    <w:p w14:paraId="06AAA6C5">
      <w:pPr>
        <w:pStyle w:val="6"/>
        <w:rPr>
          <w:sz w:val="20"/>
        </w:rPr>
      </w:pPr>
    </w:p>
    <w:p w14:paraId="23F757BB">
      <w:pPr>
        <w:pStyle w:val="6"/>
        <w:spacing w:before="3"/>
        <w:rPr>
          <w:sz w:val="14"/>
        </w:rPr>
      </w:pPr>
    </w:p>
    <w:p w14:paraId="2F5CC259">
      <w:pPr>
        <w:pStyle w:val="6"/>
        <w:spacing w:before="70" w:line="244" w:lineRule="auto"/>
        <w:ind w:left="260" w:right="1281" w:firstLine="420"/>
      </w:pPr>
      <w:r>
        <w:rPr>
          <w:w w:val="95"/>
        </w:rPr>
        <w:t>进入竖屏模式中，系统布局逆时针旋转</w:t>
      </w:r>
      <w:r>
        <w:rPr>
          <w:spacing w:val="195"/>
        </w:rPr>
        <w:t xml:space="preserve"> </w:t>
      </w:r>
      <w:r>
        <w:rPr>
          <w:w w:val="95"/>
        </w:rPr>
        <w:t>90°；画面不翻转，保持水平方向显示，需要</w:t>
      </w:r>
      <w:r>
        <w:t>接入竖屏源。</w:t>
      </w:r>
    </w:p>
    <w:p w14:paraId="2523D218">
      <w:pPr>
        <w:pStyle w:val="4"/>
        <w:numPr>
          <w:ilvl w:val="2"/>
          <w:numId w:val="21"/>
        </w:numPr>
        <w:tabs>
          <w:tab w:val="left" w:pos="1247"/>
        </w:tabs>
        <w:spacing w:before="154" w:after="0" w:line="240" w:lineRule="auto"/>
        <w:ind w:left="1246" w:right="0" w:hanging="987"/>
        <w:jc w:val="left"/>
      </w:pPr>
      <w:bookmarkStart w:id="408" w:name="7.10.2 输出源"/>
      <w:bookmarkEnd w:id="408"/>
      <w:bookmarkStart w:id="409" w:name="_bookmark139"/>
      <w:bookmarkEnd w:id="409"/>
      <w:bookmarkStart w:id="410" w:name="_bookmark139"/>
      <w:bookmarkEnd w:id="410"/>
      <w:r>
        <w:rPr>
          <w:w w:val="95"/>
        </w:rPr>
        <w:t>输出源</w:t>
      </w:r>
    </w:p>
    <w:p w14:paraId="7A207B82">
      <w:pPr>
        <w:pStyle w:val="5"/>
        <w:numPr>
          <w:ilvl w:val="3"/>
          <w:numId w:val="21"/>
        </w:numPr>
        <w:tabs>
          <w:tab w:val="left" w:pos="1348"/>
        </w:tabs>
        <w:spacing w:before="158" w:after="0" w:line="240" w:lineRule="auto"/>
        <w:ind w:left="1347" w:right="0" w:hanging="1088"/>
        <w:jc w:val="left"/>
      </w:pPr>
      <w:bookmarkStart w:id="411" w:name="7.10.2.1 AUX输出"/>
      <w:bookmarkEnd w:id="411"/>
      <w:bookmarkStart w:id="412" w:name="_bookmark140"/>
      <w:bookmarkEnd w:id="412"/>
      <w:bookmarkStart w:id="413" w:name="_bookmark140"/>
      <w:bookmarkEnd w:id="413"/>
      <w:r>
        <w:rPr>
          <w:w w:val="95"/>
        </w:rPr>
        <w:t>AUX</w:t>
      </w:r>
      <w:r>
        <w:rPr>
          <w:spacing w:val="-6"/>
          <w:w w:val="95"/>
        </w:rPr>
        <w:t xml:space="preserve"> 输出</w:t>
      </w:r>
    </w:p>
    <w:p w14:paraId="5E400FB2">
      <w:pPr>
        <w:pStyle w:val="6"/>
        <w:spacing w:before="160" w:line="244" w:lineRule="auto"/>
        <w:ind w:left="260" w:right="1279" w:firstLine="420"/>
      </w:pPr>
      <w:r>
        <w:rPr>
          <w:spacing w:val="5"/>
          <w:w w:val="95"/>
        </w:rPr>
        <w:t xml:space="preserve">进入接口设置中，选择输出，点击 </w:t>
      </w:r>
      <w:r>
        <w:rPr>
          <w:rFonts w:ascii="Arial" w:eastAsia="Arial"/>
          <w:w w:val="95"/>
        </w:rPr>
        <w:t>AUX</w:t>
      </w:r>
      <w:r>
        <w:rPr>
          <w:rFonts w:ascii="Arial" w:eastAsia="Arial"/>
          <w:spacing w:val="19"/>
          <w:w w:val="95"/>
        </w:rPr>
        <w:t xml:space="preserve"> </w:t>
      </w:r>
      <w:r>
        <w:rPr>
          <w:spacing w:val="12"/>
          <w:w w:val="95"/>
        </w:rPr>
        <w:t xml:space="preserve">输出。可选择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w w:val="95"/>
        </w:rPr>
        <w:t>、</w:t>
      </w:r>
      <w:r>
        <w:rPr>
          <w:rFonts w:ascii="Arial" w:eastAsia="Arial"/>
          <w:w w:val="95"/>
        </w:rPr>
        <w:t>Cln</w:t>
      </w:r>
      <w:r>
        <w:rPr>
          <w:rFonts w:ascii="Arial" w:eastAsia="Arial"/>
          <w:spacing w:val="11"/>
          <w:w w:val="95"/>
        </w:rPr>
        <w:t xml:space="preserve"> </w:t>
      </w:r>
      <w:r>
        <w:rPr>
          <w:rFonts w:ascii="Arial" w:eastAsia="Arial"/>
          <w:w w:val="95"/>
        </w:rPr>
        <w:t>PGM</w:t>
      </w:r>
      <w:r>
        <w:rPr>
          <w:w w:val="95"/>
        </w:rPr>
        <w:t>、</w:t>
      </w:r>
      <w:r>
        <w:rPr>
          <w:rFonts w:ascii="Arial" w:eastAsia="Arial"/>
          <w:w w:val="95"/>
        </w:rPr>
        <w:t>PGM</w:t>
      </w:r>
      <w:r>
        <w:rPr>
          <w:w w:val="95"/>
        </w:rPr>
        <w:t>、</w:t>
      </w:r>
      <w:r>
        <w:rPr>
          <w:rFonts w:ascii="Arial" w:eastAsia="Arial"/>
          <w:w w:val="95"/>
        </w:rPr>
        <w:t>Cln</w:t>
      </w:r>
      <w:r>
        <w:rPr>
          <w:rFonts w:ascii="Arial" w:eastAsia="Arial"/>
          <w:spacing w:val="8"/>
          <w:w w:val="95"/>
        </w:rPr>
        <w:t xml:space="preserve"> </w:t>
      </w:r>
      <w:r>
        <w:rPr>
          <w:rFonts w:ascii="Arial" w:eastAsia="Arial"/>
          <w:w w:val="95"/>
        </w:rPr>
        <w:t>PVW</w:t>
      </w:r>
      <w:r>
        <w:rPr>
          <w:w w:val="95"/>
        </w:rPr>
        <w:t>、</w:t>
      </w:r>
      <w:r>
        <w:rPr>
          <w:rFonts w:ascii="Arial" w:eastAsia="Arial"/>
          <w:w w:val="95"/>
        </w:rPr>
        <w:t>PVW</w:t>
      </w:r>
      <w:r>
        <w:rPr>
          <w:spacing w:val="-7"/>
          <w:w w:val="95"/>
        </w:rPr>
        <w:t xml:space="preserve">。默认选择 </w:t>
      </w:r>
      <w:r>
        <w:rPr>
          <w:rFonts w:ascii="Arial" w:eastAsia="Arial"/>
          <w:w w:val="95"/>
        </w:rPr>
        <w:t>PVW</w:t>
      </w:r>
      <w:r>
        <w:rPr>
          <w:w w:val="95"/>
        </w:rPr>
        <w:t>。</w:t>
      </w:r>
    </w:p>
    <w:p w14:paraId="708AF6D1">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900170" cy="1073150"/>
            <wp:effectExtent l="0" t="0" r="0" b="0"/>
            <wp:wrapTopAndBottom/>
            <wp:docPr id="215"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93.jpeg"/>
                    <pic:cNvPicPr>
                      <a:picLocks noChangeAspect="1"/>
                    </pic:cNvPicPr>
                  </pic:nvPicPr>
                  <pic:blipFill>
                    <a:blip r:embed="rId111" cstate="print"/>
                    <a:stretch>
                      <a:fillRect/>
                    </a:stretch>
                  </pic:blipFill>
                  <pic:spPr>
                    <a:xfrm>
                      <a:off x="0" y="0"/>
                      <a:ext cx="3900214" cy="1073467"/>
                    </a:xfrm>
                    <a:prstGeom prst="rect">
                      <a:avLst/>
                    </a:prstGeom>
                  </pic:spPr>
                </pic:pic>
              </a:graphicData>
            </a:graphic>
          </wp:anchor>
        </w:drawing>
      </w:r>
    </w:p>
    <w:p w14:paraId="5855882C">
      <w:pPr>
        <w:pStyle w:val="5"/>
        <w:numPr>
          <w:ilvl w:val="3"/>
          <w:numId w:val="21"/>
        </w:numPr>
        <w:tabs>
          <w:tab w:val="left" w:pos="1348"/>
        </w:tabs>
        <w:spacing w:before="146" w:after="0" w:line="240" w:lineRule="auto"/>
        <w:ind w:left="1347" w:right="0" w:hanging="1088"/>
        <w:jc w:val="left"/>
      </w:pPr>
      <w:bookmarkStart w:id="414" w:name="7.10.2.2 PGM输出"/>
      <w:bookmarkEnd w:id="414"/>
      <w:bookmarkStart w:id="415" w:name="_bookmark141"/>
      <w:bookmarkEnd w:id="415"/>
      <w:bookmarkStart w:id="416" w:name="_bookmark141"/>
      <w:bookmarkEnd w:id="416"/>
      <w:r>
        <w:rPr>
          <w:w w:val="95"/>
        </w:rPr>
        <w:t>PGM</w:t>
      </w:r>
      <w:r>
        <w:rPr>
          <w:spacing w:val="-6"/>
          <w:w w:val="95"/>
        </w:rPr>
        <w:t xml:space="preserve"> 输出</w:t>
      </w:r>
    </w:p>
    <w:p w14:paraId="6273CB2F">
      <w:pPr>
        <w:pStyle w:val="6"/>
        <w:spacing w:before="162" w:line="242" w:lineRule="auto"/>
        <w:ind w:left="260" w:right="1279" w:firstLine="420"/>
      </w:pPr>
      <w:r>
        <w:rPr>
          <w:spacing w:val="4"/>
          <w:w w:val="95"/>
        </w:rPr>
        <w:t xml:space="preserve">进入接口设置中，选择输出，点击 </w:t>
      </w:r>
      <w:r>
        <w:rPr>
          <w:rFonts w:ascii="Arial" w:eastAsia="Arial"/>
          <w:w w:val="95"/>
        </w:rPr>
        <w:t>PGM</w:t>
      </w:r>
      <w:r>
        <w:rPr>
          <w:rFonts w:ascii="Arial" w:eastAsia="Arial"/>
          <w:spacing w:val="6"/>
          <w:w w:val="95"/>
        </w:rPr>
        <w:t xml:space="preserve"> </w:t>
      </w:r>
      <w:r>
        <w:rPr>
          <w:spacing w:val="11"/>
          <w:w w:val="95"/>
        </w:rPr>
        <w:t xml:space="preserve">输出。可选择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w w:val="95"/>
        </w:rPr>
        <w:t>、</w:t>
      </w:r>
      <w:r>
        <w:rPr>
          <w:rFonts w:ascii="Arial" w:eastAsia="Arial"/>
          <w:w w:val="95"/>
        </w:rPr>
        <w:t>Cln</w:t>
      </w:r>
      <w:r>
        <w:rPr>
          <w:rFonts w:ascii="Arial" w:eastAsia="Arial"/>
          <w:spacing w:val="7"/>
          <w:w w:val="95"/>
        </w:rPr>
        <w:t xml:space="preserve"> </w:t>
      </w:r>
      <w:r>
        <w:rPr>
          <w:rFonts w:ascii="Arial" w:eastAsia="Arial"/>
          <w:w w:val="95"/>
        </w:rPr>
        <w:t>PGM</w:t>
      </w:r>
      <w:r>
        <w:rPr>
          <w:w w:val="95"/>
        </w:rPr>
        <w:t>、</w:t>
      </w:r>
      <w:r>
        <w:rPr>
          <w:rFonts w:ascii="Arial" w:eastAsia="Arial"/>
          <w:w w:val="95"/>
        </w:rPr>
        <w:t>PGM</w:t>
      </w:r>
      <w:r>
        <w:rPr>
          <w:w w:val="95"/>
        </w:rPr>
        <w:t>、</w:t>
      </w:r>
      <w:r>
        <w:rPr>
          <w:rFonts w:ascii="Arial" w:eastAsia="Arial"/>
          <w:w w:val="95"/>
        </w:rPr>
        <w:t>Cln</w:t>
      </w:r>
      <w:r>
        <w:rPr>
          <w:rFonts w:ascii="Arial" w:eastAsia="Arial"/>
          <w:spacing w:val="8"/>
          <w:w w:val="95"/>
        </w:rPr>
        <w:t xml:space="preserve"> </w:t>
      </w:r>
      <w:r>
        <w:rPr>
          <w:rFonts w:ascii="Arial" w:eastAsia="Arial"/>
          <w:w w:val="95"/>
        </w:rPr>
        <w:t>PVW</w:t>
      </w:r>
      <w:r>
        <w:rPr>
          <w:w w:val="95"/>
        </w:rPr>
        <w:t>、</w:t>
      </w:r>
      <w:r>
        <w:rPr>
          <w:rFonts w:ascii="Arial" w:eastAsia="Arial"/>
          <w:w w:val="95"/>
        </w:rPr>
        <w:t>PVW</w:t>
      </w:r>
      <w:r>
        <w:rPr>
          <w:spacing w:val="-7"/>
          <w:w w:val="95"/>
        </w:rPr>
        <w:t xml:space="preserve">。默认选择 </w:t>
      </w:r>
      <w:r>
        <w:rPr>
          <w:rFonts w:ascii="Arial" w:eastAsia="Arial"/>
          <w:w w:val="95"/>
        </w:rPr>
        <w:t>PGW</w:t>
      </w:r>
      <w:r>
        <w:rPr>
          <w:w w:val="95"/>
        </w:rPr>
        <w:t>。</w:t>
      </w:r>
    </w:p>
    <w:p w14:paraId="2E3B6842">
      <w:pPr>
        <w:pStyle w:val="6"/>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890645" cy="1050290"/>
            <wp:effectExtent l="0" t="0" r="0" b="0"/>
            <wp:wrapTopAndBottom/>
            <wp:docPr id="217"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94.jpeg"/>
                    <pic:cNvPicPr>
                      <a:picLocks noChangeAspect="1"/>
                    </pic:cNvPicPr>
                  </pic:nvPicPr>
                  <pic:blipFill>
                    <a:blip r:embed="rId112" cstate="print"/>
                    <a:stretch>
                      <a:fillRect/>
                    </a:stretch>
                  </pic:blipFill>
                  <pic:spPr>
                    <a:xfrm>
                      <a:off x="0" y="0"/>
                      <a:ext cx="3890774" cy="1050131"/>
                    </a:xfrm>
                    <a:prstGeom prst="rect">
                      <a:avLst/>
                    </a:prstGeom>
                  </pic:spPr>
                </pic:pic>
              </a:graphicData>
            </a:graphic>
          </wp:anchor>
        </w:drawing>
      </w:r>
    </w:p>
    <w:p w14:paraId="76AFD445">
      <w:pPr>
        <w:pStyle w:val="5"/>
        <w:numPr>
          <w:ilvl w:val="3"/>
          <w:numId w:val="21"/>
        </w:numPr>
        <w:tabs>
          <w:tab w:val="left" w:pos="1348"/>
        </w:tabs>
        <w:spacing w:before="154" w:after="0" w:line="240" w:lineRule="auto"/>
        <w:ind w:left="1347" w:right="0" w:hanging="1088"/>
        <w:jc w:val="left"/>
      </w:pPr>
      <w:bookmarkStart w:id="417" w:name="7.10.2.3 屏幕输出"/>
      <w:bookmarkEnd w:id="417"/>
      <w:bookmarkStart w:id="418" w:name="_bookmark142"/>
      <w:bookmarkEnd w:id="418"/>
      <w:bookmarkStart w:id="419" w:name="_bookmark142"/>
      <w:bookmarkEnd w:id="419"/>
      <w:r>
        <w:rPr>
          <w:w w:val="95"/>
        </w:rPr>
        <w:t>屏幕输出</w:t>
      </w:r>
    </w:p>
    <w:p w14:paraId="52EBEAEC">
      <w:pPr>
        <w:pStyle w:val="6"/>
        <w:spacing w:before="159" w:line="244" w:lineRule="auto"/>
        <w:ind w:left="260" w:right="1174" w:firstLine="420"/>
      </w:pPr>
      <w:r>
        <w:rPr>
          <w:w w:val="95"/>
        </w:rPr>
        <w:t xml:space="preserve">进入接口设置中，选择输出，点击屏幕输出。可选择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w w:val="95"/>
        </w:rPr>
        <w:t>、</w:t>
      </w:r>
      <w:r>
        <w:rPr>
          <w:rFonts w:ascii="Arial" w:eastAsia="Arial"/>
          <w:w w:val="95"/>
        </w:rPr>
        <w:t>Cln</w:t>
      </w:r>
      <w:r>
        <w:rPr>
          <w:rFonts w:ascii="Arial" w:eastAsia="Arial"/>
          <w:spacing w:val="6"/>
          <w:w w:val="95"/>
        </w:rPr>
        <w:t xml:space="preserve"> </w:t>
      </w:r>
      <w:r>
        <w:rPr>
          <w:rFonts w:ascii="Arial" w:eastAsia="Arial"/>
          <w:w w:val="95"/>
        </w:rPr>
        <w:t>PGM</w:t>
      </w:r>
      <w:r>
        <w:rPr>
          <w:w w:val="95"/>
        </w:rPr>
        <w:t>、</w:t>
      </w:r>
      <w:r>
        <w:rPr>
          <w:rFonts w:ascii="Arial" w:eastAsia="Arial"/>
          <w:w w:val="95"/>
        </w:rPr>
        <w:t>PGM</w:t>
      </w:r>
      <w:r>
        <w:rPr>
          <w:w w:val="95"/>
        </w:rPr>
        <w:t>、</w:t>
      </w:r>
      <w:r>
        <w:rPr>
          <w:rFonts w:ascii="Arial" w:eastAsia="Arial"/>
          <w:w w:val="95"/>
        </w:rPr>
        <w:t>Cln</w:t>
      </w:r>
      <w:r>
        <w:rPr>
          <w:rFonts w:ascii="Arial" w:eastAsia="Arial"/>
          <w:spacing w:val="10"/>
          <w:w w:val="95"/>
        </w:rPr>
        <w:t xml:space="preserve"> </w:t>
      </w:r>
      <w:r>
        <w:rPr>
          <w:rFonts w:ascii="Arial" w:eastAsia="Arial"/>
          <w:w w:val="95"/>
        </w:rPr>
        <w:t>PVW</w:t>
      </w:r>
      <w:r>
        <w:rPr>
          <w:w w:val="95"/>
        </w:rPr>
        <w:t>、</w:t>
      </w:r>
      <w:r>
        <w:rPr>
          <w:rFonts w:ascii="Arial" w:eastAsia="Arial"/>
          <w:w w:val="95"/>
        </w:rPr>
        <w:t>PVW</w:t>
      </w:r>
      <w:r>
        <w:rPr>
          <w:spacing w:val="-7"/>
          <w:w w:val="95"/>
        </w:rPr>
        <w:t xml:space="preserve">。默认选择 </w:t>
      </w:r>
      <w:r>
        <w:rPr>
          <w:rFonts w:ascii="Arial" w:eastAsia="Arial"/>
          <w:w w:val="95"/>
        </w:rPr>
        <w:t>PGW</w:t>
      </w:r>
      <w:r>
        <w:rPr>
          <w:w w:val="95"/>
        </w:rPr>
        <w:t>。</w:t>
      </w:r>
    </w:p>
    <w:p w14:paraId="4EB4AD15">
      <w:pPr>
        <w:pStyle w:val="6"/>
        <w:spacing w:before="8"/>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95250</wp:posOffset>
            </wp:positionV>
            <wp:extent cx="3895090" cy="994410"/>
            <wp:effectExtent l="0" t="0" r="0" b="0"/>
            <wp:wrapTopAndBottom/>
            <wp:docPr id="219"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95.jpeg"/>
                    <pic:cNvPicPr>
                      <a:picLocks noChangeAspect="1"/>
                    </pic:cNvPicPr>
                  </pic:nvPicPr>
                  <pic:blipFill>
                    <a:blip r:embed="rId113" cstate="print"/>
                    <a:stretch>
                      <a:fillRect/>
                    </a:stretch>
                  </pic:blipFill>
                  <pic:spPr>
                    <a:xfrm>
                      <a:off x="0" y="0"/>
                      <a:ext cx="3895407" cy="994410"/>
                    </a:xfrm>
                    <a:prstGeom prst="rect">
                      <a:avLst/>
                    </a:prstGeom>
                  </pic:spPr>
                </pic:pic>
              </a:graphicData>
            </a:graphic>
          </wp:anchor>
        </w:drawing>
      </w:r>
    </w:p>
    <w:p w14:paraId="64973A50">
      <w:pPr>
        <w:pStyle w:val="5"/>
        <w:numPr>
          <w:ilvl w:val="3"/>
          <w:numId w:val="21"/>
        </w:numPr>
        <w:tabs>
          <w:tab w:val="left" w:pos="1348"/>
        </w:tabs>
        <w:spacing w:before="114" w:after="0" w:line="240" w:lineRule="auto"/>
        <w:ind w:left="1347" w:right="0" w:hanging="1088"/>
        <w:jc w:val="left"/>
      </w:pPr>
      <w:bookmarkStart w:id="420" w:name="7.10.2.4 SDI输出 "/>
      <w:bookmarkEnd w:id="420"/>
      <w:bookmarkStart w:id="421" w:name="_bookmark143"/>
      <w:bookmarkEnd w:id="421"/>
      <w:bookmarkStart w:id="422" w:name="_bookmark143"/>
      <w:bookmarkEnd w:id="422"/>
      <w:r>
        <w:rPr>
          <w:w w:val="95"/>
        </w:rPr>
        <w:t>SDI</w:t>
      </w:r>
      <w:r>
        <w:rPr>
          <w:spacing w:val="-6"/>
          <w:w w:val="95"/>
        </w:rPr>
        <w:t xml:space="preserve"> 输出</w:t>
      </w:r>
    </w:p>
    <w:p w14:paraId="575B2A15">
      <w:pPr>
        <w:pStyle w:val="6"/>
        <w:spacing w:before="162" w:line="242" w:lineRule="auto"/>
        <w:ind w:left="260" w:right="1174" w:firstLine="420"/>
      </w:pPr>
      <w:r>
        <w:rPr>
          <w:spacing w:val="-3"/>
          <w:w w:val="95"/>
        </w:rPr>
        <w:t xml:space="preserve">进入接口设置中，选择输出，点击 </w:t>
      </w:r>
      <w:r>
        <w:rPr>
          <w:rFonts w:ascii="Arial" w:eastAsia="Arial"/>
          <w:w w:val="95"/>
        </w:rPr>
        <w:t>SDI</w:t>
      </w:r>
      <w:r>
        <w:rPr>
          <w:rFonts w:ascii="Arial" w:eastAsia="Arial"/>
          <w:spacing w:val="11"/>
          <w:w w:val="95"/>
        </w:rPr>
        <w:t xml:space="preserve"> </w:t>
      </w:r>
      <w:r>
        <w:rPr>
          <w:spacing w:val="-5"/>
          <w:w w:val="95"/>
        </w:rPr>
        <w:t xml:space="preserve">输出。可选择 </w:t>
      </w:r>
      <w:r>
        <w:rPr>
          <w:rFonts w:ascii="Arial" w:eastAsia="Arial"/>
          <w:w w:val="95"/>
        </w:rPr>
        <w:t>IN1</w:t>
      </w:r>
      <w:r>
        <w:rPr>
          <w:w w:val="95"/>
        </w:rPr>
        <w:t>、</w:t>
      </w:r>
      <w:r>
        <w:rPr>
          <w:rFonts w:ascii="Arial" w:eastAsia="Arial"/>
          <w:w w:val="95"/>
        </w:rPr>
        <w:t>IN2</w:t>
      </w:r>
      <w:r>
        <w:rPr>
          <w:w w:val="95"/>
        </w:rPr>
        <w:t>、</w:t>
      </w:r>
      <w:r>
        <w:rPr>
          <w:rFonts w:ascii="Arial" w:eastAsia="Arial"/>
          <w:w w:val="95"/>
        </w:rPr>
        <w:t>IN3</w:t>
      </w:r>
      <w:r>
        <w:rPr>
          <w:w w:val="95"/>
        </w:rPr>
        <w:t>、</w:t>
      </w:r>
      <w:r>
        <w:rPr>
          <w:rFonts w:ascii="Arial" w:eastAsia="Arial"/>
          <w:w w:val="95"/>
        </w:rPr>
        <w:t>IN4</w:t>
      </w:r>
      <w:r>
        <w:rPr>
          <w:w w:val="95"/>
        </w:rPr>
        <w:t>、</w:t>
      </w:r>
      <w:r>
        <w:rPr>
          <w:rFonts w:ascii="Arial" w:eastAsia="Arial"/>
          <w:w w:val="95"/>
        </w:rPr>
        <w:t>AUX</w:t>
      </w:r>
      <w:r>
        <w:rPr>
          <w:w w:val="95"/>
        </w:rPr>
        <w:t>、</w:t>
      </w:r>
      <w:r>
        <w:rPr>
          <w:rFonts w:ascii="Arial" w:eastAsia="Arial"/>
          <w:w w:val="95"/>
        </w:rPr>
        <w:t>PAT</w:t>
      </w:r>
      <w:r>
        <w:rPr>
          <w:w w:val="95"/>
        </w:rPr>
        <w:t>、</w:t>
      </w:r>
      <w:r>
        <w:rPr>
          <w:rFonts w:ascii="Arial" w:eastAsia="Arial"/>
          <w:w w:val="95"/>
        </w:rPr>
        <w:t>Cln</w:t>
      </w:r>
      <w:r>
        <w:rPr>
          <w:rFonts w:ascii="Arial" w:eastAsia="Arial"/>
          <w:spacing w:val="6"/>
          <w:w w:val="95"/>
        </w:rPr>
        <w:t xml:space="preserve"> </w:t>
      </w:r>
      <w:r>
        <w:rPr>
          <w:rFonts w:ascii="Arial" w:eastAsia="Arial"/>
          <w:w w:val="95"/>
        </w:rPr>
        <w:t>PGM</w:t>
      </w:r>
      <w:r>
        <w:rPr>
          <w:w w:val="95"/>
        </w:rPr>
        <w:t>、</w:t>
      </w:r>
      <w:r>
        <w:rPr>
          <w:rFonts w:ascii="Arial" w:eastAsia="Arial"/>
          <w:w w:val="95"/>
        </w:rPr>
        <w:t>PGM</w:t>
      </w:r>
      <w:r>
        <w:rPr>
          <w:w w:val="95"/>
        </w:rPr>
        <w:t>、</w:t>
      </w:r>
      <w:r>
        <w:rPr>
          <w:rFonts w:ascii="Arial" w:eastAsia="Arial"/>
          <w:w w:val="95"/>
        </w:rPr>
        <w:t>Cln</w:t>
      </w:r>
      <w:r>
        <w:rPr>
          <w:rFonts w:ascii="Arial" w:eastAsia="Arial"/>
          <w:spacing w:val="9"/>
          <w:w w:val="95"/>
        </w:rPr>
        <w:t xml:space="preserve"> </w:t>
      </w:r>
      <w:r>
        <w:rPr>
          <w:rFonts w:ascii="Arial" w:eastAsia="Arial"/>
          <w:w w:val="95"/>
        </w:rPr>
        <w:t>PVW</w:t>
      </w:r>
      <w:r>
        <w:rPr>
          <w:w w:val="95"/>
        </w:rPr>
        <w:t>、</w:t>
      </w:r>
      <w:r>
        <w:rPr>
          <w:rFonts w:ascii="Arial" w:eastAsia="Arial"/>
          <w:w w:val="95"/>
        </w:rPr>
        <w:t>PVW</w:t>
      </w:r>
      <w:r>
        <w:rPr>
          <w:spacing w:val="-7"/>
          <w:w w:val="95"/>
        </w:rPr>
        <w:t xml:space="preserve">。默认选择 </w:t>
      </w:r>
      <w:r>
        <w:rPr>
          <w:rFonts w:ascii="Arial" w:eastAsia="Arial"/>
          <w:w w:val="95"/>
        </w:rPr>
        <w:t>IN1</w:t>
      </w:r>
      <w:r>
        <w:rPr>
          <w:w w:val="95"/>
        </w:rPr>
        <w:t>。</w:t>
      </w:r>
    </w:p>
    <w:p w14:paraId="644422E4">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904615" cy="1068705"/>
            <wp:effectExtent l="0" t="0" r="0" b="0"/>
            <wp:wrapTopAndBottom/>
            <wp:docPr id="221"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96.jpeg"/>
                    <pic:cNvPicPr>
                      <a:picLocks noChangeAspect="1"/>
                    </pic:cNvPicPr>
                  </pic:nvPicPr>
                  <pic:blipFill>
                    <a:blip r:embed="rId114" cstate="print"/>
                    <a:stretch>
                      <a:fillRect/>
                    </a:stretch>
                  </pic:blipFill>
                  <pic:spPr>
                    <a:xfrm>
                      <a:off x="0" y="0"/>
                      <a:ext cx="3904361" cy="1068800"/>
                    </a:xfrm>
                    <a:prstGeom prst="rect">
                      <a:avLst/>
                    </a:prstGeom>
                  </pic:spPr>
                </pic:pic>
              </a:graphicData>
            </a:graphic>
          </wp:anchor>
        </w:drawing>
      </w:r>
    </w:p>
    <w:p w14:paraId="4D51710B">
      <w:pPr>
        <w:spacing w:after="0"/>
        <w:rPr>
          <w:sz w:val="9"/>
        </w:rPr>
        <w:sectPr>
          <w:headerReference r:id="rId21" w:type="default"/>
          <w:footerReference r:id="rId22" w:type="default"/>
          <w:pgSz w:w="11910" w:h="16840"/>
          <w:pgMar w:top="920" w:right="520" w:bottom="940" w:left="1540" w:header="0" w:footer="741" w:gutter="0"/>
          <w:cols w:space="720" w:num="1"/>
        </w:sectPr>
      </w:pPr>
    </w:p>
    <w:p w14:paraId="48D08A29">
      <w:pPr>
        <w:pStyle w:val="6"/>
        <w:rPr>
          <w:sz w:val="20"/>
        </w:rPr>
      </w:pPr>
    </w:p>
    <w:p w14:paraId="769CAA1F">
      <w:pPr>
        <w:pStyle w:val="6"/>
        <w:rPr>
          <w:sz w:val="15"/>
        </w:rPr>
      </w:pPr>
    </w:p>
    <w:p w14:paraId="56A20E19">
      <w:pPr>
        <w:pStyle w:val="4"/>
        <w:numPr>
          <w:ilvl w:val="2"/>
          <w:numId w:val="21"/>
        </w:numPr>
        <w:tabs>
          <w:tab w:val="left" w:pos="1247"/>
        </w:tabs>
        <w:spacing w:before="62" w:after="0" w:line="240" w:lineRule="auto"/>
        <w:ind w:left="1246" w:right="0" w:hanging="987"/>
        <w:jc w:val="left"/>
      </w:pPr>
      <w:bookmarkStart w:id="423" w:name="_bookmark144"/>
      <w:bookmarkEnd w:id="423"/>
      <w:bookmarkStart w:id="424" w:name="_bookmark144"/>
      <w:bookmarkEnd w:id="424"/>
      <w:bookmarkStart w:id="425" w:name="7.10.3 输出格式"/>
      <w:bookmarkEnd w:id="425"/>
      <w:r>
        <w:rPr>
          <w:w w:val="95"/>
        </w:rPr>
        <w:t>输出格式</w:t>
      </w:r>
    </w:p>
    <w:p w14:paraId="2B16E1A3">
      <w:pPr>
        <w:pStyle w:val="5"/>
        <w:numPr>
          <w:ilvl w:val="3"/>
          <w:numId w:val="21"/>
        </w:numPr>
        <w:tabs>
          <w:tab w:val="left" w:pos="1348"/>
        </w:tabs>
        <w:spacing w:before="161" w:after="0" w:line="240" w:lineRule="auto"/>
        <w:ind w:left="1347" w:right="0" w:hanging="1088"/>
        <w:jc w:val="left"/>
      </w:pPr>
      <w:bookmarkStart w:id="426" w:name="_bookmark145"/>
      <w:bookmarkEnd w:id="426"/>
      <w:bookmarkStart w:id="427" w:name="7.10.3.1 帧率"/>
      <w:bookmarkEnd w:id="427"/>
      <w:bookmarkStart w:id="428" w:name="_bookmark145"/>
      <w:bookmarkEnd w:id="428"/>
      <w:r>
        <w:rPr>
          <w:w w:val="95"/>
        </w:rPr>
        <w:t>帧率</w:t>
      </w:r>
    </w:p>
    <w:p w14:paraId="089E2E4E">
      <w:pPr>
        <w:pStyle w:val="6"/>
        <w:spacing w:before="157" w:line="244" w:lineRule="auto"/>
        <w:ind w:left="260" w:right="1279" w:firstLine="420"/>
      </w:pPr>
      <w:r>
        <w:rPr>
          <w:w w:val="95"/>
        </w:rPr>
        <w:t>进入接口设置中，选择输出格式，点击帧率。可选择</w:t>
      </w:r>
      <w:r>
        <w:rPr>
          <w:spacing w:val="145"/>
        </w:rPr>
        <w:t xml:space="preserve"> </w:t>
      </w:r>
      <w:r>
        <w:rPr>
          <w:rFonts w:ascii="Arial" w:eastAsia="Arial"/>
          <w:w w:val="95"/>
        </w:rPr>
        <w:t>P24</w:t>
      </w:r>
      <w:r>
        <w:rPr>
          <w:w w:val="95"/>
        </w:rPr>
        <w:t>、</w:t>
      </w:r>
      <w:r>
        <w:rPr>
          <w:rFonts w:ascii="Arial" w:eastAsia="Arial"/>
          <w:w w:val="95"/>
        </w:rPr>
        <w:t>P25</w:t>
      </w:r>
      <w:r>
        <w:rPr>
          <w:w w:val="95"/>
        </w:rPr>
        <w:t>、</w:t>
      </w:r>
      <w:r>
        <w:rPr>
          <w:rFonts w:ascii="Arial" w:eastAsia="Arial"/>
          <w:w w:val="95"/>
        </w:rPr>
        <w:t>P30</w:t>
      </w:r>
      <w:r>
        <w:rPr>
          <w:w w:val="95"/>
        </w:rPr>
        <w:t>、</w:t>
      </w:r>
      <w:r>
        <w:rPr>
          <w:rFonts w:ascii="Arial" w:eastAsia="Arial"/>
          <w:w w:val="95"/>
        </w:rPr>
        <w:t>P48</w:t>
      </w:r>
      <w:r>
        <w:rPr>
          <w:w w:val="95"/>
        </w:rPr>
        <w:t>、</w:t>
      </w:r>
      <w:r>
        <w:rPr>
          <w:rFonts w:ascii="Arial" w:eastAsia="Arial"/>
          <w:w w:val="95"/>
        </w:rPr>
        <w:t>P50</w:t>
      </w:r>
      <w:r>
        <w:rPr>
          <w:w w:val="95"/>
        </w:rPr>
        <w:t>、</w:t>
      </w:r>
      <w:r>
        <w:rPr>
          <w:rFonts w:ascii="Arial" w:eastAsia="Arial"/>
        </w:rPr>
        <w:t>P60</w:t>
      </w:r>
      <w:r>
        <w:rPr>
          <w:spacing w:val="-9"/>
        </w:rPr>
        <w:t xml:space="preserve">。默认选择 </w:t>
      </w:r>
      <w:r>
        <w:rPr>
          <w:rFonts w:ascii="Arial" w:eastAsia="Arial"/>
        </w:rPr>
        <w:t>P60</w:t>
      </w:r>
      <w:r>
        <w:t>。</w:t>
      </w:r>
    </w:p>
    <w:p w14:paraId="305BD519">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905250" cy="1078230"/>
            <wp:effectExtent l="0" t="0" r="0" b="0"/>
            <wp:wrapTopAndBottom/>
            <wp:docPr id="223"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97.jpeg"/>
                    <pic:cNvPicPr>
                      <a:picLocks noChangeAspect="1"/>
                    </pic:cNvPicPr>
                  </pic:nvPicPr>
                  <pic:blipFill>
                    <a:blip r:embed="rId115" cstate="print"/>
                    <a:stretch>
                      <a:fillRect/>
                    </a:stretch>
                  </pic:blipFill>
                  <pic:spPr>
                    <a:xfrm>
                      <a:off x="0" y="0"/>
                      <a:ext cx="3905007" cy="1078134"/>
                    </a:xfrm>
                    <a:prstGeom prst="rect">
                      <a:avLst/>
                    </a:prstGeom>
                  </pic:spPr>
                </pic:pic>
              </a:graphicData>
            </a:graphic>
          </wp:anchor>
        </w:drawing>
      </w:r>
    </w:p>
    <w:p w14:paraId="1DA675F4">
      <w:pPr>
        <w:pStyle w:val="5"/>
        <w:spacing w:before="141"/>
        <w:ind w:left="260" w:firstLine="0"/>
      </w:pPr>
      <w:bookmarkStart w:id="429" w:name="_bookmark146"/>
      <w:bookmarkEnd w:id="429"/>
      <w:bookmarkStart w:id="430" w:name="7.10.3.2 Fr1.001"/>
      <w:bookmarkEnd w:id="430"/>
      <w:r>
        <w:t>7.10.3.2</w:t>
      </w:r>
      <w:r>
        <w:rPr>
          <w:spacing w:val="-4"/>
        </w:rPr>
        <w:t xml:space="preserve"> </w:t>
      </w:r>
      <w:r>
        <w:t>Fr1.001</w:t>
      </w:r>
    </w:p>
    <w:p w14:paraId="67AB8193">
      <w:pPr>
        <w:pStyle w:val="6"/>
        <w:spacing w:before="157"/>
        <w:ind w:left="680"/>
      </w:pPr>
      <w:r>
        <w:rPr>
          <w:spacing w:val="-1"/>
          <w:w w:val="95"/>
        </w:rPr>
        <w:t xml:space="preserve">进入接口设置中，选择输出格式，点击 </w:t>
      </w:r>
      <w:r>
        <w:rPr>
          <w:rFonts w:ascii="Arial" w:eastAsia="Arial"/>
          <w:w w:val="95"/>
        </w:rPr>
        <w:t>Fr1.001</w:t>
      </w:r>
      <w:r>
        <w:rPr>
          <w:rFonts w:ascii="Arial" w:eastAsia="Arial"/>
          <w:spacing w:val="36"/>
          <w:w w:val="95"/>
        </w:rPr>
        <w:t xml:space="preserve"> </w:t>
      </w:r>
      <w:r>
        <w:rPr>
          <w:spacing w:val="-1"/>
          <w:w w:val="95"/>
        </w:rPr>
        <w:t xml:space="preserve">打开 </w:t>
      </w:r>
      <w:r>
        <w:rPr>
          <w:rFonts w:ascii="Arial" w:eastAsia="Arial"/>
          <w:w w:val="95"/>
        </w:rPr>
        <w:t>Fr</w:t>
      </w:r>
      <w:r>
        <w:rPr>
          <w:rFonts w:ascii="Arial" w:eastAsia="Arial"/>
          <w:spacing w:val="35"/>
          <w:w w:val="95"/>
        </w:rPr>
        <w:t xml:space="preserve"> </w:t>
      </w:r>
      <w:r>
        <w:rPr>
          <w:w w:val="95"/>
        </w:rPr>
        <w:t>模式。默认关闭。</w:t>
      </w:r>
    </w:p>
    <w:p w14:paraId="3F49EA45">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20160" cy="1074420"/>
            <wp:effectExtent l="0" t="0" r="0" b="0"/>
            <wp:wrapTopAndBottom/>
            <wp:docPr id="225"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98.jpeg"/>
                    <pic:cNvPicPr>
                      <a:picLocks noChangeAspect="1"/>
                    </pic:cNvPicPr>
                  </pic:nvPicPr>
                  <pic:blipFill>
                    <a:blip r:embed="rId116" cstate="print"/>
                    <a:stretch>
                      <a:fillRect/>
                    </a:stretch>
                  </pic:blipFill>
                  <pic:spPr>
                    <a:xfrm>
                      <a:off x="0" y="0"/>
                      <a:ext cx="3820328" cy="1074420"/>
                    </a:xfrm>
                    <a:prstGeom prst="rect">
                      <a:avLst/>
                    </a:prstGeom>
                  </pic:spPr>
                </pic:pic>
              </a:graphicData>
            </a:graphic>
          </wp:anchor>
        </w:drawing>
      </w:r>
    </w:p>
    <w:p w14:paraId="63841F68">
      <w:pPr>
        <w:pStyle w:val="4"/>
        <w:numPr>
          <w:ilvl w:val="2"/>
          <w:numId w:val="21"/>
        </w:numPr>
        <w:tabs>
          <w:tab w:val="left" w:pos="1247"/>
        </w:tabs>
        <w:spacing w:before="148" w:after="0" w:line="240" w:lineRule="auto"/>
        <w:ind w:left="1246" w:right="0" w:hanging="987"/>
        <w:jc w:val="left"/>
      </w:pPr>
      <w:bookmarkStart w:id="431" w:name="7.10.4 输入"/>
      <w:bookmarkEnd w:id="431"/>
      <w:bookmarkStart w:id="432" w:name="_bookmark147"/>
      <w:bookmarkEnd w:id="432"/>
      <w:bookmarkStart w:id="433" w:name="_bookmark147"/>
      <w:bookmarkEnd w:id="433"/>
      <w:r>
        <w:rPr>
          <w:w w:val="95"/>
        </w:rPr>
        <w:t>输入</w:t>
      </w:r>
    </w:p>
    <w:p w14:paraId="290EFEC6">
      <w:pPr>
        <w:pStyle w:val="6"/>
        <w:spacing w:before="160"/>
        <w:ind w:left="680"/>
      </w:pPr>
      <w:r>
        <w:rPr>
          <w:w w:val="95"/>
        </w:rPr>
        <w:t xml:space="preserve">用户可自定义修改四个输入信号的优先显示途径。默认 </w:t>
      </w:r>
      <w:r>
        <w:rPr>
          <w:rFonts w:ascii="Arial" w:eastAsia="Arial"/>
          <w:w w:val="95"/>
        </w:rPr>
        <w:t>SDI</w:t>
      </w:r>
      <w:r>
        <w:rPr>
          <w:rFonts w:ascii="Arial" w:eastAsia="Arial"/>
          <w:spacing w:val="50"/>
          <w:w w:val="95"/>
        </w:rPr>
        <w:t xml:space="preserve"> </w:t>
      </w:r>
      <w:r>
        <w:rPr>
          <w:w w:val="95"/>
        </w:rPr>
        <w:t>信号优先。</w:t>
      </w:r>
    </w:p>
    <w:p w14:paraId="40D7FFDA">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25875" cy="1078865"/>
            <wp:effectExtent l="0" t="0" r="0" b="0"/>
            <wp:wrapTopAndBottom/>
            <wp:docPr id="227"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99.jpeg"/>
                    <pic:cNvPicPr>
                      <a:picLocks noChangeAspect="1"/>
                    </pic:cNvPicPr>
                  </pic:nvPicPr>
                  <pic:blipFill>
                    <a:blip r:embed="rId117" cstate="print"/>
                    <a:stretch>
                      <a:fillRect/>
                    </a:stretch>
                  </pic:blipFill>
                  <pic:spPr>
                    <a:xfrm>
                      <a:off x="0" y="0"/>
                      <a:ext cx="3825932" cy="1078991"/>
                    </a:xfrm>
                    <a:prstGeom prst="rect">
                      <a:avLst/>
                    </a:prstGeom>
                  </pic:spPr>
                </pic:pic>
              </a:graphicData>
            </a:graphic>
          </wp:anchor>
        </w:drawing>
      </w:r>
    </w:p>
    <w:p w14:paraId="3B844B00">
      <w:pPr>
        <w:pStyle w:val="3"/>
        <w:numPr>
          <w:ilvl w:val="1"/>
          <w:numId w:val="21"/>
        </w:numPr>
        <w:tabs>
          <w:tab w:val="left" w:pos="1064"/>
        </w:tabs>
        <w:spacing w:before="139" w:after="0" w:line="240" w:lineRule="auto"/>
        <w:ind w:left="1064" w:right="0" w:hanging="804"/>
        <w:jc w:val="left"/>
      </w:pPr>
      <w:bookmarkStart w:id="434" w:name="7.11 用户"/>
      <w:bookmarkEnd w:id="434"/>
      <w:bookmarkStart w:id="435" w:name="_bookmark148"/>
      <w:bookmarkEnd w:id="435"/>
      <w:bookmarkStart w:id="436" w:name="_bookmark148"/>
      <w:bookmarkEnd w:id="436"/>
      <w:r>
        <w:rPr>
          <w:w w:val="95"/>
        </w:rPr>
        <w:t>用户</w:t>
      </w:r>
    </w:p>
    <w:p w14:paraId="37EB6C3F">
      <w:pPr>
        <w:pStyle w:val="6"/>
        <w:spacing w:before="161"/>
        <w:ind w:left="680"/>
      </w:pPr>
      <w:r>
        <w:rPr>
          <w:spacing w:val="-1"/>
          <w:w w:val="95"/>
        </w:rPr>
        <w:t xml:space="preserve">用户功能可保存 </w:t>
      </w:r>
      <w:r>
        <w:rPr>
          <w:w w:val="95"/>
        </w:rPr>
        <w:t>6</w:t>
      </w:r>
      <w:r>
        <w:rPr>
          <w:spacing w:val="-3"/>
          <w:w w:val="95"/>
        </w:rPr>
        <w:t xml:space="preserve"> 个自定义的配置，可配合 </w:t>
      </w:r>
      <w:r>
        <w:rPr>
          <w:rFonts w:ascii="Arial" w:eastAsia="Arial"/>
          <w:w w:val="95"/>
        </w:rPr>
        <w:t>USER</w:t>
      </w:r>
      <w:r>
        <w:rPr>
          <w:rFonts w:ascii="Arial" w:eastAsia="Arial"/>
          <w:spacing w:val="42"/>
          <w:w w:val="95"/>
        </w:rPr>
        <w:t xml:space="preserve"> </w:t>
      </w:r>
      <w:r>
        <w:rPr>
          <w:w w:val="95"/>
        </w:rPr>
        <w:t>按键，快捷调用用户配置。</w:t>
      </w:r>
    </w:p>
    <w:p w14:paraId="19DFC8DF">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904615" cy="1088390"/>
            <wp:effectExtent l="0" t="0" r="0" b="0"/>
            <wp:wrapTopAndBottom/>
            <wp:docPr id="229"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100.jpeg"/>
                    <pic:cNvPicPr>
                      <a:picLocks noChangeAspect="1"/>
                    </pic:cNvPicPr>
                  </pic:nvPicPr>
                  <pic:blipFill>
                    <a:blip r:embed="rId118" cstate="print"/>
                    <a:stretch>
                      <a:fillRect/>
                    </a:stretch>
                  </pic:blipFill>
                  <pic:spPr>
                    <a:xfrm>
                      <a:off x="0" y="0"/>
                      <a:ext cx="3904397" cy="1088136"/>
                    </a:xfrm>
                    <a:prstGeom prst="rect">
                      <a:avLst/>
                    </a:prstGeom>
                  </pic:spPr>
                </pic:pic>
              </a:graphicData>
            </a:graphic>
          </wp:anchor>
        </w:drawing>
      </w:r>
    </w:p>
    <w:p w14:paraId="50E2DA6C">
      <w:pPr>
        <w:pStyle w:val="3"/>
        <w:numPr>
          <w:ilvl w:val="1"/>
          <w:numId w:val="21"/>
        </w:numPr>
        <w:tabs>
          <w:tab w:val="left" w:pos="1064"/>
        </w:tabs>
        <w:spacing w:before="124" w:after="0" w:line="240" w:lineRule="auto"/>
        <w:ind w:left="1064" w:right="0" w:hanging="804"/>
        <w:jc w:val="left"/>
      </w:pPr>
      <w:bookmarkStart w:id="437" w:name="7.12 设置"/>
      <w:bookmarkEnd w:id="437"/>
      <w:bookmarkStart w:id="438" w:name="_bookmark149"/>
      <w:bookmarkEnd w:id="438"/>
      <w:bookmarkStart w:id="439" w:name="_bookmark149"/>
      <w:bookmarkEnd w:id="439"/>
      <w:r>
        <w:rPr>
          <w:w w:val="95"/>
        </w:rPr>
        <w:t>设置</w:t>
      </w:r>
    </w:p>
    <w:p w14:paraId="04369B50">
      <w:pPr>
        <w:pStyle w:val="4"/>
        <w:numPr>
          <w:ilvl w:val="2"/>
          <w:numId w:val="21"/>
        </w:numPr>
        <w:tabs>
          <w:tab w:val="left" w:pos="1247"/>
        </w:tabs>
        <w:spacing w:before="161" w:after="0" w:line="240" w:lineRule="auto"/>
        <w:ind w:left="1246" w:right="0" w:hanging="987"/>
        <w:jc w:val="left"/>
      </w:pPr>
      <w:bookmarkStart w:id="440" w:name="7.12.1 系统设置"/>
      <w:bookmarkEnd w:id="440"/>
      <w:bookmarkStart w:id="441" w:name="_bookmark150"/>
      <w:bookmarkEnd w:id="441"/>
      <w:bookmarkStart w:id="442" w:name="_bookmark150"/>
      <w:bookmarkEnd w:id="442"/>
      <w:r>
        <w:rPr>
          <w:w w:val="95"/>
        </w:rPr>
        <w:t>系统设置</w:t>
      </w:r>
    </w:p>
    <w:p w14:paraId="39546075">
      <w:pPr>
        <w:pStyle w:val="6"/>
        <w:spacing w:before="160"/>
        <w:ind w:left="680"/>
      </w:pPr>
      <w:r>
        <w:t>选择系统设置，对切换台的系统进行设置，包含语言、风扇、日期/时间，复位的设置。</w:t>
      </w:r>
    </w:p>
    <w:p w14:paraId="36945A63">
      <w:pPr>
        <w:spacing w:after="0"/>
        <w:sectPr>
          <w:pgSz w:w="11910" w:h="16840"/>
          <w:pgMar w:top="920" w:right="520" w:bottom="940" w:left="1540" w:header="0" w:footer="741" w:gutter="0"/>
          <w:cols w:space="720" w:num="1"/>
        </w:sectPr>
      </w:pPr>
    </w:p>
    <w:p w14:paraId="513C5989">
      <w:pPr>
        <w:pStyle w:val="6"/>
        <w:rPr>
          <w:sz w:val="20"/>
        </w:rPr>
      </w:pPr>
    </w:p>
    <w:p w14:paraId="745564E9">
      <w:pPr>
        <w:pStyle w:val="6"/>
        <w:spacing w:before="7"/>
        <w:rPr>
          <w:sz w:val="14"/>
        </w:rPr>
      </w:pPr>
    </w:p>
    <w:p w14:paraId="05F3F728">
      <w:pPr>
        <w:pStyle w:val="5"/>
        <w:numPr>
          <w:ilvl w:val="3"/>
          <w:numId w:val="21"/>
        </w:numPr>
        <w:tabs>
          <w:tab w:val="left" w:pos="1288"/>
        </w:tabs>
        <w:spacing w:before="67" w:after="0" w:line="240" w:lineRule="auto"/>
        <w:ind w:left="1287" w:right="0" w:hanging="1028"/>
        <w:jc w:val="left"/>
      </w:pPr>
      <w:bookmarkStart w:id="443" w:name="7.12.1.1语言"/>
      <w:bookmarkEnd w:id="443"/>
      <w:bookmarkStart w:id="444" w:name="_bookmark151"/>
      <w:bookmarkEnd w:id="444"/>
      <w:bookmarkStart w:id="445" w:name="_bookmark151"/>
      <w:bookmarkEnd w:id="445"/>
      <w:r>
        <w:rPr>
          <w:w w:val="95"/>
        </w:rPr>
        <w:t>语言</w:t>
      </w:r>
    </w:p>
    <w:p w14:paraId="67CE1B1D">
      <w:pPr>
        <w:pStyle w:val="6"/>
        <w:spacing w:before="159"/>
        <w:ind w:left="680"/>
      </w:pPr>
      <w:r>
        <w:t>进入系统设置中，选择语言，通过旋钮选择多语言切换，默认为英文显示。</w:t>
      </w:r>
    </w:p>
    <w:p w14:paraId="2534B5B0">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25240" cy="1083310"/>
            <wp:effectExtent l="0" t="0" r="0" b="0"/>
            <wp:wrapTopAndBottom/>
            <wp:docPr id="231"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101.jpeg"/>
                    <pic:cNvPicPr>
                      <a:picLocks noChangeAspect="1"/>
                    </pic:cNvPicPr>
                  </pic:nvPicPr>
                  <pic:blipFill>
                    <a:blip r:embed="rId119" cstate="print"/>
                    <a:stretch>
                      <a:fillRect/>
                    </a:stretch>
                  </pic:blipFill>
                  <pic:spPr>
                    <a:xfrm>
                      <a:off x="0" y="0"/>
                      <a:ext cx="3825332" cy="1083564"/>
                    </a:xfrm>
                    <a:prstGeom prst="rect">
                      <a:avLst/>
                    </a:prstGeom>
                  </pic:spPr>
                </pic:pic>
              </a:graphicData>
            </a:graphic>
          </wp:anchor>
        </w:drawing>
      </w:r>
    </w:p>
    <w:p w14:paraId="603523EA">
      <w:pPr>
        <w:pStyle w:val="5"/>
        <w:numPr>
          <w:ilvl w:val="3"/>
          <w:numId w:val="21"/>
        </w:numPr>
        <w:tabs>
          <w:tab w:val="left" w:pos="1288"/>
        </w:tabs>
        <w:spacing w:before="133" w:after="0" w:line="240" w:lineRule="auto"/>
        <w:ind w:left="1287" w:right="0" w:hanging="1028"/>
        <w:jc w:val="left"/>
      </w:pPr>
      <w:bookmarkStart w:id="446" w:name="7.12.1.2风扇"/>
      <w:bookmarkEnd w:id="446"/>
      <w:bookmarkStart w:id="447" w:name="_bookmark152"/>
      <w:bookmarkEnd w:id="447"/>
      <w:bookmarkStart w:id="448" w:name="_bookmark152"/>
      <w:bookmarkEnd w:id="448"/>
      <w:r>
        <w:rPr>
          <w:w w:val="95"/>
        </w:rPr>
        <w:t>风扇</w:t>
      </w:r>
    </w:p>
    <w:p w14:paraId="54407EE9">
      <w:pPr>
        <w:pStyle w:val="6"/>
        <w:spacing w:before="156" w:line="244" w:lineRule="auto"/>
        <w:ind w:left="680" w:right="2026"/>
      </w:pPr>
      <w:r>
        <w:rPr>
          <w:w w:val="95"/>
        </w:rPr>
        <w:t>进入系统设置中，选择风扇，通过旋钮，选择风扇的模式，默认是自动模式。</w:t>
      </w:r>
      <w:r>
        <w:rPr>
          <w:spacing w:val="52"/>
          <w:w w:val="95"/>
        </w:rPr>
        <w:t xml:space="preserve"> </w:t>
      </w:r>
      <w:r>
        <w:t>自动模式：根据切换台温度进行风扇转速的控制，温度越高，转速越快。</w:t>
      </w:r>
    </w:p>
    <w:p w14:paraId="04CF080B">
      <w:pPr>
        <w:pStyle w:val="6"/>
        <w:spacing w:line="242" w:lineRule="auto"/>
        <w:ind w:left="680" w:right="3286"/>
      </w:pPr>
      <w:r>
        <w:rPr>
          <w:w w:val="95"/>
        </w:rPr>
        <w:t>关模式：关闭风扇，只有当达到一定的温度时，转为自动模式。</w:t>
      </w:r>
      <w:r>
        <w:rPr>
          <w:spacing w:val="1"/>
          <w:w w:val="95"/>
        </w:rPr>
        <w:t xml:space="preserve"> </w:t>
      </w:r>
      <w:r>
        <w:t>开模式：风扇在工作过程中一直开启。</w:t>
      </w:r>
    </w:p>
    <w:p w14:paraId="5A49D6E3">
      <w:pPr>
        <w:pStyle w:val="6"/>
        <w:spacing w:before="12"/>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97790</wp:posOffset>
            </wp:positionV>
            <wp:extent cx="3826510" cy="1074420"/>
            <wp:effectExtent l="0" t="0" r="0" b="0"/>
            <wp:wrapTopAndBottom/>
            <wp:docPr id="233"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102.jpeg"/>
                    <pic:cNvPicPr>
                      <a:picLocks noChangeAspect="1"/>
                    </pic:cNvPicPr>
                  </pic:nvPicPr>
                  <pic:blipFill>
                    <a:blip r:embed="rId120" cstate="print"/>
                    <a:stretch>
                      <a:fillRect/>
                    </a:stretch>
                  </pic:blipFill>
                  <pic:spPr>
                    <a:xfrm>
                      <a:off x="0" y="0"/>
                      <a:ext cx="3826389" cy="1074420"/>
                    </a:xfrm>
                    <a:prstGeom prst="rect">
                      <a:avLst/>
                    </a:prstGeom>
                  </pic:spPr>
                </pic:pic>
              </a:graphicData>
            </a:graphic>
          </wp:anchor>
        </w:drawing>
      </w:r>
    </w:p>
    <w:p w14:paraId="1240FF48">
      <w:pPr>
        <w:pStyle w:val="5"/>
        <w:numPr>
          <w:ilvl w:val="3"/>
          <w:numId w:val="21"/>
        </w:numPr>
        <w:tabs>
          <w:tab w:val="left" w:pos="1288"/>
        </w:tabs>
        <w:spacing w:before="147" w:after="0" w:line="240" w:lineRule="auto"/>
        <w:ind w:left="1287" w:right="0" w:hanging="1028"/>
        <w:jc w:val="left"/>
      </w:pPr>
      <w:bookmarkStart w:id="449" w:name="_bookmark153"/>
      <w:bookmarkEnd w:id="449"/>
      <w:bookmarkStart w:id="450" w:name="_bookmark153"/>
      <w:bookmarkEnd w:id="450"/>
      <w:bookmarkStart w:id="451" w:name="7.12.1.3背光"/>
      <w:bookmarkEnd w:id="451"/>
      <w:r>
        <w:rPr>
          <w:w w:val="95"/>
        </w:rPr>
        <w:t>背光</w:t>
      </w:r>
    </w:p>
    <w:p w14:paraId="7F7178B5">
      <w:pPr>
        <w:pStyle w:val="6"/>
        <w:spacing w:before="3" w:line="242" w:lineRule="auto"/>
        <w:ind w:left="260" w:right="1174" w:firstLine="420"/>
      </w:pPr>
      <w:r>
        <w:rPr>
          <w:w w:val="95"/>
        </w:rPr>
        <w:t>进入系统设置中，选择背光，通过旋钮，调整屏幕背光，范围从</w:t>
      </w:r>
      <w:r>
        <w:rPr>
          <w:spacing w:val="183"/>
        </w:rPr>
        <w:t xml:space="preserve"> </w:t>
      </w:r>
      <w:r>
        <w:rPr>
          <w:w w:val="95"/>
        </w:rPr>
        <w:t>10%-100%，数值越大，</w:t>
      </w:r>
      <w:r>
        <w:rPr>
          <w:spacing w:val="1"/>
          <w:w w:val="95"/>
        </w:rPr>
        <w:t xml:space="preserve"> </w:t>
      </w:r>
      <w:r>
        <w:t>屏幕越亮。</w:t>
      </w:r>
    </w:p>
    <w:p w14:paraId="55D89049">
      <w:pPr>
        <w:pStyle w:val="6"/>
        <w:ind w:left="260"/>
        <w:rPr>
          <w:sz w:val="20"/>
        </w:rPr>
      </w:pPr>
      <w:r>
        <w:rPr>
          <w:sz w:val="20"/>
        </w:rPr>
        <w:drawing>
          <wp:inline distT="0" distB="0" distL="0" distR="0">
            <wp:extent cx="3900805" cy="1087120"/>
            <wp:effectExtent l="0" t="0" r="0" b="0"/>
            <wp:docPr id="235"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103.jpeg"/>
                    <pic:cNvPicPr>
                      <a:picLocks noChangeAspect="1"/>
                    </pic:cNvPicPr>
                  </pic:nvPicPr>
                  <pic:blipFill>
                    <a:blip r:embed="rId121" cstate="print"/>
                    <a:stretch>
                      <a:fillRect/>
                    </a:stretch>
                  </pic:blipFill>
                  <pic:spPr>
                    <a:xfrm>
                      <a:off x="0" y="0"/>
                      <a:ext cx="3901402" cy="1087469"/>
                    </a:xfrm>
                    <a:prstGeom prst="rect">
                      <a:avLst/>
                    </a:prstGeom>
                  </pic:spPr>
                </pic:pic>
              </a:graphicData>
            </a:graphic>
          </wp:inline>
        </w:drawing>
      </w:r>
    </w:p>
    <w:p w14:paraId="61C69D1F">
      <w:pPr>
        <w:pStyle w:val="5"/>
        <w:numPr>
          <w:ilvl w:val="3"/>
          <w:numId w:val="21"/>
        </w:numPr>
        <w:tabs>
          <w:tab w:val="left" w:pos="1288"/>
        </w:tabs>
        <w:spacing w:before="157" w:after="0" w:line="240" w:lineRule="auto"/>
        <w:ind w:left="1287" w:right="0" w:hanging="1028"/>
        <w:jc w:val="left"/>
      </w:pPr>
      <w:bookmarkStart w:id="452" w:name="7.12.1.4时间/日期"/>
      <w:bookmarkEnd w:id="452"/>
      <w:bookmarkStart w:id="453" w:name="_bookmark154"/>
      <w:bookmarkEnd w:id="453"/>
      <w:bookmarkStart w:id="454" w:name="_bookmark154"/>
      <w:bookmarkEnd w:id="454"/>
      <w:r>
        <w:rPr>
          <w:w w:val="95"/>
        </w:rPr>
        <w:t>时间</w:t>
      </w:r>
      <w:r>
        <w:rPr>
          <w:rFonts w:ascii="Arial" w:eastAsia="Arial"/>
          <w:w w:val="95"/>
        </w:rPr>
        <w:t>/</w:t>
      </w:r>
      <w:r>
        <w:rPr>
          <w:w w:val="95"/>
        </w:rPr>
        <w:t>日期</w:t>
      </w:r>
    </w:p>
    <w:p w14:paraId="62A9061E">
      <w:pPr>
        <w:pStyle w:val="6"/>
        <w:spacing w:before="157" w:line="244" w:lineRule="auto"/>
        <w:ind w:left="260" w:right="1280" w:firstLine="420"/>
      </w:pPr>
      <w:r>
        <w:rPr>
          <w:w w:val="95"/>
        </w:rPr>
        <w:t>进入系统设置中，选择时间/日期，通过旋钮和五向键对年、月、日、小时、分、秒进</w:t>
      </w:r>
      <w:r>
        <w:rPr>
          <w:spacing w:val="100"/>
          <w:w w:val="95"/>
        </w:rPr>
        <w:t xml:space="preserve"> </w:t>
      </w:r>
      <w:r>
        <w:t>行修改。</w:t>
      </w:r>
    </w:p>
    <w:p w14:paraId="0D32200C">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900170" cy="1087755"/>
            <wp:effectExtent l="0" t="0" r="0" b="0"/>
            <wp:wrapTopAndBottom/>
            <wp:docPr id="237"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104.jpeg"/>
                    <pic:cNvPicPr>
                      <a:picLocks noChangeAspect="1"/>
                    </pic:cNvPicPr>
                  </pic:nvPicPr>
                  <pic:blipFill>
                    <a:blip r:embed="rId122" cstate="print"/>
                    <a:stretch>
                      <a:fillRect/>
                    </a:stretch>
                  </pic:blipFill>
                  <pic:spPr>
                    <a:xfrm>
                      <a:off x="0" y="0"/>
                      <a:ext cx="3900471" cy="1087469"/>
                    </a:xfrm>
                    <a:prstGeom prst="rect">
                      <a:avLst/>
                    </a:prstGeom>
                  </pic:spPr>
                </pic:pic>
              </a:graphicData>
            </a:graphic>
          </wp:anchor>
        </w:drawing>
      </w:r>
    </w:p>
    <w:p w14:paraId="1D04E9D8">
      <w:pPr>
        <w:pStyle w:val="5"/>
        <w:numPr>
          <w:ilvl w:val="3"/>
          <w:numId w:val="21"/>
        </w:numPr>
        <w:tabs>
          <w:tab w:val="left" w:pos="1288"/>
        </w:tabs>
        <w:spacing w:before="126" w:after="0" w:line="240" w:lineRule="auto"/>
        <w:ind w:left="1287" w:right="0" w:hanging="1028"/>
        <w:jc w:val="left"/>
      </w:pPr>
      <w:bookmarkStart w:id="455" w:name="7.12.1.5复位"/>
      <w:bookmarkEnd w:id="455"/>
      <w:bookmarkStart w:id="456" w:name="_bookmark155"/>
      <w:bookmarkEnd w:id="456"/>
      <w:bookmarkStart w:id="457" w:name="_bookmark155"/>
      <w:bookmarkEnd w:id="457"/>
      <w:r>
        <w:rPr>
          <w:w w:val="95"/>
        </w:rPr>
        <w:t>复位</w:t>
      </w:r>
    </w:p>
    <w:p w14:paraId="66784049">
      <w:pPr>
        <w:pStyle w:val="6"/>
        <w:spacing w:before="157" w:line="244" w:lineRule="auto"/>
        <w:ind w:left="260" w:right="1186" w:firstLine="420"/>
      </w:pPr>
      <w:r>
        <w:rPr>
          <w:w w:val="95"/>
        </w:rPr>
        <w:t>进入系统设置中，选择复位，通过旋钮，选择确认，点击旋钮，切换台执行复位操作，</w:t>
      </w:r>
      <w:r>
        <w:rPr>
          <w:spacing w:val="94"/>
          <w:w w:val="95"/>
        </w:rPr>
        <w:t xml:space="preserve"> </w:t>
      </w:r>
      <w:r>
        <w:t>复位后将清除所有配置，恢复到默认状态。</w:t>
      </w:r>
    </w:p>
    <w:p w14:paraId="28604341">
      <w:pPr>
        <w:spacing w:after="0" w:line="244" w:lineRule="auto"/>
        <w:sectPr>
          <w:pgSz w:w="11910" w:h="16840"/>
          <w:pgMar w:top="920" w:right="520" w:bottom="940" w:left="1540" w:header="0" w:footer="741" w:gutter="0"/>
          <w:cols w:space="720" w:num="1"/>
        </w:sectPr>
      </w:pPr>
    </w:p>
    <w:p w14:paraId="46099A1E">
      <w:pPr>
        <w:pStyle w:val="6"/>
        <w:rPr>
          <w:sz w:val="20"/>
        </w:rPr>
      </w:pPr>
    </w:p>
    <w:p w14:paraId="22EFA305">
      <w:pPr>
        <w:pStyle w:val="6"/>
        <w:spacing w:before="9"/>
        <w:rPr>
          <w:sz w:val="19"/>
        </w:rPr>
      </w:pPr>
    </w:p>
    <w:p w14:paraId="4A0C2263">
      <w:pPr>
        <w:pStyle w:val="6"/>
        <w:ind w:left="260"/>
        <w:rPr>
          <w:sz w:val="20"/>
        </w:rPr>
      </w:pPr>
      <w:r>
        <w:rPr>
          <w:sz w:val="20"/>
        </w:rPr>
        <w:drawing>
          <wp:inline distT="0" distB="0" distL="0" distR="0">
            <wp:extent cx="3825875" cy="1074420"/>
            <wp:effectExtent l="0" t="0" r="0" b="0"/>
            <wp:docPr id="239"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105.jpeg"/>
                    <pic:cNvPicPr>
                      <a:picLocks noChangeAspect="1"/>
                    </pic:cNvPicPr>
                  </pic:nvPicPr>
                  <pic:blipFill>
                    <a:blip r:embed="rId123" cstate="print"/>
                    <a:stretch>
                      <a:fillRect/>
                    </a:stretch>
                  </pic:blipFill>
                  <pic:spPr>
                    <a:xfrm>
                      <a:off x="0" y="0"/>
                      <a:ext cx="3826389" cy="1074420"/>
                    </a:xfrm>
                    <a:prstGeom prst="rect">
                      <a:avLst/>
                    </a:prstGeom>
                  </pic:spPr>
                </pic:pic>
              </a:graphicData>
            </a:graphic>
          </wp:inline>
        </w:drawing>
      </w:r>
    </w:p>
    <w:p w14:paraId="181F048D">
      <w:pPr>
        <w:pStyle w:val="6"/>
        <w:rPr>
          <w:sz w:val="9"/>
        </w:rPr>
      </w:pPr>
    </w:p>
    <w:p w14:paraId="60718A25">
      <w:pPr>
        <w:pStyle w:val="4"/>
        <w:numPr>
          <w:ilvl w:val="2"/>
          <w:numId w:val="21"/>
        </w:numPr>
        <w:tabs>
          <w:tab w:val="left" w:pos="1247"/>
        </w:tabs>
        <w:spacing w:before="61" w:after="0" w:line="240" w:lineRule="auto"/>
        <w:ind w:left="1246" w:right="0" w:hanging="987"/>
        <w:jc w:val="left"/>
      </w:pPr>
      <w:bookmarkStart w:id="458" w:name="7.12.2 网络"/>
      <w:bookmarkEnd w:id="458"/>
      <w:bookmarkStart w:id="459" w:name="_bookmark156"/>
      <w:bookmarkEnd w:id="459"/>
      <w:bookmarkStart w:id="460" w:name="_bookmark156"/>
      <w:bookmarkEnd w:id="460"/>
      <w:r>
        <w:rPr>
          <w:w w:val="95"/>
        </w:rPr>
        <w:t>网络</w:t>
      </w:r>
    </w:p>
    <w:p w14:paraId="2D9327A6">
      <w:pPr>
        <w:pStyle w:val="5"/>
        <w:numPr>
          <w:ilvl w:val="3"/>
          <w:numId w:val="21"/>
        </w:numPr>
        <w:tabs>
          <w:tab w:val="left" w:pos="1288"/>
        </w:tabs>
        <w:spacing w:before="162" w:after="0" w:line="240" w:lineRule="auto"/>
        <w:ind w:left="1287" w:right="0" w:hanging="1028"/>
        <w:jc w:val="left"/>
      </w:pPr>
      <w:bookmarkStart w:id="461" w:name="_bookmark157"/>
      <w:bookmarkEnd w:id="461"/>
      <w:bookmarkStart w:id="462" w:name="_bookmark157"/>
      <w:bookmarkEnd w:id="462"/>
      <w:bookmarkStart w:id="463" w:name="7.12.2.1网络连接"/>
      <w:bookmarkEnd w:id="463"/>
      <w:r>
        <w:rPr>
          <w:w w:val="95"/>
        </w:rPr>
        <w:t>网络连接</w:t>
      </w:r>
    </w:p>
    <w:p w14:paraId="5EBE08D8">
      <w:pPr>
        <w:pStyle w:val="6"/>
        <w:spacing w:before="157"/>
        <w:ind w:left="680"/>
      </w:pPr>
      <w:r>
        <w:rPr>
          <w:w w:val="95"/>
        </w:rPr>
        <w:t xml:space="preserve">进入网络设置中，可选择自动获取网络 </w:t>
      </w:r>
      <w:r>
        <w:rPr>
          <w:rFonts w:ascii="Arial" w:eastAsia="Arial"/>
          <w:w w:val="95"/>
        </w:rPr>
        <w:t>IP</w:t>
      </w:r>
      <w:r>
        <w:rPr>
          <w:w w:val="95"/>
        </w:rPr>
        <w:t>，或者手动配置。</w:t>
      </w:r>
    </w:p>
    <w:p w14:paraId="07E7E2AC">
      <w:pPr>
        <w:pStyle w:val="6"/>
        <w:spacing w:before="3"/>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29685" cy="1069975"/>
            <wp:effectExtent l="0" t="0" r="0" b="0"/>
            <wp:wrapTopAndBottom/>
            <wp:docPr id="241"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106.jpeg"/>
                    <pic:cNvPicPr>
                      <a:picLocks noChangeAspect="1"/>
                    </pic:cNvPicPr>
                  </pic:nvPicPr>
                  <pic:blipFill>
                    <a:blip r:embed="rId124" cstate="print"/>
                    <a:stretch>
                      <a:fillRect/>
                    </a:stretch>
                  </pic:blipFill>
                  <pic:spPr>
                    <a:xfrm>
                      <a:off x="0" y="0"/>
                      <a:ext cx="3829723" cy="1069848"/>
                    </a:xfrm>
                    <a:prstGeom prst="rect">
                      <a:avLst/>
                    </a:prstGeom>
                  </pic:spPr>
                </pic:pic>
              </a:graphicData>
            </a:graphic>
          </wp:anchor>
        </w:drawing>
      </w:r>
    </w:p>
    <w:p w14:paraId="44660BF9">
      <w:pPr>
        <w:pStyle w:val="15"/>
        <w:numPr>
          <w:ilvl w:val="3"/>
          <w:numId w:val="21"/>
        </w:numPr>
        <w:tabs>
          <w:tab w:val="left" w:pos="1160"/>
        </w:tabs>
        <w:spacing w:before="153" w:after="0" w:line="240" w:lineRule="auto"/>
        <w:ind w:left="1160" w:right="0" w:hanging="900"/>
        <w:jc w:val="left"/>
        <w:rPr>
          <w:b/>
          <w:sz w:val="21"/>
        </w:rPr>
      </w:pPr>
      <w:r>
        <w:rPr>
          <w:rFonts w:hint="eastAsia" w:ascii="宋体" w:eastAsia="宋体"/>
          <w:b/>
          <w:sz w:val="21"/>
        </w:rPr>
        <w:t>远程控制</w:t>
      </w:r>
    </w:p>
    <w:p w14:paraId="5BDCC6A3">
      <w:pPr>
        <w:pStyle w:val="6"/>
        <w:spacing w:before="158"/>
        <w:ind w:left="680"/>
      </w:pPr>
      <w:r>
        <w:rPr>
          <w:spacing w:val="-14"/>
        </w:rPr>
        <w:t>进入网络设置中，点击远程控制，使用微信扫描远程二维码，即可进入手机上位机页面。</w:t>
      </w:r>
    </w:p>
    <w:p w14:paraId="256E0F09">
      <w:pPr>
        <w:pStyle w:val="4"/>
        <w:numPr>
          <w:ilvl w:val="2"/>
          <w:numId w:val="21"/>
        </w:numPr>
        <w:tabs>
          <w:tab w:val="left" w:pos="1247"/>
        </w:tabs>
        <w:spacing w:before="163" w:after="0" w:line="240" w:lineRule="auto"/>
        <w:ind w:left="1246" w:right="0" w:hanging="987"/>
        <w:jc w:val="left"/>
      </w:pPr>
      <w:bookmarkStart w:id="464" w:name="7.12.3 摇杆校准"/>
      <w:bookmarkEnd w:id="464"/>
      <w:bookmarkStart w:id="465" w:name="_bookmark158"/>
      <w:bookmarkEnd w:id="465"/>
      <w:bookmarkStart w:id="466" w:name="_bookmark158"/>
      <w:bookmarkEnd w:id="466"/>
      <w:r>
        <w:rPr>
          <w:w w:val="95"/>
        </w:rPr>
        <w:t>摇杆校准</w:t>
      </w:r>
    </w:p>
    <w:p w14:paraId="2BDE57A4">
      <w:pPr>
        <w:pStyle w:val="6"/>
        <w:spacing w:before="157"/>
        <w:ind w:left="680"/>
      </w:pPr>
      <w:r>
        <w:t>进入设置中，点击摇杆校准，根据系统提示对五向键进行校准。</w:t>
      </w:r>
    </w:p>
    <w:p w14:paraId="7DFF263E">
      <w:pPr>
        <w:pStyle w:val="6"/>
        <w:spacing w:before="4"/>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850005" cy="1078230"/>
            <wp:effectExtent l="0" t="0" r="0" b="0"/>
            <wp:wrapTopAndBottom/>
            <wp:docPr id="243"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107.jpeg"/>
                    <pic:cNvPicPr>
                      <a:picLocks noChangeAspect="1"/>
                    </pic:cNvPicPr>
                  </pic:nvPicPr>
                  <pic:blipFill>
                    <a:blip r:embed="rId125" cstate="print"/>
                    <a:stretch>
                      <a:fillRect/>
                    </a:stretch>
                  </pic:blipFill>
                  <pic:spPr>
                    <a:xfrm>
                      <a:off x="0" y="0"/>
                      <a:ext cx="3850103" cy="1078515"/>
                    </a:xfrm>
                    <a:prstGeom prst="rect">
                      <a:avLst/>
                    </a:prstGeom>
                  </pic:spPr>
                </pic:pic>
              </a:graphicData>
            </a:graphic>
          </wp:anchor>
        </w:drawing>
      </w:r>
    </w:p>
    <w:p w14:paraId="3463CF95">
      <w:pPr>
        <w:pStyle w:val="4"/>
        <w:spacing w:before="141"/>
        <w:ind w:left="260" w:firstLine="0"/>
      </w:pPr>
      <w:bookmarkStart w:id="467" w:name="_bookmark159"/>
      <w:bookmarkEnd w:id="467"/>
      <w:bookmarkStart w:id="468" w:name="7.12.3 版本"/>
      <w:bookmarkEnd w:id="468"/>
      <w:r>
        <w:t>7.12.3</w:t>
      </w:r>
      <w:r>
        <w:rPr>
          <w:spacing w:val="-2"/>
        </w:rPr>
        <w:t xml:space="preserve"> 版本</w:t>
      </w:r>
    </w:p>
    <w:p w14:paraId="798A32BA">
      <w:pPr>
        <w:pStyle w:val="6"/>
        <w:spacing w:before="158"/>
        <w:ind w:left="680"/>
      </w:pPr>
      <w:r>
        <w:t>进入设置中，点击版本，会显示版本日期和帮助地址。</w:t>
      </w:r>
    </w:p>
    <w:p w14:paraId="425B9348">
      <w:pPr>
        <w:pStyle w:val="6"/>
        <w:spacing w:before="6"/>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101600</wp:posOffset>
            </wp:positionV>
            <wp:extent cx="3839845" cy="1078230"/>
            <wp:effectExtent l="0" t="0" r="0" b="0"/>
            <wp:wrapTopAndBottom/>
            <wp:docPr id="245"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108.jpeg"/>
                    <pic:cNvPicPr>
                      <a:picLocks noChangeAspect="1"/>
                    </pic:cNvPicPr>
                  </pic:nvPicPr>
                  <pic:blipFill>
                    <a:blip r:embed="rId126" cstate="print"/>
                    <a:stretch>
                      <a:fillRect/>
                    </a:stretch>
                  </pic:blipFill>
                  <pic:spPr>
                    <a:xfrm>
                      <a:off x="0" y="0"/>
                      <a:ext cx="3839822" cy="1078515"/>
                    </a:xfrm>
                    <a:prstGeom prst="rect">
                      <a:avLst/>
                    </a:prstGeom>
                  </pic:spPr>
                </pic:pic>
              </a:graphicData>
            </a:graphic>
          </wp:anchor>
        </w:drawing>
      </w:r>
    </w:p>
    <w:p w14:paraId="3102BD6A">
      <w:pPr>
        <w:pStyle w:val="2"/>
        <w:spacing w:before="130"/>
      </w:pPr>
      <w:bookmarkStart w:id="469" w:name="8、上位机"/>
      <w:bookmarkEnd w:id="469"/>
      <w:bookmarkStart w:id="470" w:name="_bookmark160"/>
      <w:bookmarkEnd w:id="470"/>
      <w:r>
        <w:rPr>
          <w:w w:val="95"/>
        </w:rPr>
        <w:t>8、上位机</w:t>
      </w:r>
    </w:p>
    <w:p w14:paraId="33D2EF08">
      <w:pPr>
        <w:pStyle w:val="3"/>
        <w:numPr>
          <w:ilvl w:val="1"/>
          <w:numId w:val="22"/>
        </w:numPr>
        <w:tabs>
          <w:tab w:val="left" w:pos="824"/>
        </w:tabs>
        <w:spacing w:before="164" w:after="0" w:line="240" w:lineRule="auto"/>
        <w:ind w:left="824" w:right="0" w:hanging="564"/>
        <w:jc w:val="left"/>
      </w:pPr>
      <w:bookmarkStart w:id="471" w:name="8.1连接上位机"/>
      <w:bookmarkEnd w:id="471"/>
      <w:bookmarkStart w:id="472" w:name="_bookmark161"/>
      <w:bookmarkEnd w:id="472"/>
      <w:bookmarkStart w:id="473" w:name="_bookmark161"/>
      <w:bookmarkEnd w:id="473"/>
      <w:r>
        <w:rPr>
          <w:w w:val="95"/>
        </w:rPr>
        <w:t>连接上位机</w:t>
      </w:r>
    </w:p>
    <w:p w14:paraId="58D08EF9">
      <w:pPr>
        <w:pStyle w:val="4"/>
        <w:numPr>
          <w:ilvl w:val="2"/>
          <w:numId w:val="22"/>
        </w:numPr>
        <w:tabs>
          <w:tab w:val="left" w:pos="1036"/>
        </w:tabs>
        <w:spacing w:before="160" w:after="0" w:line="240" w:lineRule="auto"/>
        <w:ind w:left="1035" w:right="0" w:hanging="776"/>
        <w:jc w:val="left"/>
      </w:pPr>
      <w:bookmarkStart w:id="474" w:name="8.1.1电脑连接上位机"/>
      <w:bookmarkEnd w:id="474"/>
      <w:bookmarkStart w:id="475" w:name="_bookmark162"/>
      <w:bookmarkEnd w:id="475"/>
      <w:bookmarkStart w:id="476" w:name="_bookmark162"/>
      <w:bookmarkEnd w:id="476"/>
      <w:r>
        <w:rPr>
          <w:w w:val="95"/>
        </w:rPr>
        <w:t>电脑连接上位机</w:t>
      </w:r>
    </w:p>
    <w:p w14:paraId="4699CF30">
      <w:pPr>
        <w:pStyle w:val="6"/>
        <w:spacing w:before="158"/>
        <w:ind w:left="680"/>
      </w:pPr>
      <w:r>
        <w:rPr>
          <w:spacing w:val="2"/>
          <w:w w:val="95"/>
        </w:rPr>
        <w:t xml:space="preserve">通过自动获取或手动设置本机的网络 </w:t>
      </w:r>
      <w:r>
        <w:rPr>
          <w:w w:val="95"/>
        </w:rPr>
        <w:t>IP 地址，确认电脑和本机连接到同一局域网。在</w:t>
      </w:r>
    </w:p>
    <w:p w14:paraId="3B834C8C">
      <w:pPr>
        <w:spacing w:after="0"/>
        <w:sectPr>
          <w:pgSz w:w="11910" w:h="16840"/>
          <w:pgMar w:top="920" w:right="520" w:bottom="940" w:left="1540" w:header="0" w:footer="741" w:gutter="0"/>
          <w:cols w:space="720" w:num="1"/>
        </w:sectPr>
      </w:pPr>
    </w:p>
    <w:p w14:paraId="2F99C801">
      <w:pPr>
        <w:pStyle w:val="6"/>
        <w:rPr>
          <w:sz w:val="20"/>
        </w:rPr>
      </w:pPr>
    </w:p>
    <w:p w14:paraId="12E8930D">
      <w:pPr>
        <w:pStyle w:val="6"/>
        <w:spacing w:before="8"/>
        <w:rPr>
          <w:sz w:val="19"/>
        </w:rPr>
      </w:pPr>
    </w:p>
    <w:p w14:paraId="568844B5">
      <w:pPr>
        <w:pStyle w:val="6"/>
        <w:spacing w:before="1" w:line="244" w:lineRule="auto"/>
        <w:ind w:left="260" w:right="1279"/>
      </w:pPr>
      <w:r>
        <w:rPr>
          <w:spacing w:val="3"/>
          <w:w w:val="95"/>
        </w:rPr>
        <w:t xml:space="preserve">电脑端打开浏览器，输入本机的 </w:t>
      </w:r>
      <w:r>
        <w:rPr>
          <w:w w:val="95"/>
        </w:rPr>
        <w:t>IP</w:t>
      </w:r>
      <w:r>
        <w:rPr>
          <w:spacing w:val="17"/>
          <w:w w:val="95"/>
        </w:rPr>
        <w:t xml:space="preserve"> 地址按 </w:t>
      </w:r>
      <w:r>
        <w:rPr>
          <w:rFonts w:ascii="Arial" w:eastAsia="Arial"/>
          <w:w w:val="95"/>
        </w:rPr>
        <w:t>Enter</w:t>
      </w:r>
      <w:r>
        <w:rPr>
          <w:rFonts w:ascii="Arial" w:eastAsia="Arial"/>
          <w:spacing w:val="47"/>
          <w:w w:val="95"/>
        </w:rPr>
        <w:t xml:space="preserve"> </w:t>
      </w:r>
      <w:r>
        <w:rPr>
          <w:w w:val="95"/>
        </w:rPr>
        <w:t>即可连接，进入上位机首页，即切换台页</w:t>
      </w:r>
      <w:r>
        <w:t>面。</w:t>
      </w:r>
    </w:p>
    <w:p w14:paraId="505AE149">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938270" cy="2045335"/>
            <wp:effectExtent l="0" t="0" r="0" b="0"/>
            <wp:wrapTopAndBottom/>
            <wp:docPr id="247"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109.jpeg"/>
                    <pic:cNvPicPr>
                      <a:picLocks noChangeAspect="1"/>
                    </pic:cNvPicPr>
                  </pic:nvPicPr>
                  <pic:blipFill>
                    <a:blip r:embed="rId127" cstate="print"/>
                    <a:stretch>
                      <a:fillRect/>
                    </a:stretch>
                  </pic:blipFill>
                  <pic:spPr>
                    <a:xfrm>
                      <a:off x="0" y="0"/>
                      <a:ext cx="3938293" cy="2045207"/>
                    </a:xfrm>
                    <a:prstGeom prst="rect">
                      <a:avLst/>
                    </a:prstGeom>
                  </pic:spPr>
                </pic:pic>
              </a:graphicData>
            </a:graphic>
          </wp:anchor>
        </w:drawing>
      </w:r>
    </w:p>
    <w:p w14:paraId="5D088BA9">
      <w:pPr>
        <w:pStyle w:val="4"/>
        <w:numPr>
          <w:ilvl w:val="2"/>
          <w:numId w:val="22"/>
        </w:numPr>
        <w:tabs>
          <w:tab w:val="left" w:pos="1036"/>
        </w:tabs>
        <w:spacing w:before="119" w:after="0" w:line="240" w:lineRule="auto"/>
        <w:ind w:left="1035" w:right="0" w:hanging="776"/>
        <w:jc w:val="left"/>
      </w:pPr>
      <w:bookmarkStart w:id="477" w:name="_bookmark163"/>
      <w:bookmarkEnd w:id="477"/>
      <w:bookmarkStart w:id="478" w:name="_bookmark163"/>
      <w:bookmarkEnd w:id="478"/>
      <w:bookmarkStart w:id="479" w:name="8.1.2手机连接上位机"/>
      <w:bookmarkEnd w:id="479"/>
      <w:r>
        <w:rPr>
          <w:w w:val="95"/>
        </w:rPr>
        <w:t>手机连接上位机</w:t>
      </w:r>
    </w:p>
    <w:p w14:paraId="059A8F48">
      <w:pPr>
        <w:pStyle w:val="6"/>
        <w:spacing w:before="158" w:line="242" w:lineRule="auto"/>
        <w:ind w:left="260" w:right="1279" w:firstLine="420"/>
        <w:jc w:val="both"/>
      </w:pPr>
      <w:r>
        <w:rPr>
          <w:w w:val="95"/>
        </w:rPr>
        <w:t>保证手机和本机在同一局域网，在手机浏览器中，输入本机的</w:t>
      </w:r>
      <w:r>
        <w:rPr>
          <w:spacing w:val="108"/>
        </w:rPr>
        <w:t xml:space="preserve"> </w:t>
      </w:r>
      <w:r>
        <w:rPr>
          <w:rFonts w:ascii="Arial" w:eastAsia="Arial"/>
          <w:w w:val="95"/>
        </w:rPr>
        <w:t>IP</w:t>
      </w:r>
      <w:r>
        <w:rPr>
          <w:rFonts w:ascii="Arial" w:eastAsia="Arial"/>
          <w:spacing w:val="56"/>
        </w:rPr>
        <w:t xml:space="preserve"> </w:t>
      </w:r>
      <w:r>
        <w:rPr>
          <w:w w:val="95"/>
        </w:rPr>
        <w:t>地址并打开，即可连接上上位机；或者进入机子设置模块，选择网络-远程，使用手机扫描远程中的二维码，即</w:t>
      </w:r>
      <w:r>
        <w:rPr>
          <w:spacing w:val="116"/>
        </w:rPr>
        <w:t xml:space="preserve"> </w:t>
      </w:r>
      <w:r>
        <w:t>可连上上位机。</w:t>
      </w:r>
    </w:p>
    <w:p w14:paraId="2FAC7E7B">
      <w:pPr>
        <w:pStyle w:val="6"/>
        <w:spacing w:before="2"/>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99060</wp:posOffset>
            </wp:positionV>
            <wp:extent cx="1243330" cy="5205730"/>
            <wp:effectExtent l="0" t="0" r="0" b="0"/>
            <wp:wrapTopAndBottom/>
            <wp:docPr id="249"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110.jpeg"/>
                    <pic:cNvPicPr>
                      <a:picLocks noChangeAspect="1"/>
                    </pic:cNvPicPr>
                  </pic:nvPicPr>
                  <pic:blipFill>
                    <a:blip r:embed="rId128" cstate="print"/>
                    <a:stretch>
                      <a:fillRect/>
                    </a:stretch>
                  </pic:blipFill>
                  <pic:spPr>
                    <a:xfrm>
                      <a:off x="0" y="0"/>
                      <a:ext cx="1243600" cy="5205698"/>
                    </a:xfrm>
                    <a:prstGeom prst="rect">
                      <a:avLst/>
                    </a:prstGeom>
                  </pic:spPr>
                </pic:pic>
              </a:graphicData>
            </a:graphic>
          </wp:anchor>
        </w:drawing>
      </w:r>
    </w:p>
    <w:p w14:paraId="75181725">
      <w:pPr>
        <w:spacing w:after="0"/>
        <w:rPr>
          <w:sz w:val="9"/>
        </w:rPr>
        <w:sectPr>
          <w:pgSz w:w="11910" w:h="16840"/>
          <w:pgMar w:top="920" w:right="520" w:bottom="940" w:left="1540" w:header="0" w:footer="741" w:gutter="0"/>
          <w:cols w:space="720" w:num="1"/>
        </w:sectPr>
      </w:pPr>
    </w:p>
    <w:p w14:paraId="24097FF6">
      <w:pPr>
        <w:pStyle w:val="6"/>
        <w:rPr>
          <w:sz w:val="20"/>
        </w:rPr>
      </w:pPr>
    </w:p>
    <w:p w14:paraId="4B7A6752">
      <w:pPr>
        <w:pStyle w:val="6"/>
        <w:spacing w:before="8"/>
        <w:rPr>
          <w:sz w:val="15"/>
        </w:rPr>
      </w:pPr>
    </w:p>
    <w:p w14:paraId="4B2E4DE3">
      <w:pPr>
        <w:pStyle w:val="3"/>
        <w:numPr>
          <w:ilvl w:val="1"/>
          <w:numId w:val="22"/>
        </w:numPr>
        <w:tabs>
          <w:tab w:val="left" w:pos="824"/>
        </w:tabs>
        <w:spacing w:before="55" w:after="0" w:line="240" w:lineRule="auto"/>
        <w:ind w:left="824" w:right="0" w:hanging="564"/>
        <w:jc w:val="left"/>
      </w:pPr>
      <w:bookmarkStart w:id="480" w:name="_bookmark164"/>
      <w:bookmarkEnd w:id="480"/>
      <w:bookmarkStart w:id="481" w:name="8.2切换台前面板控制"/>
      <w:bookmarkEnd w:id="481"/>
      <w:bookmarkStart w:id="482" w:name="_bookmark164"/>
      <w:bookmarkEnd w:id="482"/>
      <w:r>
        <w:rPr>
          <w:w w:val="95"/>
        </w:rPr>
        <w:t>切换台前面板控制</w:t>
      </w:r>
    </w:p>
    <w:p w14:paraId="2E06D72F">
      <w:pPr>
        <w:pStyle w:val="6"/>
        <w:spacing w:before="158" w:line="244" w:lineRule="auto"/>
        <w:ind w:left="260" w:right="1279" w:firstLine="420"/>
      </w:pPr>
      <w:r>
        <w:rPr>
          <w:w w:val="95"/>
        </w:rPr>
        <w:t>切换台前面板包含按钮及推杆。点击按钮，可对切换台上相应的按钮进行控制，也可对</w:t>
      </w:r>
      <w:r>
        <w:rPr>
          <w:spacing w:val="1"/>
          <w:w w:val="95"/>
        </w:rPr>
        <w:t xml:space="preserve"> </w:t>
      </w:r>
      <w:r>
        <w:t>转场时间进行设置；推动推杆，可执行推杆转场操作。</w:t>
      </w:r>
    </w:p>
    <w:p w14:paraId="11EDF005">
      <w:pPr>
        <w:pStyle w:val="6"/>
        <w:spacing w:before="10"/>
        <w:rPr>
          <w:sz w:val="8"/>
        </w:rPr>
      </w:pPr>
      <w:r>
        <w:drawing>
          <wp:anchor distT="0" distB="0" distL="0" distR="0" simplePos="0" relativeHeight="251659264" behindDoc="0" locked="0" layoutInCell="1" allowOverlap="1">
            <wp:simplePos x="0" y="0"/>
            <wp:positionH relativeFrom="page">
              <wp:posOffset>1143000</wp:posOffset>
            </wp:positionH>
            <wp:positionV relativeFrom="paragraph">
              <wp:posOffset>96520</wp:posOffset>
            </wp:positionV>
            <wp:extent cx="3934460" cy="1089660"/>
            <wp:effectExtent l="0" t="0" r="0" b="0"/>
            <wp:wrapTopAndBottom/>
            <wp:docPr id="251" name="image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111.jpeg"/>
                    <pic:cNvPicPr>
                      <a:picLocks noChangeAspect="1"/>
                    </pic:cNvPicPr>
                  </pic:nvPicPr>
                  <pic:blipFill>
                    <a:blip r:embed="rId129" cstate="print"/>
                    <a:stretch>
                      <a:fillRect/>
                    </a:stretch>
                  </pic:blipFill>
                  <pic:spPr>
                    <a:xfrm>
                      <a:off x="0" y="0"/>
                      <a:ext cx="3934456" cy="1089659"/>
                    </a:xfrm>
                    <a:prstGeom prst="rect">
                      <a:avLst/>
                    </a:prstGeom>
                  </pic:spPr>
                </pic:pic>
              </a:graphicData>
            </a:graphic>
          </wp:anchor>
        </w:drawing>
      </w:r>
    </w:p>
    <w:p w14:paraId="63094A87">
      <w:pPr>
        <w:pStyle w:val="3"/>
        <w:numPr>
          <w:ilvl w:val="1"/>
          <w:numId w:val="22"/>
        </w:numPr>
        <w:tabs>
          <w:tab w:val="left" w:pos="824"/>
        </w:tabs>
        <w:spacing w:before="122" w:after="0" w:line="240" w:lineRule="auto"/>
        <w:ind w:left="824" w:right="0" w:hanging="564"/>
        <w:jc w:val="left"/>
      </w:pPr>
      <w:bookmarkStart w:id="483" w:name="_bookmark165"/>
      <w:bookmarkEnd w:id="483"/>
      <w:bookmarkStart w:id="484" w:name="_bookmark165"/>
      <w:bookmarkEnd w:id="484"/>
      <w:bookmarkStart w:id="485" w:name="8.3多媒体设置"/>
      <w:bookmarkEnd w:id="485"/>
      <w:r>
        <w:rPr>
          <w:w w:val="95"/>
        </w:rPr>
        <w:t>多媒体设置</w:t>
      </w:r>
    </w:p>
    <w:p w14:paraId="658B5974">
      <w:pPr>
        <w:pStyle w:val="6"/>
        <w:spacing w:before="4"/>
        <w:rPr>
          <w:b/>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100330</wp:posOffset>
            </wp:positionV>
            <wp:extent cx="3941445" cy="1431290"/>
            <wp:effectExtent l="0" t="0" r="0" b="0"/>
            <wp:wrapTopAndBottom/>
            <wp:docPr id="253"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112.jpeg"/>
                    <pic:cNvPicPr>
                      <a:picLocks noChangeAspect="1"/>
                    </pic:cNvPicPr>
                  </pic:nvPicPr>
                  <pic:blipFill>
                    <a:blip r:embed="rId130" cstate="print"/>
                    <a:stretch>
                      <a:fillRect/>
                    </a:stretch>
                  </pic:blipFill>
                  <pic:spPr>
                    <a:xfrm>
                      <a:off x="0" y="0"/>
                      <a:ext cx="3941149" cy="1431607"/>
                    </a:xfrm>
                    <a:prstGeom prst="rect">
                      <a:avLst/>
                    </a:prstGeom>
                  </pic:spPr>
                </pic:pic>
              </a:graphicData>
            </a:graphic>
          </wp:anchor>
        </w:drawing>
      </w:r>
    </w:p>
    <w:p w14:paraId="3B537E7F">
      <w:pPr>
        <w:pStyle w:val="4"/>
        <w:numPr>
          <w:ilvl w:val="2"/>
          <w:numId w:val="22"/>
        </w:numPr>
        <w:tabs>
          <w:tab w:val="left" w:pos="1036"/>
        </w:tabs>
        <w:spacing w:before="96" w:after="0" w:line="240" w:lineRule="auto"/>
        <w:ind w:left="1035" w:right="0" w:hanging="776"/>
        <w:jc w:val="left"/>
      </w:pPr>
      <w:bookmarkStart w:id="486" w:name="_bookmark166"/>
      <w:bookmarkEnd w:id="486"/>
      <w:bookmarkStart w:id="487" w:name="8.3.1推流设置"/>
      <w:bookmarkEnd w:id="487"/>
      <w:bookmarkStart w:id="488" w:name="_bookmark166"/>
      <w:bookmarkEnd w:id="488"/>
      <w:r>
        <w:rPr>
          <w:w w:val="95"/>
        </w:rPr>
        <w:t>推流设置</w:t>
      </w:r>
    </w:p>
    <w:p w14:paraId="0D3D6E4C">
      <w:pPr>
        <w:pStyle w:val="6"/>
        <w:spacing w:before="160"/>
        <w:ind w:left="680"/>
      </w:pPr>
      <w:r>
        <w:t>自定义推流地址：</w:t>
      </w:r>
    </w:p>
    <w:p w14:paraId="5682FE13">
      <w:pPr>
        <w:pStyle w:val="6"/>
        <w:spacing w:before="3" w:line="244" w:lineRule="auto"/>
        <w:ind w:left="260" w:right="1279" w:firstLine="420"/>
      </w:pPr>
      <w:r>
        <w:rPr>
          <w:w w:val="95"/>
        </w:rPr>
        <w:t>进入上位机页面，在推流地址-1、推流地址-2</w:t>
      </w:r>
      <w:r>
        <w:rPr>
          <w:spacing w:val="100"/>
        </w:rPr>
        <w:t xml:space="preserve"> </w:t>
      </w:r>
      <w:r>
        <w:rPr>
          <w:w w:val="95"/>
        </w:rPr>
        <w:t>中输入推流的服务器地址和串流秘钥（用</w:t>
      </w:r>
      <w:r>
        <w:rPr>
          <w:spacing w:val="-21"/>
          <w:w w:val="95"/>
        </w:rPr>
        <w:t xml:space="preserve">于 </w:t>
      </w:r>
      <w:r>
        <w:rPr>
          <w:w w:val="95"/>
        </w:rPr>
        <w:t>B</w:t>
      </w:r>
      <w:r>
        <w:rPr>
          <w:spacing w:val="-7"/>
          <w:w w:val="95"/>
        </w:rPr>
        <w:t xml:space="preserve"> 站、虎牙等直播平台的推流</w:t>
      </w:r>
      <w:r>
        <w:rPr>
          <w:w w:val="95"/>
        </w:rPr>
        <w:t>），点击推流按钮，即可进行推流。</w:t>
      </w:r>
    </w:p>
    <w:p w14:paraId="661744F4">
      <w:pPr>
        <w:pStyle w:val="6"/>
        <w:spacing w:line="265" w:lineRule="exact"/>
        <w:ind w:left="680"/>
      </w:pPr>
      <w:r>
        <w:t>默认推流：</w:t>
      </w:r>
    </w:p>
    <w:p w14:paraId="79C217AD">
      <w:pPr>
        <w:pStyle w:val="6"/>
        <w:spacing w:before="4" w:line="242" w:lineRule="auto"/>
        <w:ind w:left="260" w:right="1279" w:firstLine="420"/>
      </w:pPr>
      <w:r>
        <w:rPr>
          <w:w w:val="95"/>
        </w:rPr>
        <w:t>进入上位机页面，输入推流地址-1、推流地址-2</w:t>
      </w:r>
      <w:r>
        <w:rPr>
          <w:spacing w:val="275"/>
        </w:rPr>
        <w:t xml:space="preserve"> </w:t>
      </w:r>
      <w:r>
        <w:rPr>
          <w:w w:val="95"/>
        </w:rPr>
        <w:t>默认的服务器地址和串流秘钥，点击</w:t>
      </w:r>
      <w:r>
        <w:t>推流按钮，即可进行本地推流。</w:t>
      </w:r>
    </w:p>
    <w:p w14:paraId="029477F1">
      <w:pPr>
        <w:pStyle w:val="6"/>
        <w:spacing w:before="1"/>
        <w:rPr>
          <w:sz w:val="9"/>
        </w:rPr>
      </w:pPr>
      <w:r>
        <w:drawing>
          <wp:anchor distT="0" distB="0" distL="0" distR="0" simplePos="0" relativeHeight="251659264" behindDoc="0" locked="0" layoutInCell="1" allowOverlap="1">
            <wp:simplePos x="0" y="0"/>
            <wp:positionH relativeFrom="page">
              <wp:posOffset>1143000</wp:posOffset>
            </wp:positionH>
            <wp:positionV relativeFrom="paragraph">
              <wp:posOffset>98425</wp:posOffset>
            </wp:positionV>
            <wp:extent cx="3934460" cy="1114425"/>
            <wp:effectExtent l="0" t="0" r="0" b="0"/>
            <wp:wrapTopAndBottom/>
            <wp:docPr id="25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113.jpeg"/>
                    <pic:cNvPicPr>
                      <a:picLocks noChangeAspect="1"/>
                    </pic:cNvPicPr>
                  </pic:nvPicPr>
                  <pic:blipFill>
                    <a:blip r:embed="rId131" cstate="print"/>
                    <a:stretch>
                      <a:fillRect/>
                    </a:stretch>
                  </pic:blipFill>
                  <pic:spPr>
                    <a:xfrm>
                      <a:off x="0" y="0"/>
                      <a:ext cx="3934257" cy="1114425"/>
                    </a:xfrm>
                    <a:prstGeom prst="rect">
                      <a:avLst/>
                    </a:prstGeom>
                  </pic:spPr>
                </pic:pic>
              </a:graphicData>
            </a:graphic>
          </wp:anchor>
        </w:drawing>
      </w:r>
    </w:p>
    <w:p w14:paraId="7A167FF9">
      <w:pPr>
        <w:pStyle w:val="4"/>
        <w:numPr>
          <w:ilvl w:val="2"/>
          <w:numId w:val="22"/>
        </w:numPr>
        <w:tabs>
          <w:tab w:val="left" w:pos="1036"/>
        </w:tabs>
        <w:spacing w:before="145" w:after="0" w:line="240" w:lineRule="auto"/>
        <w:ind w:left="1035" w:right="0" w:hanging="776"/>
        <w:jc w:val="left"/>
      </w:pPr>
      <w:bookmarkStart w:id="489" w:name="8.3.2储存路径设置"/>
      <w:bookmarkEnd w:id="489"/>
      <w:bookmarkStart w:id="490" w:name="_bookmark167"/>
      <w:bookmarkEnd w:id="490"/>
      <w:bookmarkStart w:id="491" w:name="_bookmark167"/>
      <w:bookmarkEnd w:id="491"/>
      <w:r>
        <w:rPr>
          <w:w w:val="95"/>
        </w:rPr>
        <w:t>储存路径设置</w:t>
      </w:r>
    </w:p>
    <w:p w14:paraId="2531C5B6">
      <w:pPr>
        <w:pStyle w:val="6"/>
        <w:spacing w:before="160"/>
        <w:ind w:left="680"/>
      </w:pPr>
      <w:r>
        <w:drawing>
          <wp:anchor distT="0" distB="0" distL="0" distR="0" simplePos="0" relativeHeight="251659264" behindDoc="0" locked="0" layoutInCell="1" allowOverlap="1">
            <wp:simplePos x="0" y="0"/>
            <wp:positionH relativeFrom="page">
              <wp:posOffset>1143000</wp:posOffset>
            </wp:positionH>
            <wp:positionV relativeFrom="paragraph">
              <wp:posOffset>351155</wp:posOffset>
            </wp:positionV>
            <wp:extent cx="3201670" cy="280035"/>
            <wp:effectExtent l="0" t="0" r="0" b="0"/>
            <wp:wrapTopAndBottom/>
            <wp:docPr id="257"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114.jpeg"/>
                    <pic:cNvPicPr>
                      <a:picLocks noChangeAspect="1"/>
                    </pic:cNvPicPr>
                  </pic:nvPicPr>
                  <pic:blipFill>
                    <a:blip r:embed="rId132" cstate="print"/>
                    <a:stretch>
                      <a:fillRect/>
                    </a:stretch>
                  </pic:blipFill>
                  <pic:spPr>
                    <a:xfrm>
                      <a:off x="0" y="0"/>
                      <a:ext cx="3201481" cy="280035"/>
                    </a:xfrm>
                    <a:prstGeom prst="rect">
                      <a:avLst/>
                    </a:prstGeom>
                  </pic:spPr>
                </pic:pic>
              </a:graphicData>
            </a:graphic>
          </wp:anchor>
        </w:drawing>
      </w:r>
      <w:r>
        <w:t>点击按钮可在上位机自定义调整截图和录制视频的储存路径。</w:t>
      </w:r>
    </w:p>
    <w:p w14:paraId="023AF607">
      <w:pPr>
        <w:spacing w:after="0"/>
        <w:sectPr>
          <w:pgSz w:w="11910" w:h="16840"/>
          <w:pgMar w:top="920" w:right="520" w:bottom="940" w:left="1540" w:header="0" w:footer="741" w:gutter="0"/>
          <w:cols w:space="720" w:num="1"/>
        </w:sectPr>
      </w:pPr>
    </w:p>
    <w:p w14:paraId="6B440ED4">
      <w:pPr>
        <w:pStyle w:val="6"/>
        <w:rPr>
          <w:sz w:val="20"/>
        </w:rPr>
      </w:pPr>
      <w:r>
        <w:drawing>
          <wp:anchor distT="0" distB="0" distL="0" distR="0" simplePos="0" relativeHeight="251661312" behindDoc="0" locked="0" layoutInCell="1" allowOverlap="1">
            <wp:simplePos x="0" y="0"/>
            <wp:positionH relativeFrom="page">
              <wp:posOffset>1257300</wp:posOffset>
            </wp:positionH>
            <wp:positionV relativeFrom="page">
              <wp:posOffset>2887980</wp:posOffset>
            </wp:positionV>
            <wp:extent cx="36830" cy="36830"/>
            <wp:effectExtent l="0" t="0" r="0" b="0"/>
            <wp:wrapNone/>
            <wp:docPr id="259"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115.png"/>
                    <pic:cNvPicPr>
                      <a:picLocks noChangeAspect="1"/>
                    </pic:cNvPicPr>
                  </pic:nvPicPr>
                  <pic:blipFill>
                    <a:blip r:embed="rId133" cstate="print"/>
                    <a:stretch>
                      <a:fillRect/>
                    </a:stretch>
                  </pic:blipFill>
                  <pic:spPr>
                    <a:xfrm>
                      <a:off x="0" y="0"/>
                      <a:ext cx="36671" cy="36671"/>
                    </a:xfrm>
                    <a:prstGeom prst="rect">
                      <a:avLst/>
                    </a:prstGeom>
                  </pic:spPr>
                </pic:pic>
              </a:graphicData>
            </a:graphic>
          </wp:anchor>
        </w:drawing>
      </w:r>
      <w:r>
        <w:drawing>
          <wp:anchor distT="0" distB="0" distL="0" distR="0" simplePos="0" relativeHeight="251662336" behindDoc="0" locked="0" layoutInCell="1" allowOverlap="1">
            <wp:simplePos x="0" y="0"/>
            <wp:positionH relativeFrom="page">
              <wp:posOffset>1255395</wp:posOffset>
            </wp:positionH>
            <wp:positionV relativeFrom="page">
              <wp:posOffset>3015615</wp:posOffset>
            </wp:positionV>
            <wp:extent cx="36830" cy="36830"/>
            <wp:effectExtent l="0" t="0" r="0" b="0"/>
            <wp:wrapNone/>
            <wp:docPr id="261"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116.png"/>
                    <pic:cNvPicPr>
                      <a:picLocks noChangeAspect="1"/>
                    </pic:cNvPicPr>
                  </pic:nvPicPr>
                  <pic:blipFill>
                    <a:blip r:embed="rId134" cstate="print"/>
                    <a:stretch>
                      <a:fillRect/>
                    </a:stretch>
                  </pic:blipFill>
                  <pic:spPr>
                    <a:xfrm>
                      <a:off x="0" y="0"/>
                      <a:ext cx="36671" cy="36671"/>
                    </a:xfrm>
                    <a:prstGeom prst="rect">
                      <a:avLst/>
                    </a:prstGeom>
                  </pic:spPr>
                </pic:pic>
              </a:graphicData>
            </a:graphic>
          </wp:anchor>
        </w:drawing>
      </w:r>
      <w:r>
        <w:drawing>
          <wp:anchor distT="0" distB="0" distL="0" distR="0" simplePos="0" relativeHeight="251662336" behindDoc="0" locked="0" layoutInCell="1" allowOverlap="1">
            <wp:simplePos x="0" y="0"/>
            <wp:positionH relativeFrom="page">
              <wp:posOffset>1257300</wp:posOffset>
            </wp:positionH>
            <wp:positionV relativeFrom="page">
              <wp:posOffset>3268980</wp:posOffset>
            </wp:positionV>
            <wp:extent cx="36830" cy="36830"/>
            <wp:effectExtent l="0" t="0" r="0" b="0"/>
            <wp:wrapNone/>
            <wp:docPr id="263"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117.png"/>
                    <pic:cNvPicPr>
                      <a:picLocks noChangeAspect="1"/>
                    </pic:cNvPicPr>
                  </pic:nvPicPr>
                  <pic:blipFill>
                    <a:blip r:embed="rId135" cstate="print"/>
                    <a:stretch>
                      <a:fillRect/>
                    </a:stretch>
                  </pic:blipFill>
                  <pic:spPr>
                    <a:xfrm>
                      <a:off x="0" y="0"/>
                      <a:ext cx="36671" cy="36671"/>
                    </a:xfrm>
                    <a:prstGeom prst="rect">
                      <a:avLst/>
                    </a:prstGeom>
                  </pic:spPr>
                </pic:pic>
              </a:graphicData>
            </a:graphic>
          </wp:anchor>
        </w:drawing>
      </w:r>
      <w:r>
        <w:drawing>
          <wp:anchor distT="0" distB="0" distL="0" distR="0" simplePos="0" relativeHeight="251663360" behindDoc="0" locked="0" layoutInCell="1" allowOverlap="1">
            <wp:simplePos x="0" y="0"/>
            <wp:positionH relativeFrom="page">
              <wp:posOffset>1257300</wp:posOffset>
            </wp:positionH>
            <wp:positionV relativeFrom="page">
              <wp:posOffset>3396615</wp:posOffset>
            </wp:positionV>
            <wp:extent cx="36830" cy="36830"/>
            <wp:effectExtent l="0" t="0" r="0" b="0"/>
            <wp:wrapNone/>
            <wp:docPr id="265"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118.png"/>
                    <pic:cNvPicPr>
                      <a:picLocks noChangeAspect="1"/>
                    </pic:cNvPicPr>
                  </pic:nvPicPr>
                  <pic:blipFill>
                    <a:blip r:embed="rId136" cstate="print"/>
                    <a:stretch>
                      <a:fillRect/>
                    </a:stretch>
                  </pic:blipFill>
                  <pic:spPr>
                    <a:xfrm>
                      <a:off x="0" y="0"/>
                      <a:ext cx="36575" cy="36575"/>
                    </a:xfrm>
                    <a:prstGeom prst="rect">
                      <a:avLst/>
                    </a:prstGeom>
                  </pic:spPr>
                </pic:pic>
              </a:graphicData>
            </a:graphic>
          </wp:anchor>
        </w:drawing>
      </w:r>
    </w:p>
    <w:p w14:paraId="11FFDB48">
      <w:pPr>
        <w:pStyle w:val="6"/>
        <w:spacing w:before="2"/>
        <w:rPr>
          <w:sz w:val="14"/>
        </w:rPr>
      </w:pPr>
    </w:p>
    <w:p w14:paraId="2578B338">
      <w:pPr>
        <w:spacing w:before="74"/>
        <w:ind w:left="260" w:right="0" w:firstLine="0"/>
        <w:jc w:val="left"/>
        <w:rPr>
          <w:b/>
          <w:sz w:val="30"/>
        </w:rPr>
      </w:pPr>
      <w:bookmarkStart w:id="492" w:name="_bookmark168"/>
      <w:bookmarkEnd w:id="492"/>
      <w:bookmarkStart w:id="493" w:name="9、保修服务"/>
      <w:bookmarkEnd w:id="493"/>
      <w:r>
        <w:rPr>
          <w:rFonts w:ascii="Arial" w:eastAsia="Arial"/>
          <w:b/>
          <w:w w:val="95"/>
          <w:sz w:val="30"/>
        </w:rPr>
        <w:t>9</w:t>
      </w:r>
      <w:r>
        <w:rPr>
          <w:b/>
          <w:w w:val="95"/>
          <w:sz w:val="30"/>
        </w:rPr>
        <w:t>、保修服务</w:t>
      </w:r>
    </w:p>
    <w:p w14:paraId="55B64DD0">
      <w:pPr>
        <w:pStyle w:val="6"/>
        <w:spacing w:before="160"/>
        <w:ind w:left="468"/>
      </w:pPr>
      <w:r>
        <w:drawing>
          <wp:anchor distT="0" distB="0" distL="0" distR="0" simplePos="0" relativeHeight="251660288" behindDoc="0" locked="0" layoutInCell="1" allowOverlap="1">
            <wp:simplePos x="0" y="0"/>
            <wp:positionH relativeFrom="page">
              <wp:posOffset>1257300</wp:posOffset>
            </wp:positionH>
            <wp:positionV relativeFrom="paragraph">
              <wp:posOffset>1223010</wp:posOffset>
            </wp:positionV>
            <wp:extent cx="36830" cy="36830"/>
            <wp:effectExtent l="0" t="0" r="0" b="0"/>
            <wp:wrapNone/>
            <wp:docPr id="267"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118.png"/>
                    <pic:cNvPicPr>
                      <a:picLocks noChangeAspect="1"/>
                    </pic:cNvPicPr>
                  </pic:nvPicPr>
                  <pic:blipFill>
                    <a:blip r:embed="rId136" cstate="print"/>
                    <a:stretch>
                      <a:fillRect/>
                    </a:stretch>
                  </pic:blipFill>
                  <pic:spPr>
                    <a:xfrm>
                      <a:off x="0" y="0"/>
                      <a:ext cx="36575" cy="36575"/>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1257300</wp:posOffset>
            </wp:positionH>
            <wp:positionV relativeFrom="paragraph">
              <wp:posOffset>1348105</wp:posOffset>
            </wp:positionV>
            <wp:extent cx="36830" cy="36830"/>
            <wp:effectExtent l="0" t="0" r="0" b="0"/>
            <wp:wrapNone/>
            <wp:docPr id="269"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119.png"/>
                    <pic:cNvPicPr>
                      <a:picLocks noChangeAspect="1"/>
                    </pic:cNvPicPr>
                  </pic:nvPicPr>
                  <pic:blipFill>
                    <a:blip r:embed="rId137" cstate="print"/>
                    <a:stretch>
                      <a:fillRect/>
                    </a:stretch>
                  </pic:blipFill>
                  <pic:spPr>
                    <a:xfrm>
                      <a:off x="0" y="0"/>
                      <a:ext cx="36671" cy="36671"/>
                    </a:xfrm>
                    <a:prstGeom prst="rect">
                      <a:avLst/>
                    </a:prstGeom>
                  </pic:spPr>
                </pic:pic>
              </a:graphicData>
            </a:graphic>
          </wp:anchor>
        </w:drawing>
      </w:r>
      <w:r>
        <w:drawing>
          <wp:anchor distT="0" distB="0" distL="0" distR="0" simplePos="0" relativeHeight="251661312" behindDoc="0" locked="0" layoutInCell="1" allowOverlap="1">
            <wp:simplePos x="0" y="0"/>
            <wp:positionH relativeFrom="page">
              <wp:posOffset>1257300</wp:posOffset>
            </wp:positionH>
            <wp:positionV relativeFrom="paragraph">
              <wp:posOffset>1475740</wp:posOffset>
            </wp:positionV>
            <wp:extent cx="36830" cy="36830"/>
            <wp:effectExtent l="0" t="0" r="0" b="0"/>
            <wp:wrapNone/>
            <wp:docPr id="271"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120.png"/>
                    <pic:cNvPicPr>
                      <a:picLocks noChangeAspect="1"/>
                    </pic:cNvPicPr>
                  </pic:nvPicPr>
                  <pic:blipFill>
                    <a:blip r:embed="rId138" cstate="print"/>
                    <a:stretch>
                      <a:fillRect/>
                    </a:stretch>
                  </pic:blipFill>
                  <pic:spPr>
                    <a:xfrm>
                      <a:off x="0" y="0"/>
                      <a:ext cx="36671" cy="36671"/>
                    </a:xfrm>
                    <a:prstGeom prst="rect">
                      <a:avLst/>
                    </a:prstGeom>
                  </pic:spPr>
                </pic:pic>
              </a:graphicData>
            </a:graphic>
          </wp:anchor>
        </w:drawing>
      </w:r>
      <w:r>
        <w:t>如果产品有任何问题，请联系我们服务中心。</w:t>
      </w:r>
    </w:p>
    <w:p w14:paraId="38D09731">
      <w:pPr>
        <w:pStyle w:val="6"/>
        <w:spacing w:before="5"/>
        <w:rPr>
          <w:sz w:val="16"/>
        </w:rPr>
      </w:pPr>
      <w:r>
        <w:pict>
          <v:group id="_x0000_s1029" o:spid="_x0000_s1029" o:spt="203" style="position:absolute;left:0pt;margin-left:81.15pt;margin-top:13.45pt;height:39.55pt;width:236.65pt;mso-position-horizontal-relative:page;mso-wrap-distance-bottom:0pt;mso-wrap-distance-top:0pt;z-index:-251631616;mso-width-relative:page;mso-height-relative:page;" coordorigin="1623,270" coordsize="4733,791">
            <o:lock v:ext="edit"/>
            <v:rect id="_x0000_s1030" o:spid="_x0000_s1030" o:spt="1" style="position:absolute;left:1623;top:269;height:791;width:1000;" fillcolor="#E6E7E9" filled="t" stroked="f" coordsize="21600,21600">
              <v:path/>
              <v:fill on="t" focussize="0,0"/>
              <v:stroke on="f"/>
              <v:imagedata o:title=""/>
              <o:lock v:ext="edit"/>
            </v:rect>
            <v:shape id="_x0000_s1031" o:spid="_x0000_s1031" o:spt="75" type="#_x0000_t75" style="position:absolute;left:2044;top:330;height:476;width:577;" filled="f" stroked="f" coordsize="21600,21600">
              <v:path/>
              <v:fill on="f" focussize="0,0"/>
              <v:stroke on="f"/>
              <v:imagedata r:id="rId139" o:title=""/>
              <o:lock v:ext="edit" aspectratio="t"/>
            </v:shape>
            <v:rect id="_x0000_s1032" o:spid="_x0000_s1032" o:spt="1" style="position:absolute;left:2618;top:269;height:791;width:3738;" fillcolor="#E6E7E9" filled="t" stroked="f" coordsize="21600,21600">
              <v:path/>
              <v:fill on="t" focussize="0,0"/>
              <v:stroke on="f"/>
              <v:imagedata o:title=""/>
              <o:lock v:ext="edit"/>
            </v:rect>
            <v:shape id="_x0000_s1033" o:spid="_x0000_s1033" o:spt="202" type="#_x0000_t202" style="position:absolute;left:2152;top:850;height:159;width:272;" filled="f" stroked="f" coordsize="21600,21600">
              <v:path/>
              <v:fill on="f" focussize="0,0"/>
              <v:stroke on="f" joinstyle="miter"/>
              <v:imagedata o:title=""/>
              <o:lock v:ext="edit"/>
              <v:textbox inset="0mm,0mm,0mm,0mm">
                <w:txbxContent>
                  <w:p w14:paraId="0C9B68E3">
                    <w:pPr>
                      <w:spacing w:before="0" w:line="158" w:lineRule="exact"/>
                      <w:ind w:left="0" w:right="0" w:firstLine="0"/>
                      <w:jc w:val="left"/>
                      <w:rPr>
                        <w:rFonts w:hint="eastAsia" w:ascii="微软雅黑" w:eastAsia="微软雅黑"/>
                        <w:sz w:val="12"/>
                      </w:rPr>
                    </w:pPr>
                    <w:r>
                      <w:rPr>
                        <w:rFonts w:hint="eastAsia" w:ascii="微软雅黑" w:eastAsia="微软雅黑"/>
                        <w:color w:val="030303"/>
                        <w:spacing w:val="6"/>
                        <w:sz w:val="12"/>
                      </w:rPr>
                      <w:t>警告</w:t>
                    </w:r>
                  </w:p>
                </w:txbxContent>
              </v:textbox>
            </v:shape>
            <v:shape id="_x0000_s1034" o:spid="_x0000_s1034" o:spt="202" type="#_x0000_t202" style="position:absolute;left:2772;top:397;height:549;width:3140;" filled="f" stroked="f" coordsize="21600,21600">
              <v:path/>
              <v:fill on="f" focussize="0,0"/>
              <v:stroke on="f" joinstyle="miter"/>
              <v:imagedata o:title=""/>
              <o:lock v:ext="edit"/>
              <v:textbox inset="0mm,0mm,0mm,0mm">
                <w:txbxContent>
                  <w:p w14:paraId="6D13D02B">
                    <w:pPr>
                      <w:spacing w:before="4" w:line="184" w:lineRule="auto"/>
                      <w:ind w:left="0" w:right="18" w:firstLine="396"/>
                      <w:jc w:val="left"/>
                      <w:rPr>
                        <w:rFonts w:hint="eastAsia" w:ascii="微软雅黑" w:eastAsia="微软雅黑"/>
                        <w:sz w:val="20"/>
                      </w:rPr>
                    </w:pPr>
                    <w:r>
                      <w:rPr>
                        <w:rFonts w:hint="eastAsia" w:ascii="微软雅黑" w:eastAsia="微软雅黑"/>
                        <w:color w:val="030303"/>
                        <w:spacing w:val="-6"/>
                        <w:sz w:val="20"/>
                      </w:rPr>
                      <w:t>不遵循如下安全说明，可能导致</w:t>
                    </w:r>
                    <w:r>
                      <w:rPr>
                        <w:rFonts w:hint="eastAsia" w:ascii="微软雅黑" w:eastAsia="微软雅黑"/>
                        <w:color w:val="030303"/>
                        <w:sz w:val="20"/>
                      </w:rPr>
                      <w:t>起火、触电、损坏，或其它伤害</w:t>
                    </w:r>
                  </w:p>
                </w:txbxContent>
              </v:textbox>
            </v:shape>
            <w10:wrap type="topAndBottom"/>
          </v:group>
        </w:pict>
      </w:r>
      <w:r>
        <w:pict>
          <v:group id="_x0000_s1035" o:spid="_x0000_s1035" o:spt="203" style="position:absolute;left:0pt;margin-left:346.65pt;margin-top:12.45pt;height:41.65pt;width:103.35pt;mso-position-horizontal-relative:page;mso-wrap-distance-bottom:0pt;mso-wrap-distance-top:0pt;z-index:-251631616;mso-width-relative:page;mso-height-relative:page;" coordorigin="6934,249" coordsize="2067,833">
            <o:lock v:ext="edit"/>
            <v:rect id="_x0000_s1036" o:spid="_x0000_s1036" o:spt="1" style="position:absolute;left:6933;top:249;height:833;width:2067;" fillcolor="#E6E7E9" filled="t" stroked="f" coordsize="21600,21600">
              <v:path/>
              <v:fill on="t" focussize="0,0"/>
              <v:stroke on="f"/>
              <v:imagedata o:title=""/>
              <o:lock v:ext="edit"/>
            </v:rect>
            <v:shape id="_x0000_s1037" o:spid="_x0000_s1037" o:spt="75" type="#_x0000_t75" style="position:absolute;left:7159;top:347;height:617;width:682;" filled="f" stroked="f" coordsize="21600,21600">
              <v:path/>
              <v:fill on="f" focussize="0,0"/>
              <v:stroke on="f"/>
              <v:imagedata r:id="rId140" o:title=""/>
              <o:lock v:ext="edit" aspectratio="t"/>
            </v:shape>
            <v:shape id="_x0000_s1038" o:spid="_x0000_s1038" o:spt="202" type="#_x0000_t202" style="position:absolute;left:6933;top:249;height:833;width:2067;" filled="f" stroked="f" coordsize="21600,21600">
              <v:path/>
              <v:fill on="f" focussize="0,0"/>
              <v:stroke on="f" joinstyle="miter"/>
              <v:imagedata o:title=""/>
              <o:lock v:ext="edit"/>
              <v:textbox inset="0mm,0mm,0mm,0mm">
                <w:txbxContent>
                  <w:p w14:paraId="6C69A7A3">
                    <w:pPr>
                      <w:spacing w:before="157" w:line="280" w:lineRule="exact"/>
                      <w:ind w:left="1209" w:right="0" w:firstLine="0"/>
                      <w:jc w:val="left"/>
                      <w:rPr>
                        <w:rFonts w:hint="eastAsia" w:ascii="微软雅黑" w:eastAsia="微软雅黑"/>
                        <w:sz w:val="16"/>
                      </w:rPr>
                    </w:pPr>
                    <w:r>
                      <w:rPr>
                        <w:rFonts w:hint="eastAsia" w:ascii="微软雅黑" w:eastAsia="微软雅黑"/>
                        <w:color w:val="030303"/>
                        <w:spacing w:val="14"/>
                        <w:sz w:val="16"/>
                      </w:rPr>
                      <w:t>经销商</w:t>
                    </w:r>
                  </w:p>
                  <w:p w14:paraId="751EA767">
                    <w:pPr>
                      <w:spacing w:before="0" w:line="134" w:lineRule="exact"/>
                      <w:ind w:left="1252" w:right="0" w:firstLine="0"/>
                      <w:jc w:val="left"/>
                      <w:rPr>
                        <w:rFonts w:ascii="Arial"/>
                        <w:sz w:val="13"/>
                      </w:rPr>
                    </w:pPr>
                    <w:r>
                      <w:rPr>
                        <w:rFonts w:ascii="Arial"/>
                        <w:color w:val="030303"/>
                        <w:sz w:val="13"/>
                      </w:rPr>
                      <w:t>DEALER</w:t>
                    </w:r>
                  </w:p>
                </w:txbxContent>
              </v:textbox>
            </v:shape>
            <w10:wrap type="topAndBottom"/>
          </v:group>
        </w:pict>
      </w:r>
      <w:r>
        <w:pict>
          <v:group id="_x0000_s1039" o:spid="_x0000_s1039" o:spt="203" style="position:absolute;left:0pt;margin-left:459.45pt;margin-top:12.45pt;height:41.65pt;width:99pt;mso-position-horizontal-relative:page;mso-wrap-distance-bottom:0pt;mso-wrap-distance-top:0pt;z-index:-251630592;mso-width-relative:page;mso-height-relative:page;" coordorigin="9190,249" coordsize="1980,833">
            <o:lock v:ext="edit"/>
            <v:rect id="_x0000_s1040" o:spid="_x0000_s1040" o:spt="1" style="position:absolute;left:9189;top:249;height:833;width:1980;" fillcolor="#E6E7E9" filled="t" stroked="f" coordsize="21600,21600">
              <v:path/>
              <v:fill on="t" focussize="0,0"/>
              <v:stroke on="f"/>
              <v:imagedata o:title=""/>
              <o:lock v:ext="edit"/>
            </v:rect>
            <v:shape id="_x0000_s1041" o:spid="_x0000_s1041" o:spt="75" type="#_x0000_t75" style="position:absolute;left:9384;top:357;height:617;width:617;" filled="f" stroked="f" coordsize="21600,21600">
              <v:path/>
              <v:fill on="f" focussize="0,0"/>
              <v:stroke on="f"/>
              <v:imagedata r:id="rId141" o:title=""/>
              <o:lock v:ext="edit" aspectratio="t"/>
            </v:shape>
            <v:shape id="_x0000_s1042" o:spid="_x0000_s1042" o:spt="202" type="#_x0000_t202" style="position:absolute;left:9189;top:249;height:833;width:1980;" filled="f" stroked="f" coordsize="21600,21600">
              <v:path/>
              <v:fill on="f" focussize="0,0"/>
              <v:stroke on="f" joinstyle="miter"/>
              <v:imagedata o:title=""/>
              <o:lock v:ext="edit"/>
              <v:textbox inset="0mm,0mm,0mm,0mm">
                <w:txbxContent>
                  <w:p w14:paraId="67AF4C0A">
                    <w:pPr>
                      <w:spacing w:before="162" w:line="281" w:lineRule="exact"/>
                      <w:ind w:left="898" w:right="87" w:firstLine="0"/>
                      <w:jc w:val="center"/>
                      <w:rPr>
                        <w:rFonts w:hint="eastAsia" w:ascii="微软雅黑" w:eastAsia="微软雅黑"/>
                        <w:sz w:val="16"/>
                      </w:rPr>
                    </w:pPr>
                    <w:r>
                      <w:rPr>
                        <w:rFonts w:hint="eastAsia" w:ascii="微软雅黑" w:eastAsia="微软雅黑"/>
                        <w:color w:val="030303"/>
                        <w:spacing w:val="16"/>
                        <w:sz w:val="16"/>
                      </w:rPr>
                      <w:t>维修中心</w:t>
                    </w:r>
                  </w:p>
                  <w:p w14:paraId="497E5B66">
                    <w:pPr>
                      <w:spacing w:before="0" w:line="135" w:lineRule="exact"/>
                      <w:ind w:left="898" w:right="97" w:firstLine="0"/>
                      <w:jc w:val="center"/>
                      <w:rPr>
                        <w:rFonts w:ascii="Arial"/>
                        <w:sz w:val="13"/>
                      </w:rPr>
                    </w:pPr>
                    <w:r>
                      <w:rPr>
                        <w:rFonts w:ascii="Arial"/>
                        <w:color w:val="030303"/>
                        <w:spacing w:val="-9"/>
                        <w:sz w:val="13"/>
                      </w:rPr>
                      <w:t>REPAIR</w:t>
                    </w:r>
                    <w:r>
                      <w:rPr>
                        <w:rFonts w:ascii="Arial"/>
                        <w:color w:val="030303"/>
                        <w:spacing w:val="-8"/>
                        <w:sz w:val="13"/>
                      </w:rPr>
                      <w:t xml:space="preserve"> CENTER</w:t>
                    </w:r>
                  </w:p>
                </w:txbxContent>
              </v:textbox>
            </v:shape>
            <w10:wrap type="topAndBottom"/>
          </v:group>
        </w:pict>
      </w:r>
      <w:r>
        <w:pict>
          <v:shape id="_x0000_s1043" o:spid="_x0000_s1043" o:spt="202" type="#_x0000_t202" style="position:absolute;left:0pt;margin-left:84.9pt;margin-top:61.65pt;height:118.5pt;width:232.3pt;mso-position-horizontal-relative:page;mso-wrap-distance-bottom:0pt;mso-wrap-distance-top:0pt;z-index:-251630592;mso-width-relative:page;mso-height-relative:page;" filled="f" stroked="t" coordsize="21600,21600">
            <v:path/>
            <v:fill on="f" focussize="0,0"/>
            <v:stroke weight="0.24pt" color="#D1D2D3"/>
            <v:imagedata o:title=""/>
            <o:lock v:ext="edit"/>
            <v:textbox inset="0mm,0mm,0mm,0mm">
              <w:txbxContent>
                <w:p w14:paraId="7D6AB3E6">
                  <w:pPr>
                    <w:pStyle w:val="6"/>
                    <w:spacing w:before="8"/>
                    <w:rPr>
                      <w:sz w:val="14"/>
                    </w:rPr>
                  </w:pPr>
                </w:p>
                <w:p w14:paraId="4FC5FF1C">
                  <w:pPr>
                    <w:spacing w:before="0" w:line="184" w:lineRule="auto"/>
                    <w:ind w:left="409" w:right="1470" w:firstLine="0"/>
                    <w:jc w:val="left"/>
                    <w:rPr>
                      <w:rFonts w:hint="eastAsia" w:ascii="微软雅黑" w:eastAsia="微软雅黑"/>
                      <w:sz w:val="14"/>
                    </w:rPr>
                  </w:pPr>
                  <w:r>
                    <w:rPr>
                      <w:rFonts w:hint="eastAsia" w:ascii="微软雅黑" w:eastAsia="微软雅黑"/>
                      <w:color w:val="030303"/>
                      <w:w w:val="95"/>
                      <w:sz w:val="14"/>
                    </w:rPr>
                    <w:t>不要将本产品与其它不匹配的产品混合使用。</w:t>
                  </w:r>
                  <w:r>
                    <w:rPr>
                      <w:rFonts w:hint="eastAsia" w:ascii="微软雅黑" w:eastAsia="微软雅黑"/>
                      <w:color w:val="030303"/>
                      <w:sz w:val="14"/>
                    </w:rPr>
                    <w:t>勿将设备置于高温设备旁，以免发生危险。</w:t>
                  </w:r>
                </w:p>
                <w:p w14:paraId="584973DF">
                  <w:pPr>
                    <w:spacing w:before="0" w:line="187" w:lineRule="exact"/>
                    <w:ind w:left="409" w:right="0" w:firstLine="0"/>
                    <w:jc w:val="left"/>
                    <w:rPr>
                      <w:rFonts w:hint="eastAsia" w:ascii="微软雅黑" w:eastAsia="微软雅黑"/>
                      <w:sz w:val="14"/>
                    </w:rPr>
                  </w:pPr>
                  <w:r>
                    <w:rPr>
                      <w:rFonts w:hint="eastAsia" w:ascii="微软雅黑" w:eastAsia="微软雅黑"/>
                      <w:color w:val="030303"/>
                      <w:spacing w:val="-1"/>
                      <w:sz w:val="14"/>
                    </w:rPr>
                    <w:t>请勿在打雷闪电时使用无线功能，包括蓝牙功能；</w:t>
                  </w:r>
                </w:p>
                <w:p w14:paraId="29929878">
                  <w:pPr>
                    <w:spacing w:before="13" w:line="184" w:lineRule="auto"/>
                    <w:ind w:left="430" w:right="1050" w:hanging="17"/>
                    <w:jc w:val="left"/>
                    <w:rPr>
                      <w:rFonts w:hint="eastAsia" w:ascii="微软雅黑" w:eastAsia="微软雅黑"/>
                      <w:sz w:val="14"/>
                    </w:rPr>
                  </w:pPr>
                  <w:r>
                    <w:rPr>
                      <w:rFonts w:hint="eastAsia" w:ascii="微软雅黑" w:eastAsia="微软雅黑"/>
                      <w:color w:val="030303"/>
                      <w:w w:val="95"/>
                      <w:sz w:val="14"/>
                    </w:rPr>
                    <w:t>无线发射设备在雷电环境下工作会增加雷击的风险。</w:t>
                  </w:r>
                  <w:r>
                    <w:rPr>
                      <w:rFonts w:hint="eastAsia" w:ascii="微软雅黑" w:eastAsia="微软雅黑"/>
                      <w:color w:val="030303"/>
                      <w:sz w:val="14"/>
                    </w:rPr>
                    <w:t>使用完应及时充电，不可长期置电池于无电状态。</w:t>
                  </w:r>
                </w:p>
                <w:p w14:paraId="2E79A892">
                  <w:pPr>
                    <w:spacing w:before="4" w:line="184" w:lineRule="auto"/>
                    <w:ind w:left="416" w:right="246" w:firstLine="26"/>
                    <w:jc w:val="left"/>
                    <w:rPr>
                      <w:rFonts w:hint="eastAsia" w:ascii="微软雅黑" w:eastAsia="微软雅黑"/>
                      <w:sz w:val="14"/>
                    </w:rPr>
                  </w:pPr>
                  <w:r>
                    <w:rPr>
                      <w:rFonts w:hint="eastAsia" w:ascii="微软雅黑" w:eastAsia="微软雅黑"/>
                      <w:color w:val="030303"/>
                      <w:w w:val="95"/>
                      <w:sz w:val="14"/>
                    </w:rPr>
                    <w:t>如果不经常使用，请至少三个月内对产品补充电一次， 否则将降低</w:t>
                  </w:r>
                  <w:r>
                    <w:rPr>
                      <w:rFonts w:hint="eastAsia" w:ascii="微软雅黑" w:eastAsia="微软雅黑"/>
                      <w:color w:val="030303"/>
                      <w:sz w:val="14"/>
                    </w:rPr>
                    <w:t>电池的使用寿命。</w:t>
                  </w:r>
                </w:p>
                <w:p w14:paraId="32ACC632">
                  <w:pPr>
                    <w:spacing w:before="0" w:line="188" w:lineRule="exact"/>
                    <w:ind w:left="428" w:right="0" w:firstLine="0"/>
                    <w:jc w:val="left"/>
                    <w:rPr>
                      <w:rFonts w:hint="eastAsia" w:ascii="微软雅黑" w:eastAsia="微软雅黑"/>
                      <w:sz w:val="14"/>
                    </w:rPr>
                  </w:pPr>
                  <w:r>
                    <w:rPr>
                      <w:rFonts w:hint="eastAsia" w:ascii="微软雅黑" w:eastAsia="微软雅黑"/>
                      <w:color w:val="030303"/>
                      <w:sz w:val="14"/>
                    </w:rPr>
                    <w:t>如果电池寿命耗尽，请联系本公司售后服务。</w:t>
                  </w:r>
                </w:p>
                <w:p w14:paraId="166E1730">
                  <w:pPr>
                    <w:spacing w:before="0" w:line="230" w:lineRule="exact"/>
                    <w:ind w:left="428" w:right="0" w:firstLine="0"/>
                    <w:jc w:val="left"/>
                    <w:rPr>
                      <w:rFonts w:hint="eastAsia" w:ascii="微软雅黑" w:eastAsia="微软雅黑"/>
                      <w:sz w:val="14"/>
                    </w:rPr>
                  </w:pPr>
                  <w:r>
                    <w:rPr>
                      <w:rFonts w:hint="eastAsia" w:ascii="微软雅黑" w:eastAsia="微软雅黑"/>
                      <w:color w:val="030303"/>
                      <w:spacing w:val="-1"/>
                      <w:sz w:val="14"/>
                    </w:rPr>
                    <w:t>请勿自行更换，以免因使用不合格的电池或操作不当而 发生危险。</w:t>
                  </w:r>
                </w:p>
              </w:txbxContent>
            </v:textbox>
            <w10:wrap type="topAndBottom"/>
          </v:shape>
        </w:pict>
      </w:r>
      <w:r>
        <w:pict>
          <v:shape id="_x0000_s1044" o:spid="_x0000_s1044" o:spt="202" type="#_x0000_t202" style="position:absolute;left:0pt;margin-left:346.7pt;margin-top:73.8pt;height:98.2pt;width:217.5pt;mso-position-horizontal-relative:page;mso-wrap-distance-bottom:0pt;mso-wrap-distance-top:0pt;z-index:-251629568;mso-width-relative:page;mso-height-relative:page;" filled="f" stroked="t" coordsize="21600,21600">
            <v:path/>
            <v:fill on="f" focussize="0,0"/>
            <v:stroke weight="0.48pt" color="#D1D2D3"/>
            <v:imagedata o:title=""/>
            <o:lock v:ext="edit"/>
            <v:textbox inset="0mm,0mm,0mm,0mm">
              <w:txbxContent>
                <w:p w14:paraId="6BDA721B">
                  <w:pPr>
                    <w:pStyle w:val="6"/>
                    <w:spacing w:before="5"/>
                    <w:rPr>
                      <w:sz w:val="17"/>
                    </w:rPr>
                  </w:pPr>
                </w:p>
                <w:p w14:paraId="65A216C6">
                  <w:pPr>
                    <w:spacing w:before="0"/>
                    <w:ind w:left="141" w:right="0" w:firstLine="0"/>
                    <w:jc w:val="left"/>
                    <w:rPr>
                      <w:rFonts w:hint="eastAsia" w:ascii="微软雅黑" w:eastAsia="微软雅黑"/>
                      <w:sz w:val="14"/>
                    </w:rPr>
                  </w:pPr>
                  <w:r>
                    <w:rPr>
                      <w:rFonts w:hint="eastAsia" w:ascii="微软雅黑" w:eastAsia="微软雅黑"/>
                      <w:color w:val="030303"/>
                      <w:w w:val="95"/>
                      <w:sz w:val="14"/>
                      <w:u w:val="single" w:color="D1D2D3"/>
                    </w:rPr>
                    <w:t>维修</w:t>
                  </w:r>
                  <w:r>
                    <w:rPr>
                      <w:rFonts w:hint="eastAsia" w:ascii="微软雅黑" w:eastAsia="微软雅黑"/>
                      <w:color w:val="030303"/>
                      <w:w w:val="95"/>
                      <w:sz w:val="14"/>
                    </w:rPr>
                    <w:t>时请提供购买证明或保修卡，以便获得相应的保修服务。</w:t>
                  </w:r>
                </w:p>
                <w:p w14:paraId="1D4CA684">
                  <w:pPr>
                    <w:spacing w:before="25" w:line="502" w:lineRule="exact"/>
                    <w:ind w:left="138" w:right="105" w:firstLine="2"/>
                    <w:jc w:val="left"/>
                    <w:rPr>
                      <w:rFonts w:hint="eastAsia" w:ascii="微软雅黑" w:eastAsia="微软雅黑"/>
                      <w:sz w:val="14"/>
                    </w:rPr>
                  </w:pPr>
                  <w:r>
                    <w:rPr>
                      <w:rFonts w:hint="eastAsia" w:ascii="微软雅黑" w:eastAsia="微软雅黑"/>
                      <w:color w:val="030303"/>
                      <w:w w:val="95"/>
                      <w:sz w:val="14"/>
                      <w:u w:val="single" w:color="D1D2D3"/>
                    </w:rPr>
                    <w:t>如果</w:t>
                  </w:r>
                  <w:r>
                    <w:rPr>
                      <w:rFonts w:hint="eastAsia" w:ascii="微软雅黑" w:eastAsia="微软雅黑"/>
                      <w:color w:val="030303"/>
                      <w:w w:val="95"/>
                      <w:sz w:val="14"/>
                    </w:rPr>
                    <w:t>除去系列号、日期代码标签、产品标签或私自拆机，则不保修.</w:t>
                  </w:r>
                  <w:r>
                    <w:rPr>
                      <w:rFonts w:hint="eastAsia" w:ascii="微软雅黑" w:eastAsia="微软雅黑"/>
                      <w:color w:val="030303"/>
                      <w:spacing w:val="28"/>
                      <w:w w:val="95"/>
                      <w:sz w:val="14"/>
                    </w:rPr>
                    <w:t xml:space="preserve"> </w:t>
                  </w:r>
                  <w:r>
                    <w:rPr>
                      <w:rFonts w:hint="eastAsia" w:ascii="微软雅黑" w:eastAsia="微软雅黑"/>
                      <w:color w:val="030303"/>
                      <w:sz w:val="14"/>
                    </w:rPr>
                    <w:t>对于使用不当或误会引起的任何附带发生或随之发生的损坏，</w:t>
                  </w:r>
                </w:p>
                <w:p w14:paraId="3DFB3F1A">
                  <w:pPr>
                    <w:spacing w:before="0" w:line="172" w:lineRule="exact"/>
                    <w:ind w:left="-1" w:right="0" w:firstLine="0"/>
                    <w:jc w:val="left"/>
                    <w:rPr>
                      <w:rFonts w:hint="eastAsia" w:ascii="微软雅黑" w:eastAsia="微软雅黑"/>
                      <w:sz w:val="14"/>
                    </w:rPr>
                  </w:pPr>
                  <w:r>
                    <w:rPr>
                      <w:rFonts w:hint="eastAsia" w:ascii="微软雅黑" w:eastAsia="微软雅黑"/>
                      <w:color w:val="030303"/>
                      <w:w w:val="95"/>
                      <w:sz w:val="14"/>
                      <w:u w:val="single" w:color="D1D2D3"/>
                    </w:rPr>
                    <w:t>本公</w:t>
                  </w:r>
                  <w:r>
                    <w:rPr>
                      <w:rFonts w:hint="eastAsia" w:ascii="微软雅黑" w:eastAsia="微软雅黑"/>
                      <w:color w:val="030303"/>
                      <w:w w:val="95"/>
                      <w:sz w:val="14"/>
                    </w:rPr>
                    <w:t>司概不负责。</w:t>
                  </w:r>
                </w:p>
              </w:txbxContent>
            </v:textbox>
            <w10:wrap type="topAndBottom"/>
          </v:shape>
        </w:pict>
      </w:r>
    </w:p>
    <w:p w14:paraId="46FAD2FE">
      <w:pPr>
        <w:pStyle w:val="6"/>
        <w:spacing w:before="3"/>
        <w:rPr>
          <w:sz w:val="6"/>
        </w:rPr>
      </w:pPr>
    </w:p>
    <w:sectPr>
      <w:pgSz w:w="11910" w:h="16840"/>
      <w:pgMar w:top="920" w:right="520" w:bottom="940" w:left="1540" w:header="0" w:footer="74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47E70">
    <w:pPr>
      <w:pStyle w:val="6"/>
      <w:spacing w:line="14" w:lineRule="auto"/>
      <w:rPr>
        <w:sz w:val="20"/>
      </w:rPr>
    </w:pPr>
    <w:r>
      <w:drawing>
        <wp:anchor distT="0" distB="0" distL="0" distR="0" simplePos="0" relativeHeight="251665408" behindDoc="1" locked="0" layoutInCell="1" allowOverlap="1">
          <wp:simplePos x="0" y="0"/>
          <wp:positionH relativeFrom="page">
            <wp:posOffset>2696210</wp:posOffset>
          </wp:positionH>
          <wp:positionV relativeFrom="page">
            <wp:posOffset>10094595</wp:posOffset>
          </wp:positionV>
          <wp:extent cx="4852670" cy="59118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pic:cNvPicPr>
                </pic:nvPicPr>
                <pic:blipFill>
                  <a:blip r:embed="rId1" cstate="print"/>
                  <a:stretch>
                    <a:fillRect/>
                  </a:stretch>
                </pic:blipFill>
                <pic:spPr>
                  <a:xfrm>
                    <a:off x="0" y="0"/>
                    <a:ext cx="4852416" cy="591312"/>
                  </a:xfrm>
                  <a:prstGeom prst="rect">
                    <a:avLst/>
                  </a:prstGeom>
                </pic:spPr>
              </pic:pic>
            </a:graphicData>
          </a:graphic>
        </wp:anchor>
      </w:drawing>
    </w:r>
    <w:r>
      <w:pict>
        <v:shape id="_x0000_s2050" o:spid="_x0000_s2050" o:spt="202" type="#_x0000_t202" style="position:absolute;left:0pt;margin-left:329.5pt;margin-top:815.3pt;height:18.95pt;width:20.15pt;mso-position-horizontal-relative:page;mso-position-vertical-relative:page;z-index:-251651072;mso-width-relative:page;mso-height-relative:page;" filled="f" stroked="f" coordsize="21600,21600">
          <v:path/>
          <v:fill on="f" focussize="0,0"/>
          <v:stroke on="f" joinstyle="miter"/>
          <v:imagedata o:title=""/>
          <o:lock v:ext="edit"/>
          <v:textbox inset="0mm,0mm,0mm,0mm">
            <w:txbxContent>
              <w:p w14:paraId="23E9F3AE">
                <w:pPr>
                  <w:spacing w:before="39" w:line="340" w:lineRule="exact"/>
                  <w:ind w:left="60" w:right="0" w:firstLine="0"/>
                  <w:jc w:val="left"/>
                  <w:rPr>
                    <w:rFonts w:ascii="宋体"/>
                    <w:b/>
                    <w:sz w:val="28"/>
                  </w:rPr>
                </w:pPr>
                <w:r>
                  <w:fldChar w:fldCharType="begin"/>
                </w:r>
                <w:r>
                  <w:rPr>
                    <w:rFonts w:ascii="宋体"/>
                    <w:b/>
                    <w:sz w:val="28"/>
                  </w:rPr>
                  <w:instrText xml:space="preserve"> PAGE </w:instrText>
                </w:r>
                <w:r>
                  <w:fldChar w:fldCharType="separate"/>
                </w:r>
                <w:r>
                  <w:t>10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9CC3C">
    <w:pPr>
      <w:pStyle w:val="6"/>
      <w:spacing w:line="14" w:lineRule="auto"/>
      <w:rPr>
        <w:sz w:val="20"/>
      </w:rPr>
    </w:pPr>
    <w:r>
      <w:drawing>
        <wp:anchor distT="0" distB="0" distL="0" distR="0" simplePos="0" relativeHeight="251667456" behindDoc="1" locked="0" layoutInCell="1" allowOverlap="1">
          <wp:simplePos x="0" y="0"/>
          <wp:positionH relativeFrom="page">
            <wp:posOffset>2696210</wp:posOffset>
          </wp:positionH>
          <wp:positionV relativeFrom="page">
            <wp:posOffset>10094595</wp:posOffset>
          </wp:positionV>
          <wp:extent cx="4852670" cy="591185"/>
          <wp:effectExtent l="0" t="0" r="0" b="0"/>
          <wp:wrapNone/>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png"/>
                  <pic:cNvPicPr>
                    <a:picLocks noChangeAspect="1"/>
                  </pic:cNvPicPr>
                </pic:nvPicPr>
                <pic:blipFill>
                  <a:blip r:embed="rId1" cstate="print"/>
                  <a:stretch>
                    <a:fillRect/>
                  </a:stretch>
                </pic:blipFill>
                <pic:spPr>
                  <a:xfrm>
                    <a:off x="0" y="0"/>
                    <a:ext cx="4852416" cy="591312"/>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1143000</wp:posOffset>
          </wp:positionH>
          <wp:positionV relativeFrom="page">
            <wp:posOffset>8877300</wp:posOffset>
          </wp:positionV>
          <wp:extent cx="3836035" cy="888365"/>
          <wp:effectExtent l="0" t="0" r="0" b="0"/>
          <wp:wrapNone/>
          <wp:docPr id="5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7.jpeg"/>
                  <pic:cNvPicPr>
                    <a:picLocks noChangeAspect="1"/>
                  </pic:cNvPicPr>
                </pic:nvPicPr>
                <pic:blipFill>
                  <a:blip r:embed="rId2" cstate="print"/>
                  <a:stretch>
                    <a:fillRect/>
                  </a:stretch>
                </pic:blipFill>
                <pic:spPr>
                  <a:xfrm>
                    <a:off x="0" y="0"/>
                    <a:ext cx="3835908" cy="888491"/>
                  </a:xfrm>
                  <a:prstGeom prst="rect">
                    <a:avLst/>
                  </a:prstGeom>
                </pic:spPr>
              </pic:pic>
            </a:graphicData>
          </a:graphic>
        </wp:anchor>
      </w:drawing>
    </w:r>
    <w:r>
      <w:pict>
        <v:shape id="_x0000_s2052" o:spid="_x0000_s2052" o:spt="202" type="#_x0000_t202" style="position:absolute;left:0pt;margin-left:329.5pt;margin-top:815.3pt;height:16.05pt;width:20.15pt;mso-position-horizontal-relative:page;mso-position-vertical-relative:page;z-index:-251648000;mso-width-relative:page;mso-height-relative:page;" filled="f" stroked="f" coordsize="21600,21600">
          <v:path/>
          <v:fill on="f" focussize="0,0"/>
          <v:stroke on="f" joinstyle="miter"/>
          <v:imagedata o:title=""/>
          <o:lock v:ext="edit"/>
          <v:textbox inset="0mm,0mm,0mm,0mm">
            <w:txbxContent>
              <w:p w14:paraId="46AD6141">
                <w:pPr>
                  <w:spacing w:before="0" w:line="321" w:lineRule="exact"/>
                  <w:ind w:left="60" w:right="0" w:firstLine="0"/>
                  <w:jc w:val="left"/>
                  <w:rPr>
                    <w:rFonts w:ascii="宋体"/>
                    <w:b/>
                    <w:sz w:val="28"/>
                  </w:rPr>
                </w:pPr>
                <w:r>
                  <w:fldChar w:fldCharType="begin"/>
                </w:r>
                <w:r>
                  <w:rPr>
                    <w:rFonts w:ascii="宋体"/>
                    <w:b/>
                    <w:sz w:val="28"/>
                  </w:rPr>
                  <w:instrText xml:space="preserve"> PAGE </w:instrText>
                </w:r>
                <w:r>
                  <w:fldChar w:fldCharType="separate"/>
                </w:r>
                <w:r>
                  <w:t>20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39DBC">
    <w:pPr>
      <w:pStyle w:val="6"/>
      <w:spacing w:line="14" w:lineRule="auto"/>
      <w:rPr>
        <w:sz w:val="20"/>
      </w:rPr>
    </w:pPr>
    <w:r>
      <w:drawing>
        <wp:anchor distT="0" distB="0" distL="0" distR="0" simplePos="0" relativeHeight="251669504" behindDoc="1" locked="0" layoutInCell="1" allowOverlap="1">
          <wp:simplePos x="0" y="0"/>
          <wp:positionH relativeFrom="page">
            <wp:posOffset>2696210</wp:posOffset>
          </wp:positionH>
          <wp:positionV relativeFrom="page">
            <wp:posOffset>10094595</wp:posOffset>
          </wp:positionV>
          <wp:extent cx="4852670" cy="591185"/>
          <wp:effectExtent l="0" t="0" r="0" b="0"/>
          <wp:wrapNone/>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png"/>
                  <pic:cNvPicPr>
                    <a:picLocks noChangeAspect="1"/>
                  </pic:cNvPicPr>
                </pic:nvPicPr>
                <pic:blipFill>
                  <a:blip r:embed="rId1" cstate="print"/>
                  <a:stretch>
                    <a:fillRect/>
                  </a:stretch>
                </pic:blipFill>
                <pic:spPr>
                  <a:xfrm>
                    <a:off x="0" y="0"/>
                    <a:ext cx="4852416" cy="591312"/>
                  </a:xfrm>
                  <a:prstGeom prst="rect">
                    <a:avLst/>
                  </a:prstGeom>
                </pic:spPr>
              </pic:pic>
            </a:graphicData>
          </a:graphic>
        </wp:anchor>
      </w:drawing>
    </w:r>
    <w:r>
      <w:pict>
        <v:shape id="_x0000_s2054" o:spid="_x0000_s2054" o:spt="202" type="#_x0000_t202" style="position:absolute;left:0pt;margin-left:329.5pt;margin-top:815.3pt;height:16.05pt;width:20.15pt;mso-position-horizontal-relative:page;mso-position-vertical-relative:page;z-index:-251645952;mso-width-relative:page;mso-height-relative:page;" filled="f" stroked="f" coordsize="21600,21600">
          <v:path/>
          <v:fill on="f" focussize="0,0"/>
          <v:stroke on="f" joinstyle="miter"/>
          <v:imagedata o:title=""/>
          <o:lock v:ext="edit"/>
          <v:textbox inset="0mm,0mm,0mm,0mm">
            <w:txbxContent>
              <w:p w14:paraId="54F1FA20">
                <w:pPr>
                  <w:spacing w:before="0" w:line="321" w:lineRule="exact"/>
                  <w:ind w:left="60" w:right="0" w:firstLine="0"/>
                  <w:jc w:val="left"/>
                  <w:rPr>
                    <w:rFonts w:ascii="宋体"/>
                    <w:b/>
                    <w:sz w:val="28"/>
                  </w:rPr>
                </w:pPr>
                <w:r>
                  <w:fldChar w:fldCharType="begin"/>
                </w:r>
                <w:r>
                  <w:rPr>
                    <w:rFonts w:ascii="宋体"/>
                    <w:b/>
                    <w:sz w:val="28"/>
                  </w:rPr>
                  <w:instrText xml:space="preserve"> PAGE </w:instrText>
                </w:r>
                <w:r>
                  <w:fldChar w:fldCharType="separate"/>
                </w:r>
                <w:r>
                  <w:t>22</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3E2C4">
    <w:pPr>
      <w:pStyle w:val="6"/>
      <w:spacing w:line="14" w:lineRule="auto"/>
      <w:rPr>
        <w:sz w:val="20"/>
      </w:rPr>
    </w:pPr>
    <w:r>
      <w:drawing>
        <wp:anchor distT="0" distB="0" distL="0" distR="0" simplePos="0" relativeHeight="251671552" behindDoc="1" locked="0" layoutInCell="1" allowOverlap="1">
          <wp:simplePos x="0" y="0"/>
          <wp:positionH relativeFrom="page">
            <wp:posOffset>2696210</wp:posOffset>
          </wp:positionH>
          <wp:positionV relativeFrom="page">
            <wp:posOffset>10094595</wp:posOffset>
          </wp:positionV>
          <wp:extent cx="4852670" cy="591185"/>
          <wp:effectExtent l="0" t="0" r="0" b="0"/>
          <wp:wrapNone/>
          <wp:docPr id="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png"/>
                  <pic:cNvPicPr>
                    <a:picLocks noChangeAspect="1"/>
                  </pic:cNvPicPr>
                </pic:nvPicPr>
                <pic:blipFill>
                  <a:blip r:embed="rId1" cstate="print"/>
                  <a:stretch>
                    <a:fillRect/>
                  </a:stretch>
                </pic:blipFill>
                <pic:spPr>
                  <a:xfrm>
                    <a:off x="0" y="0"/>
                    <a:ext cx="4852416" cy="591312"/>
                  </a:xfrm>
                  <a:prstGeom prst="rect">
                    <a:avLst/>
                  </a:prstGeom>
                </pic:spPr>
              </pic:pic>
            </a:graphicData>
          </a:graphic>
        </wp:anchor>
      </w:drawing>
    </w:r>
    <w:r>
      <w:drawing>
        <wp:anchor distT="0" distB="0" distL="0" distR="0" simplePos="0" relativeHeight="251672576" behindDoc="1" locked="0" layoutInCell="1" allowOverlap="1">
          <wp:simplePos x="0" y="0"/>
          <wp:positionH relativeFrom="page">
            <wp:posOffset>1143000</wp:posOffset>
          </wp:positionH>
          <wp:positionV relativeFrom="page">
            <wp:posOffset>8161020</wp:posOffset>
          </wp:positionV>
          <wp:extent cx="3837305" cy="1080770"/>
          <wp:effectExtent l="0" t="0" r="0" b="0"/>
          <wp:wrapNone/>
          <wp:docPr id="8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37.jpeg"/>
                  <pic:cNvPicPr>
                    <a:picLocks noChangeAspect="1"/>
                  </pic:cNvPicPr>
                </pic:nvPicPr>
                <pic:blipFill>
                  <a:blip r:embed="rId2" cstate="print"/>
                  <a:stretch>
                    <a:fillRect/>
                  </a:stretch>
                </pic:blipFill>
                <pic:spPr>
                  <a:xfrm>
                    <a:off x="0" y="0"/>
                    <a:ext cx="3837432" cy="1080515"/>
                  </a:xfrm>
                  <a:prstGeom prst="rect">
                    <a:avLst/>
                  </a:prstGeom>
                </pic:spPr>
              </pic:pic>
            </a:graphicData>
          </a:graphic>
        </wp:anchor>
      </w:drawing>
    </w:r>
    <w:r>
      <w:pict>
        <v:shape id="_x0000_s2056" o:spid="_x0000_s2056" o:spt="202" type="#_x0000_t202" style="position:absolute;left:0pt;margin-left:329.5pt;margin-top:815.3pt;height:16.05pt;width:20.15pt;mso-position-horizontal-relative:page;mso-position-vertical-relative:page;z-index:-251643904;mso-width-relative:page;mso-height-relative:page;" filled="f" stroked="f" coordsize="21600,21600">
          <v:path/>
          <v:fill on="f" focussize="0,0"/>
          <v:stroke on="f" joinstyle="miter"/>
          <v:imagedata o:title=""/>
          <o:lock v:ext="edit"/>
          <v:textbox inset="0mm,0mm,0mm,0mm">
            <w:txbxContent>
              <w:p w14:paraId="51439479">
                <w:pPr>
                  <w:spacing w:before="0" w:line="321" w:lineRule="exact"/>
                  <w:ind w:left="60" w:right="0" w:firstLine="0"/>
                  <w:jc w:val="left"/>
                  <w:rPr>
                    <w:rFonts w:ascii="宋体"/>
                    <w:b/>
                    <w:sz w:val="28"/>
                  </w:rPr>
                </w:pPr>
                <w:r>
                  <w:fldChar w:fldCharType="begin"/>
                </w:r>
                <w:r>
                  <w:rPr>
                    <w:rFonts w:ascii="宋体"/>
                    <w:b/>
                    <w:sz w:val="28"/>
                  </w:rPr>
                  <w:instrText xml:space="preserve"> PAGE </w:instrText>
                </w:r>
                <w:r>
                  <w:fldChar w:fldCharType="separate"/>
                </w:r>
                <w:r>
                  <w:t>24</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7A7B6">
    <w:pPr>
      <w:pStyle w:val="6"/>
      <w:spacing w:line="14" w:lineRule="auto"/>
      <w:rPr>
        <w:sz w:val="20"/>
      </w:rPr>
    </w:pPr>
    <w:r>
      <w:drawing>
        <wp:anchor distT="0" distB="0" distL="0" distR="0" simplePos="0" relativeHeight="251674624" behindDoc="1" locked="0" layoutInCell="1" allowOverlap="1">
          <wp:simplePos x="0" y="0"/>
          <wp:positionH relativeFrom="page">
            <wp:posOffset>2696210</wp:posOffset>
          </wp:positionH>
          <wp:positionV relativeFrom="page">
            <wp:posOffset>10094595</wp:posOffset>
          </wp:positionV>
          <wp:extent cx="4852670" cy="591185"/>
          <wp:effectExtent l="0" t="0" r="0" b="0"/>
          <wp:wrapNone/>
          <wp:docPr id="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3.png"/>
                  <pic:cNvPicPr>
                    <a:picLocks noChangeAspect="1"/>
                  </pic:cNvPicPr>
                </pic:nvPicPr>
                <pic:blipFill>
                  <a:blip r:embed="rId1" cstate="print"/>
                  <a:stretch>
                    <a:fillRect/>
                  </a:stretch>
                </pic:blipFill>
                <pic:spPr>
                  <a:xfrm>
                    <a:off x="0" y="0"/>
                    <a:ext cx="4852416" cy="591312"/>
                  </a:xfrm>
                  <a:prstGeom prst="rect">
                    <a:avLst/>
                  </a:prstGeom>
                </pic:spPr>
              </pic:pic>
            </a:graphicData>
          </a:graphic>
        </wp:anchor>
      </w:drawing>
    </w:r>
    <w:r>
      <w:pict>
        <v:shape id="_x0000_s2058" o:spid="_x0000_s2058" o:spt="202" type="#_x0000_t202" style="position:absolute;left:0pt;margin-left:329.5pt;margin-top:815.3pt;height:16.05pt;width:20.15pt;mso-position-horizontal-relative:page;mso-position-vertical-relative:page;z-index:-251641856;mso-width-relative:page;mso-height-relative:page;" filled="f" stroked="f" coordsize="21600,21600">
          <v:path/>
          <v:fill on="f" focussize="0,0"/>
          <v:stroke on="f" joinstyle="miter"/>
          <v:imagedata o:title=""/>
          <o:lock v:ext="edit"/>
          <v:textbox inset="0mm,0mm,0mm,0mm">
            <w:txbxContent>
              <w:p w14:paraId="5850DBA5">
                <w:pPr>
                  <w:spacing w:before="0" w:line="321" w:lineRule="exact"/>
                  <w:ind w:left="60" w:right="0" w:firstLine="0"/>
                  <w:jc w:val="left"/>
                  <w:rPr>
                    <w:rFonts w:ascii="宋体"/>
                    <w:b/>
                    <w:sz w:val="28"/>
                  </w:rPr>
                </w:pPr>
                <w:r>
                  <w:fldChar w:fldCharType="begin"/>
                </w:r>
                <w:r>
                  <w:rPr>
                    <w:rFonts w:ascii="宋体"/>
                    <w:b/>
                    <w:sz w:val="28"/>
                  </w:rPr>
                  <w:instrText xml:space="preserve"> PAGE </w:instrText>
                </w:r>
                <w:r>
                  <w:fldChar w:fldCharType="separate"/>
                </w:r>
                <w:r>
                  <w:t>25</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4AE24">
    <w:pPr>
      <w:pStyle w:val="6"/>
      <w:spacing w:line="14" w:lineRule="auto"/>
      <w:rPr>
        <w:sz w:val="20"/>
      </w:rPr>
    </w:pPr>
    <w:r>
      <w:drawing>
        <wp:anchor distT="0" distB="0" distL="0" distR="0" simplePos="0" relativeHeight="251676672" behindDoc="1" locked="0" layoutInCell="1" allowOverlap="1">
          <wp:simplePos x="0" y="0"/>
          <wp:positionH relativeFrom="page">
            <wp:posOffset>2696210</wp:posOffset>
          </wp:positionH>
          <wp:positionV relativeFrom="page">
            <wp:posOffset>10094595</wp:posOffset>
          </wp:positionV>
          <wp:extent cx="4852670" cy="591185"/>
          <wp:effectExtent l="0" t="0" r="0" b="0"/>
          <wp:wrapNone/>
          <wp:docPr id="1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3.png"/>
                  <pic:cNvPicPr>
                    <a:picLocks noChangeAspect="1"/>
                  </pic:cNvPicPr>
                </pic:nvPicPr>
                <pic:blipFill>
                  <a:blip r:embed="rId1" cstate="print"/>
                  <a:stretch>
                    <a:fillRect/>
                  </a:stretch>
                </pic:blipFill>
                <pic:spPr>
                  <a:xfrm>
                    <a:off x="0" y="0"/>
                    <a:ext cx="4852416" cy="591312"/>
                  </a:xfrm>
                  <a:prstGeom prst="rect">
                    <a:avLst/>
                  </a:prstGeom>
                </pic:spPr>
              </pic:pic>
            </a:graphicData>
          </a:graphic>
        </wp:anchor>
      </w:drawing>
    </w:r>
    <w:r>
      <w:pict>
        <v:shape id="_x0000_s2060" o:spid="_x0000_s2060" o:spt="202" type="#_x0000_t202" style="position:absolute;left:0pt;margin-left:329.5pt;margin-top:815.3pt;height:16.05pt;width:20.15pt;mso-position-horizontal-relative:page;mso-position-vertical-relative:page;z-index:-251638784;mso-width-relative:page;mso-height-relative:page;" filled="f" stroked="f" coordsize="21600,21600">
          <v:path/>
          <v:fill on="f" focussize="0,0"/>
          <v:stroke on="f" joinstyle="miter"/>
          <v:imagedata o:title=""/>
          <o:lock v:ext="edit"/>
          <v:textbox inset="0mm,0mm,0mm,0mm">
            <w:txbxContent>
              <w:p w14:paraId="48CB28B6">
                <w:pPr>
                  <w:spacing w:before="0" w:line="321" w:lineRule="exact"/>
                  <w:ind w:left="60" w:right="0" w:firstLine="0"/>
                  <w:jc w:val="left"/>
                  <w:rPr>
                    <w:rFonts w:ascii="宋体"/>
                    <w:b/>
                    <w:sz w:val="28"/>
                  </w:rPr>
                </w:pPr>
                <w:r>
                  <w:fldChar w:fldCharType="begin"/>
                </w:r>
                <w:r>
                  <w:rPr>
                    <w:rFonts w:ascii="宋体"/>
                    <w:b/>
                    <w:sz w:val="28"/>
                  </w:rPr>
                  <w:instrText xml:space="preserve"> PAGE </w:instrText>
                </w:r>
                <w:r>
                  <w:fldChar w:fldCharType="separate"/>
                </w:r>
                <w:r>
                  <w:t>31</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8316A">
    <w:pPr>
      <w:pStyle w:val="6"/>
      <w:spacing w:line="14" w:lineRule="auto"/>
      <w:rPr>
        <w:sz w:val="20"/>
      </w:rPr>
    </w:pPr>
    <w:r>
      <w:drawing>
        <wp:anchor distT="0" distB="0" distL="0" distR="0" simplePos="0" relativeHeight="251678720" behindDoc="1" locked="0" layoutInCell="1" allowOverlap="1">
          <wp:simplePos x="0" y="0"/>
          <wp:positionH relativeFrom="page">
            <wp:posOffset>2696210</wp:posOffset>
          </wp:positionH>
          <wp:positionV relativeFrom="page">
            <wp:posOffset>10094595</wp:posOffset>
          </wp:positionV>
          <wp:extent cx="4852670" cy="591185"/>
          <wp:effectExtent l="0" t="0" r="0" b="0"/>
          <wp:wrapNone/>
          <wp:docPr id="1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3.png"/>
                  <pic:cNvPicPr>
                    <a:picLocks noChangeAspect="1"/>
                  </pic:cNvPicPr>
                </pic:nvPicPr>
                <pic:blipFill>
                  <a:blip r:embed="rId1" cstate="print"/>
                  <a:stretch>
                    <a:fillRect/>
                  </a:stretch>
                </pic:blipFill>
                <pic:spPr>
                  <a:xfrm>
                    <a:off x="0" y="0"/>
                    <a:ext cx="4852416" cy="591312"/>
                  </a:xfrm>
                  <a:prstGeom prst="rect">
                    <a:avLst/>
                  </a:prstGeom>
                </pic:spPr>
              </pic:pic>
            </a:graphicData>
          </a:graphic>
        </wp:anchor>
      </w:drawing>
    </w:r>
    <w:r>
      <w:pict>
        <v:shape id="_x0000_s2062" o:spid="_x0000_s2062" o:spt="202" type="#_x0000_t202" style="position:absolute;left:0pt;margin-left:329.5pt;margin-top:815.3pt;height:16.05pt;width:20.15pt;mso-position-horizontal-relative:page;mso-position-vertical-relative:page;z-index:-251636736;mso-width-relative:page;mso-height-relative:page;" filled="f" stroked="f" coordsize="21600,21600">
          <v:path/>
          <v:fill on="f" focussize="0,0"/>
          <v:stroke on="f" joinstyle="miter"/>
          <v:imagedata o:title=""/>
          <o:lock v:ext="edit"/>
          <v:textbox inset="0mm,0mm,0mm,0mm">
            <w:txbxContent>
              <w:p w14:paraId="0E79061C">
                <w:pPr>
                  <w:spacing w:before="0" w:line="321" w:lineRule="exact"/>
                  <w:ind w:left="60" w:right="0" w:firstLine="0"/>
                  <w:jc w:val="left"/>
                  <w:rPr>
                    <w:rFonts w:ascii="宋体"/>
                    <w:b/>
                    <w:sz w:val="28"/>
                  </w:rPr>
                </w:pPr>
                <w:r>
                  <w:fldChar w:fldCharType="begin"/>
                </w:r>
                <w:r>
                  <w:rPr>
                    <w:rFonts w:ascii="宋体"/>
                    <w:b/>
                    <w:sz w:val="28"/>
                  </w:rPr>
                  <w:instrText xml:space="preserve"> PAGE </w:instrText>
                </w:r>
                <w:r>
                  <w:fldChar w:fldCharType="separate"/>
                </w:r>
                <w:r>
                  <w:t>35</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7B617">
    <w:pPr>
      <w:pStyle w:val="6"/>
      <w:spacing w:line="14" w:lineRule="auto"/>
      <w:rPr>
        <w:sz w:val="20"/>
      </w:rPr>
    </w:pPr>
    <w:r>
      <w:drawing>
        <wp:anchor distT="0" distB="0" distL="0" distR="0" simplePos="0" relativeHeight="251681792" behindDoc="1" locked="0" layoutInCell="1" allowOverlap="1">
          <wp:simplePos x="0" y="0"/>
          <wp:positionH relativeFrom="page">
            <wp:posOffset>2696210</wp:posOffset>
          </wp:positionH>
          <wp:positionV relativeFrom="page">
            <wp:posOffset>10094595</wp:posOffset>
          </wp:positionV>
          <wp:extent cx="4852670" cy="591185"/>
          <wp:effectExtent l="0" t="0" r="0" b="0"/>
          <wp:wrapNone/>
          <wp:docPr id="1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3.png"/>
                  <pic:cNvPicPr>
                    <a:picLocks noChangeAspect="1"/>
                  </pic:cNvPicPr>
                </pic:nvPicPr>
                <pic:blipFill>
                  <a:blip r:embed="rId1" cstate="print"/>
                  <a:stretch>
                    <a:fillRect/>
                  </a:stretch>
                </pic:blipFill>
                <pic:spPr>
                  <a:xfrm>
                    <a:off x="0" y="0"/>
                    <a:ext cx="4852416" cy="591312"/>
                  </a:xfrm>
                  <a:prstGeom prst="rect">
                    <a:avLst/>
                  </a:prstGeom>
                </pic:spPr>
              </pic:pic>
            </a:graphicData>
          </a:graphic>
        </wp:anchor>
      </w:drawing>
    </w:r>
    <w:r>
      <w:pict>
        <v:shape id="_x0000_s2064" o:spid="_x0000_s2064" o:spt="202" type="#_x0000_t202" style="position:absolute;left:0pt;margin-left:329.5pt;margin-top:815.3pt;height:16.05pt;width:20.15pt;mso-position-horizontal-relative:page;mso-position-vertical-relative:page;z-index:-251634688;mso-width-relative:page;mso-height-relative:page;" filled="f" stroked="f" coordsize="21600,21600">
          <v:path/>
          <v:fill on="f" focussize="0,0"/>
          <v:stroke on="f" joinstyle="miter"/>
          <v:imagedata o:title=""/>
          <o:lock v:ext="edit"/>
          <v:textbox inset="0mm,0mm,0mm,0mm">
            <w:txbxContent>
              <w:p w14:paraId="3A9F4F1E">
                <w:pPr>
                  <w:spacing w:before="0" w:line="321" w:lineRule="exact"/>
                  <w:ind w:left="60" w:right="0" w:firstLine="0"/>
                  <w:jc w:val="left"/>
                  <w:rPr>
                    <w:rFonts w:ascii="宋体"/>
                    <w:b/>
                    <w:sz w:val="28"/>
                  </w:rPr>
                </w:pPr>
                <w:r>
                  <w:fldChar w:fldCharType="begin"/>
                </w:r>
                <w:r>
                  <w:rPr>
                    <w:rFonts w:ascii="宋体"/>
                    <w:b/>
                    <w:sz w:val="28"/>
                  </w:rPr>
                  <w:instrText xml:space="preserve"> PAGE </w:instrText>
                </w:r>
                <w:r>
                  <w:fldChar w:fldCharType="separate"/>
                </w:r>
                <w:r>
                  <w:t>36</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4A928">
    <w:pPr>
      <w:pStyle w:val="6"/>
      <w:spacing w:line="14" w:lineRule="auto"/>
      <w:rPr>
        <w:sz w:val="20"/>
      </w:rPr>
    </w:pPr>
    <w:r>
      <w:drawing>
        <wp:anchor distT="0" distB="0" distL="0" distR="0" simplePos="0" relativeHeight="251683840" behindDoc="1" locked="0" layoutInCell="1" allowOverlap="1">
          <wp:simplePos x="0" y="0"/>
          <wp:positionH relativeFrom="page">
            <wp:posOffset>2696210</wp:posOffset>
          </wp:positionH>
          <wp:positionV relativeFrom="page">
            <wp:posOffset>10094595</wp:posOffset>
          </wp:positionV>
          <wp:extent cx="4852670" cy="591185"/>
          <wp:effectExtent l="0" t="0" r="0" b="0"/>
          <wp:wrapNone/>
          <wp:docPr id="2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3.png"/>
                  <pic:cNvPicPr>
                    <a:picLocks noChangeAspect="1"/>
                  </pic:cNvPicPr>
                </pic:nvPicPr>
                <pic:blipFill>
                  <a:blip r:embed="rId1" cstate="print"/>
                  <a:stretch>
                    <a:fillRect/>
                  </a:stretch>
                </pic:blipFill>
                <pic:spPr>
                  <a:xfrm>
                    <a:off x="0" y="0"/>
                    <a:ext cx="4852416" cy="591312"/>
                  </a:xfrm>
                  <a:prstGeom prst="rect">
                    <a:avLst/>
                  </a:prstGeom>
                </pic:spPr>
              </pic:pic>
            </a:graphicData>
          </a:graphic>
        </wp:anchor>
      </w:drawing>
    </w:r>
    <w:r>
      <w:pict>
        <v:shape id="_x0000_s2066" o:spid="_x0000_s2066" o:spt="202" type="#_x0000_t202" style="position:absolute;left:0pt;margin-left:329.5pt;margin-top:815.3pt;height:18.95pt;width:20.15pt;mso-position-horizontal-relative:page;mso-position-vertical-relative:page;z-index:-251632640;mso-width-relative:page;mso-height-relative:page;" filled="f" stroked="f" coordsize="21600,21600">
          <v:path/>
          <v:fill on="f" focussize="0,0"/>
          <v:stroke on="f" joinstyle="miter"/>
          <v:imagedata o:title=""/>
          <o:lock v:ext="edit"/>
          <v:textbox inset="0mm,0mm,0mm,0mm">
            <w:txbxContent>
              <w:p w14:paraId="57B2D9AC">
                <w:pPr>
                  <w:spacing w:before="0" w:line="340" w:lineRule="exact"/>
                  <w:ind w:left="60" w:right="0" w:firstLine="0"/>
                  <w:jc w:val="left"/>
                  <w:rPr>
                    <w:rFonts w:ascii="宋体"/>
                    <w:b/>
                    <w:sz w:val="28"/>
                  </w:rPr>
                </w:pPr>
                <w:r>
                  <w:fldChar w:fldCharType="begin"/>
                </w:r>
                <w:r>
                  <w:rPr>
                    <w:rFonts w:ascii="宋体"/>
                    <w:b/>
                    <w:sz w:val="28"/>
                  </w:rPr>
                  <w:instrText xml:space="preserve"> PAGE </w:instrText>
                </w:r>
                <w:r>
                  <w:fldChar w:fldCharType="separate"/>
                </w:r>
                <w:r>
                  <w:t>38</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A1912">
    <w:pPr>
      <w:pStyle w:val="6"/>
      <w:spacing w:line="14" w:lineRule="auto"/>
      <w:rPr>
        <w:sz w:val="20"/>
      </w:rPr>
    </w:pPr>
    <w:r>
      <w:drawing>
        <wp:anchor distT="0" distB="0" distL="0" distR="0" simplePos="0" relativeHeight="251664384" behindDoc="1" locked="0" layoutInCell="1" allowOverlap="1">
          <wp:simplePos x="0" y="0"/>
          <wp:positionH relativeFrom="page">
            <wp:posOffset>0</wp:posOffset>
          </wp:positionH>
          <wp:positionV relativeFrom="page">
            <wp:posOffset>0</wp:posOffset>
          </wp:positionV>
          <wp:extent cx="4852670" cy="59118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cstate="print"/>
                  <a:stretch>
                    <a:fillRect/>
                  </a:stretch>
                </pic:blipFill>
                <pic:spPr>
                  <a:xfrm>
                    <a:off x="0" y="0"/>
                    <a:ext cx="4852416" cy="591311"/>
                  </a:xfrm>
                  <a:prstGeom prst="rect">
                    <a:avLst/>
                  </a:prstGeom>
                </pic:spPr>
              </pic:pic>
            </a:graphicData>
          </a:graphic>
        </wp:anchor>
      </w:drawing>
    </w:r>
    <w:r>
      <w:pict>
        <v:shape id="_x0000_s2049" o:spid="_x0000_s2049" o:spt="202" type="#_x0000_t202" style="position:absolute;left:0pt;margin-left:43.4pt;margin-top:8.45pt;height:23.1pt;width:81.95pt;mso-position-horizontal-relative:page;mso-position-vertical-relative:page;z-index:-251652096;mso-width-relative:page;mso-height-relative:page;" filled="f" stroked="f" coordsize="21600,21600">
          <v:path/>
          <v:fill on="f" focussize="0,0"/>
          <v:stroke on="f" joinstyle="miter"/>
          <v:imagedata o:title=""/>
          <o:lock v:ext="edit"/>
          <v:textbox inset="0mm,0mm,0mm,0mm">
            <w:txbxContent>
              <w:p w14:paraId="04072C5A">
                <w:pPr>
                  <w:spacing w:before="0" w:line="461" w:lineRule="exact"/>
                  <w:ind w:left="20" w:right="0" w:firstLine="0"/>
                  <w:jc w:val="left"/>
                  <w:rPr>
                    <w:rFonts w:hint="eastAsia" w:ascii="微软雅黑" w:eastAsia="微软雅黑"/>
                    <w:sz w:val="32"/>
                  </w:rPr>
                </w:pPr>
                <w:r>
                  <w:rPr>
                    <w:rFonts w:hint="eastAsia" w:ascii="微软雅黑" w:eastAsia="微软雅黑"/>
                    <w:color w:val="FFFFFF"/>
                    <w:sz w:val="32"/>
                  </w:rPr>
                  <w:t>视频切换台</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66D11">
    <w:pPr>
      <w:pStyle w:val="6"/>
      <w:spacing w:line="14" w:lineRule="auto"/>
      <w:rPr>
        <w:sz w:val="20"/>
      </w:rPr>
    </w:pPr>
    <w:r>
      <w:drawing>
        <wp:anchor distT="0" distB="0" distL="0" distR="0" simplePos="0" relativeHeight="251666432" behindDoc="1" locked="0" layoutInCell="1" allowOverlap="1">
          <wp:simplePos x="0" y="0"/>
          <wp:positionH relativeFrom="page">
            <wp:posOffset>0</wp:posOffset>
          </wp:positionH>
          <wp:positionV relativeFrom="page">
            <wp:posOffset>0</wp:posOffset>
          </wp:positionV>
          <wp:extent cx="4852670" cy="591185"/>
          <wp:effectExtent l="0" t="0" r="0" b="0"/>
          <wp:wrapNone/>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png"/>
                  <pic:cNvPicPr>
                    <a:picLocks noChangeAspect="1"/>
                  </pic:cNvPicPr>
                </pic:nvPicPr>
                <pic:blipFill>
                  <a:blip r:embed="rId1" cstate="print"/>
                  <a:stretch>
                    <a:fillRect/>
                  </a:stretch>
                </pic:blipFill>
                <pic:spPr>
                  <a:xfrm>
                    <a:off x="0" y="0"/>
                    <a:ext cx="4852416" cy="591311"/>
                  </a:xfrm>
                  <a:prstGeom prst="rect">
                    <a:avLst/>
                  </a:prstGeom>
                </pic:spPr>
              </pic:pic>
            </a:graphicData>
          </a:graphic>
        </wp:anchor>
      </w:drawing>
    </w:r>
    <w:r>
      <w:pict>
        <v:shape id="_x0000_s2051" o:spid="_x0000_s2051" o:spt="202" type="#_x0000_t202" style="position:absolute;left:0pt;margin-left:43.4pt;margin-top:8.45pt;height:23.1pt;width:81.95pt;mso-position-horizontal-relative:page;mso-position-vertical-relative:page;z-index:-251650048;mso-width-relative:page;mso-height-relative:page;" filled="f" stroked="f" coordsize="21600,21600">
          <v:path/>
          <v:fill on="f" focussize="0,0"/>
          <v:stroke on="f" joinstyle="miter"/>
          <v:imagedata o:title=""/>
          <o:lock v:ext="edit"/>
          <v:textbox inset="0mm,0mm,0mm,0mm">
            <w:txbxContent>
              <w:p w14:paraId="1F40EAE9">
                <w:pPr>
                  <w:spacing w:before="0" w:line="461" w:lineRule="exact"/>
                  <w:ind w:left="20" w:right="0" w:firstLine="0"/>
                  <w:jc w:val="left"/>
                  <w:rPr>
                    <w:rFonts w:hint="eastAsia" w:ascii="微软雅黑" w:eastAsia="微软雅黑"/>
                    <w:sz w:val="32"/>
                  </w:rPr>
                </w:pPr>
                <w:r>
                  <w:rPr>
                    <w:rFonts w:hint="eastAsia" w:ascii="微软雅黑" w:eastAsia="微软雅黑"/>
                    <w:color w:val="FFFFFF"/>
                    <w:sz w:val="32"/>
                  </w:rPr>
                  <w:t>视频切换台</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C9BC6">
    <w:pPr>
      <w:pStyle w:val="6"/>
      <w:spacing w:line="14" w:lineRule="auto"/>
      <w:rPr>
        <w:sz w:val="20"/>
      </w:rPr>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4852670" cy="591185"/>
          <wp:effectExtent l="0" t="0" r="0" b="0"/>
          <wp:wrapNone/>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png"/>
                  <pic:cNvPicPr>
                    <a:picLocks noChangeAspect="1"/>
                  </pic:cNvPicPr>
                </pic:nvPicPr>
                <pic:blipFill>
                  <a:blip r:embed="rId1" cstate="print"/>
                  <a:stretch>
                    <a:fillRect/>
                  </a:stretch>
                </pic:blipFill>
                <pic:spPr>
                  <a:xfrm>
                    <a:off x="0" y="0"/>
                    <a:ext cx="4852416" cy="591311"/>
                  </a:xfrm>
                  <a:prstGeom prst="rect">
                    <a:avLst/>
                  </a:prstGeom>
                </pic:spPr>
              </pic:pic>
            </a:graphicData>
          </a:graphic>
        </wp:anchor>
      </w:drawing>
    </w:r>
    <w:r>
      <w:pict>
        <v:shape id="_x0000_s2053" o:spid="_x0000_s2053" o:spt="202" type="#_x0000_t202" style="position:absolute;left:0pt;margin-left:43.4pt;margin-top:8.45pt;height:23.1pt;width:81.95pt;mso-position-horizontal-relative:page;mso-position-vertical-relative:page;z-index:-251646976;mso-width-relative:page;mso-height-relative:page;" filled="f" stroked="f" coordsize="21600,21600">
          <v:path/>
          <v:fill on="f" focussize="0,0"/>
          <v:stroke on="f" joinstyle="miter"/>
          <v:imagedata o:title=""/>
          <o:lock v:ext="edit"/>
          <v:textbox inset="0mm,0mm,0mm,0mm">
            <w:txbxContent>
              <w:p w14:paraId="26D0E1BC">
                <w:pPr>
                  <w:spacing w:before="0" w:line="461" w:lineRule="exact"/>
                  <w:ind w:left="20" w:right="0" w:firstLine="0"/>
                  <w:jc w:val="left"/>
                  <w:rPr>
                    <w:rFonts w:hint="eastAsia" w:ascii="微软雅黑" w:eastAsia="微软雅黑"/>
                    <w:sz w:val="32"/>
                  </w:rPr>
                </w:pPr>
                <w:r>
                  <w:rPr>
                    <w:rFonts w:hint="eastAsia" w:ascii="微软雅黑" w:eastAsia="微软雅黑"/>
                    <w:color w:val="FFFFFF"/>
                    <w:sz w:val="32"/>
                  </w:rPr>
                  <w:t>视频切换台</w:t>
                </w:r>
              </w:p>
            </w:txbxContent>
          </v:textbox>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429AE">
    <w:pPr>
      <w:pStyle w:val="6"/>
      <w:spacing w:line="14" w:lineRule="auto"/>
      <w:rPr>
        <w:sz w:val="20"/>
      </w:rPr>
    </w:pPr>
    <w:r>
      <w:drawing>
        <wp:anchor distT="0" distB="0" distL="0" distR="0" simplePos="0" relativeHeight="251670528" behindDoc="1" locked="0" layoutInCell="1" allowOverlap="1">
          <wp:simplePos x="0" y="0"/>
          <wp:positionH relativeFrom="page">
            <wp:posOffset>0</wp:posOffset>
          </wp:positionH>
          <wp:positionV relativeFrom="page">
            <wp:posOffset>0</wp:posOffset>
          </wp:positionV>
          <wp:extent cx="4852670" cy="591185"/>
          <wp:effectExtent l="0" t="0" r="0" b="0"/>
          <wp:wrapNone/>
          <wp:docPr id="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png"/>
                  <pic:cNvPicPr>
                    <a:picLocks noChangeAspect="1"/>
                  </pic:cNvPicPr>
                </pic:nvPicPr>
                <pic:blipFill>
                  <a:blip r:embed="rId1" cstate="print"/>
                  <a:stretch>
                    <a:fillRect/>
                  </a:stretch>
                </pic:blipFill>
                <pic:spPr>
                  <a:xfrm>
                    <a:off x="0" y="0"/>
                    <a:ext cx="4852416" cy="591311"/>
                  </a:xfrm>
                  <a:prstGeom prst="rect">
                    <a:avLst/>
                  </a:prstGeom>
                </pic:spPr>
              </pic:pic>
            </a:graphicData>
          </a:graphic>
        </wp:anchor>
      </w:drawing>
    </w:r>
    <w:r>
      <w:pict>
        <v:shape id="_x0000_s2055" o:spid="_x0000_s2055" o:spt="202" type="#_x0000_t202" style="position:absolute;left:0pt;margin-left:43.4pt;margin-top:8.45pt;height:23.1pt;width:81.95pt;mso-position-horizontal-relative:page;mso-position-vertical-relative:page;z-index:-251644928;mso-width-relative:page;mso-height-relative:page;" filled="f" stroked="f" coordsize="21600,21600">
          <v:path/>
          <v:fill on="f" focussize="0,0"/>
          <v:stroke on="f" joinstyle="miter"/>
          <v:imagedata o:title=""/>
          <o:lock v:ext="edit"/>
          <v:textbox inset="0mm,0mm,0mm,0mm">
            <w:txbxContent>
              <w:p w14:paraId="0AF88F62">
                <w:pPr>
                  <w:spacing w:before="0" w:line="461" w:lineRule="exact"/>
                  <w:ind w:left="20" w:right="0" w:firstLine="0"/>
                  <w:jc w:val="left"/>
                  <w:rPr>
                    <w:rFonts w:hint="eastAsia" w:ascii="微软雅黑" w:eastAsia="微软雅黑"/>
                    <w:sz w:val="32"/>
                  </w:rPr>
                </w:pPr>
                <w:r>
                  <w:rPr>
                    <w:rFonts w:hint="eastAsia" w:ascii="微软雅黑" w:eastAsia="微软雅黑"/>
                    <w:color w:val="FFFFFF"/>
                    <w:sz w:val="32"/>
                  </w:rPr>
                  <w:t>视频切换台</w:t>
                </w:r>
              </w:p>
            </w:txbxContent>
          </v:textbox>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EEA87">
    <w:pPr>
      <w:pStyle w:val="6"/>
      <w:spacing w:line="14" w:lineRule="auto"/>
      <w:rPr>
        <w:sz w:val="20"/>
      </w:rPr>
    </w:pPr>
    <w:r>
      <w:drawing>
        <wp:anchor distT="0" distB="0" distL="0" distR="0" simplePos="0" relativeHeight="251673600" behindDoc="1" locked="0" layoutInCell="1" allowOverlap="1">
          <wp:simplePos x="0" y="0"/>
          <wp:positionH relativeFrom="page">
            <wp:posOffset>0</wp:posOffset>
          </wp:positionH>
          <wp:positionV relativeFrom="page">
            <wp:posOffset>0</wp:posOffset>
          </wp:positionV>
          <wp:extent cx="4852670" cy="591185"/>
          <wp:effectExtent l="0" t="0" r="0" b="0"/>
          <wp:wrapNone/>
          <wp:docPr id="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1.png"/>
                  <pic:cNvPicPr>
                    <a:picLocks noChangeAspect="1"/>
                  </pic:cNvPicPr>
                </pic:nvPicPr>
                <pic:blipFill>
                  <a:blip r:embed="rId1" cstate="print"/>
                  <a:stretch>
                    <a:fillRect/>
                  </a:stretch>
                </pic:blipFill>
                <pic:spPr>
                  <a:xfrm>
                    <a:off x="0" y="0"/>
                    <a:ext cx="4852416" cy="591311"/>
                  </a:xfrm>
                  <a:prstGeom prst="rect">
                    <a:avLst/>
                  </a:prstGeom>
                </pic:spPr>
              </pic:pic>
            </a:graphicData>
          </a:graphic>
        </wp:anchor>
      </w:drawing>
    </w:r>
    <w:r>
      <w:pict>
        <v:shape id="_x0000_s2057" o:spid="_x0000_s2057" o:spt="202" type="#_x0000_t202" style="position:absolute;left:0pt;margin-left:43.4pt;margin-top:8.45pt;height:23.1pt;width:81.95pt;mso-position-horizontal-relative:page;mso-position-vertical-relative:page;z-index:-251642880;mso-width-relative:page;mso-height-relative:page;" filled="f" stroked="f" coordsize="21600,21600">
          <v:path/>
          <v:fill on="f" focussize="0,0"/>
          <v:stroke on="f" joinstyle="miter"/>
          <v:imagedata o:title=""/>
          <o:lock v:ext="edit"/>
          <v:textbox inset="0mm,0mm,0mm,0mm">
            <w:txbxContent>
              <w:p w14:paraId="086C0BE8">
                <w:pPr>
                  <w:spacing w:before="0" w:line="461" w:lineRule="exact"/>
                  <w:ind w:left="20" w:right="0" w:firstLine="0"/>
                  <w:jc w:val="left"/>
                  <w:rPr>
                    <w:rFonts w:hint="eastAsia" w:ascii="微软雅黑" w:eastAsia="微软雅黑"/>
                    <w:sz w:val="32"/>
                  </w:rPr>
                </w:pPr>
                <w:r>
                  <w:rPr>
                    <w:rFonts w:hint="eastAsia" w:ascii="微软雅黑" w:eastAsia="微软雅黑"/>
                    <w:color w:val="FFFFFF"/>
                    <w:sz w:val="32"/>
                  </w:rPr>
                  <w:t>视频切换台</w:t>
                </w:r>
              </w:p>
            </w:txbxContent>
          </v:textbox>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431BB">
    <w:pPr>
      <w:pStyle w:val="6"/>
      <w:spacing w:line="14" w:lineRule="auto"/>
      <w:rPr>
        <w:sz w:val="20"/>
      </w:rPr>
    </w:pPr>
    <w:r>
      <w:drawing>
        <wp:anchor distT="0" distB="0" distL="0" distR="0" simplePos="0" relativeHeight="251675648" behindDoc="1" locked="0" layoutInCell="1" allowOverlap="1">
          <wp:simplePos x="0" y="0"/>
          <wp:positionH relativeFrom="page">
            <wp:posOffset>0</wp:posOffset>
          </wp:positionH>
          <wp:positionV relativeFrom="page">
            <wp:posOffset>0</wp:posOffset>
          </wp:positionV>
          <wp:extent cx="4852670" cy="591185"/>
          <wp:effectExtent l="0" t="0" r="0" b="0"/>
          <wp:wrapNone/>
          <wp:docPr id="1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png"/>
                  <pic:cNvPicPr>
                    <a:picLocks noChangeAspect="1"/>
                  </pic:cNvPicPr>
                </pic:nvPicPr>
                <pic:blipFill>
                  <a:blip r:embed="rId1" cstate="print"/>
                  <a:stretch>
                    <a:fillRect/>
                  </a:stretch>
                </pic:blipFill>
                <pic:spPr>
                  <a:xfrm>
                    <a:off x="0" y="0"/>
                    <a:ext cx="4852416" cy="591311"/>
                  </a:xfrm>
                  <a:prstGeom prst="rect">
                    <a:avLst/>
                  </a:prstGeom>
                </pic:spPr>
              </pic:pic>
            </a:graphicData>
          </a:graphic>
        </wp:anchor>
      </w:drawing>
    </w:r>
    <w:r>
      <w:drawing>
        <wp:anchor distT="0" distB="0" distL="0" distR="0" simplePos="0" relativeHeight="251675648" behindDoc="1" locked="0" layoutInCell="1" allowOverlap="1">
          <wp:simplePos x="0" y="0"/>
          <wp:positionH relativeFrom="page">
            <wp:posOffset>1143000</wp:posOffset>
          </wp:positionH>
          <wp:positionV relativeFrom="page">
            <wp:posOffset>914400</wp:posOffset>
          </wp:positionV>
          <wp:extent cx="3875405" cy="1080770"/>
          <wp:effectExtent l="0" t="0" r="0" b="0"/>
          <wp:wrapNone/>
          <wp:docPr id="15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68.jpeg"/>
                  <pic:cNvPicPr>
                    <a:picLocks noChangeAspect="1"/>
                  </pic:cNvPicPr>
                </pic:nvPicPr>
                <pic:blipFill>
                  <a:blip r:embed="rId2" cstate="print"/>
                  <a:stretch>
                    <a:fillRect/>
                  </a:stretch>
                </pic:blipFill>
                <pic:spPr>
                  <a:xfrm>
                    <a:off x="0" y="0"/>
                    <a:ext cx="3875532" cy="1080516"/>
                  </a:xfrm>
                  <a:prstGeom prst="rect">
                    <a:avLst/>
                  </a:prstGeom>
                </pic:spPr>
              </pic:pic>
            </a:graphicData>
          </a:graphic>
        </wp:anchor>
      </w:drawing>
    </w:r>
    <w:r>
      <w:pict>
        <v:shape id="_x0000_s2059" o:spid="_x0000_s2059" o:spt="202" type="#_x0000_t202" style="position:absolute;left:0pt;margin-left:43.4pt;margin-top:8.45pt;height:23.1pt;width:81.95pt;mso-position-horizontal-relative:page;mso-position-vertical-relative:page;z-index:-251639808;mso-width-relative:page;mso-height-relative:page;" filled="f" stroked="f" coordsize="21600,21600">
          <v:path/>
          <v:fill on="f" focussize="0,0"/>
          <v:stroke on="f" joinstyle="miter"/>
          <v:imagedata o:title=""/>
          <o:lock v:ext="edit"/>
          <v:textbox inset="0mm,0mm,0mm,0mm">
            <w:txbxContent>
              <w:p w14:paraId="06D137C5">
                <w:pPr>
                  <w:spacing w:before="0" w:line="461" w:lineRule="exact"/>
                  <w:ind w:left="20" w:right="0" w:firstLine="0"/>
                  <w:jc w:val="left"/>
                  <w:rPr>
                    <w:rFonts w:hint="eastAsia" w:ascii="微软雅黑" w:eastAsia="微软雅黑"/>
                    <w:sz w:val="32"/>
                  </w:rPr>
                </w:pPr>
                <w:r>
                  <w:rPr>
                    <w:rFonts w:hint="eastAsia" w:ascii="微软雅黑" w:eastAsia="微软雅黑"/>
                    <w:color w:val="FFFFFF"/>
                    <w:sz w:val="32"/>
                  </w:rPr>
                  <w:t>视频切换台</w:t>
                </w:r>
              </w:p>
            </w:txbxContent>
          </v:textbox>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ECCD7">
    <w:pPr>
      <w:pStyle w:val="6"/>
      <w:spacing w:line="14" w:lineRule="auto"/>
      <w:rPr>
        <w:sz w:val="20"/>
      </w:rPr>
    </w:pPr>
    <w:r>
      <w:drawing>
        <wp:anchor distT="0" distB="0" distL="0" distR="0" simplePos="0" relativeHeight="251677696" behindDoc="1" locked="0" layoutInCell="1" allowOverlap="1">
          <wp:simplePos x="0" y="0"/>
          <wp:positionH relativeFrom="page">
            <wp:posOffset>0</wp:posOffset>
          </wp:positionH>
          <wp:positionV relativeFrom="page">
            <wp:posOffset>0</wp:posOffset>
          </wp:positionV>
          <wp:extent cx="4852670" cy="591185"/>
          <wp:effectExtent l="0" t="0" r="0" b="0"/>
          <wp:wrapNone/>
          <wp:docPr id="1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png"/>
                  <pic:cNvPicPr>
                    <a:picLocks noChangeAspect="1"/>
                  </pic:cNvPicPr>
                </pic:nvPicPr>
                <pic:blipFill>
                  <a:blip r:embed="rId1" cstate="print"/>
                  <a:stretch>
                    <a:fillRect/>
                  </a:stretch>
                </pic:blipFill>
                <pic:spPr>
                  <a:xfrm>
                    <a:off x="0" y="0"/>
                    <a:ext cx="4852416" cy="591311"/>
                  </a:xfrm>
                  <a:prstGeom prst="rect">
                    <a:avLst/>
                  </a:prstGeom>
                </pic:spPr>
              </pic:pic>
            </a:graphicData>
          </a:graphic>
        </wp:anchor>
      </w:drawing>
    </w:r>
    <w:r>
      <w:pict>
        <v:shape id="_x0000_s2061" o:spid="_x0000_s2061" o:spt="202" type="#_x0000_t202" style="position:absolute;left:0pt;margin-left:43.4pt;margin-top:8.45pt;height:23.1pt;width:81.95pt;mso-position-horizontal-relative:page;mso-position-vertical-relative:page;z-index:-251637760;mso-width-relative:page;mso-height-relative:page;" filled="f" stroked="f" coordsize="21600,21600">
          <v:path/>
          <v:fill on="f" focussize="0,0"/>
          <v:stroke on="f" joinstyle="miter"/>
          <v:imagedata o:title=""/>
          <o:lock v:ext="edit"/>
          <v:textbox inset="0mm,0mm,0mm,0mm">
            <w:txbxContent>
              <w:p w14:paraId="33380A31">
                <w:pPr>
                  <w:spacing w:before="0" w:line="461" w:lineRule="exact"/>
                  <w:ind w:left="20" w:right="0" w:firstLine="0"/>
                  <w:jc w:val="left"/>
                  <w:rPr>
                    <w:rFonts w:hint="eastAsia" w:ascii="微软雅黑" w:eastAsia="微软雅黑"/>
                    <w:sz w:val="32"/>
                  </w:rPr>
                </w:pPr>
                <w:r>
                  <w:rPr>
                    <w:rFonts w:hint="eastAsia" w:ascii="微软雅黑" w:eastAsia="微软雅黑"/>
                    <w:color w:val="FFFFFF"/>
                    <w:sz w:val="32"/>
                  </w:rPr>
                  <w:t>视频切换台</w:t>
                </w:r>
              </w:p>
            </w:txbxContent>
          </v:textbox>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1E016">
    <w:pPr>
      <w:pStyle w:val="6"/>
      <w:spacing w:line="14" w:lineRule="auto"/>
      <w:rPr>
        <w:sz w:val="20"/>
      </w:rPr>
    </w:pPr>
    <w:r>
      <w:drawing>
        <wp:anchor distT="0" distB="0" distL="0" distR="0" simplePos="0" relativeHeight="251679744" behindDoc="1" locked="0" layoutInCell="1" allowOverlap="1">
          <wp:simplePos x="0" y="0"/>
          <wp:positionH relativeFrom="page">
            <wp:posOffset>0</wp:posOffset>
          </wp:positionH>
          <wp:positionV relativeFrom="page">
            <wp:posOffset>0</wp:posOffset>
          </wp:positionV>
          <wp:extent cx="4852670" cy="591185"/>
          <wp:effectExtent l="0" t="0" r="0" b="0"/>
          <wp:wrapNone/>
          <wp:docPr id="1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png"/>
                  <pic:cNvPicPr>
                    <a:picLocks noChangeAspect="1"/>
                  </pic:cNvPicPr>
                </pic:nvPicPr>
                <pic:blipFill>
                  <a:blip r:embed="rId1" cstate="print"/>
                  <a:stretch>
                    <a:fillRect/>
                  </a:stretch>
                </pic:blipFill>
                <pic:spPr>
                  <a:xfrm>
                    <a:off x="0" y="0"/>
                    <a:ext cx="4852416" cy="591311"/>
                  </a:xfrm>
                  <a:prstGeom prst="rect">
                    <a:avLst/>
                  </a:prstGeom>
                </pic:spPr>
              </pic:pic>
            </a:graphicData>
          </a:graphic>
        </wp:anchor>
      </w:drawing>
    </w:r>
    <w:r>
      <w:drawing>
        <wp:anchor distT="0" distB="0" distL="0" distR="0" simplePos="0" relativeHeight="251680768" behindDoc="1" locked="0" layoutInCell="1" allowOverlap="1">
          <wp:simplePos x="0" y="0"/>
          <wp:positionH relativeFrom="page">
            <wp:posOffset>1143000</wp:posOffset>
          </wp:positionH>
          <wp:positionV relativeFrom="page">
            <wp:posOffset>914400</wp:posOffset>
          </wp:positionV>
          <wp:extent cx="3836035" cy="1080770"/>
          <wp:effectExtent l="0" t="0" r="0" b="0"/>
          <wp:wrapNone/>
          <wp:docPr id="195"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86.jpeg"/>
                  <pic:cNvPicPr>
                    <a:picLocks noChangeAspect="1"/>
                  </pic:cNvPicPr>
                </pic:nvPicPr>
                <pic:blipFill>
                  <a:blip r:embed="rId2" cstate="print"/>
                  <a:stretch>
                    <a:fillRect/>
                  </a:stretch>
                </pic:blipFill>
                <pic:spPr>
                  <a:xfrm>
                    <a:off x="0" y="0"/>
                    <a:ext cx="3835908" cy="1080516"/>
                  </a:xfrm>
                  <a:prstGeom prst="rect">
                    <a:avLst/>
                  </a:prstGeom>
                </pic:spPr>
              </pic:pic>
            </a:graphicData>
          </a:graphic>
        </wp:anchor>
      </w:drawing>
    </w:r>
    <w:r>
      <w:pict>
        <v:shape id="_x0000_s2063" o:spid="_x0000_s2063" o:spt="202" type="#_x0000_t202" style="position:absolute;left:0pt;margin-left:43.4pt;margin-top:8.45pt;height:23.1pt;width:81.95pt;mso-position-horizontal-relative:page;mso-position-vertical-relative:page;z-index:-251635712;mso-width-relative:page;mso-height-relative:page;" filled="f" stroked="f" coordsize="21600,21600">
          <v:path/>
          <v:fill on="f" focussize="0,0"/>
          <v:stroke on="f" joinstyle="miter"/>
          <v:imagedata o:title=""/>
          <o:lock v:ext="edit"/>
          <v:textbox inset="0mm,0mm,0mm,0mm">
            <w:txbxContent>
              <w:p w14:paraId="0B7FFC9B">
                <w:pPr>
                  <w:spacing w:before="0" w:line="461" w:lineRule="exact"/>
                  <w:ind w:left="20" w:right="0" w:firstLine="0"/>
                  <w:jc w:val="left"/>
                  <w:rPr>
                    <w:rFonts w:hint="eastAsia" w:ascii="微软雅黑" w:eastAsia="微软雅黑"/>
                    <w:sz w:val="32"/>
                  </w:rPr>
                </w:pPr>
                <w:r>
                  <w:rPr>
                    <w:rFonts w:hint="eastAsia" w:ascii="微软雅黑" w:eastAsia="微软雅黑"/>
                    <w:color w:val="FFFFFF"/>
                    <w:sz w:val="32"/>
                  </w:rPr>
                  <w:t>视频切换台</w:t>
                </w:r>
              </w:p>
            </w:txbxContent>
          </v:textbox>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F7AF5">
    <w:pPr>
      <w:pStyle w:val="6"/>
      <w:spacing w:line="14" w:lineRule="auto"/>
      <w:rPr>
        <w:sz w:val="20"/>
      </w:rPr>
    </w:pPr>
    <w:r>
      <w:drawing>
        <wp:anchor distT="0" distB="0" distL="0" distR="0" simplePos="0" relativeHeight="251682816" behindDoc="1" locked="0" layoutInCell="1" allowOverlap="1">
          <wp:simplePos x="0" y="0"/>
          <wp:positionH relativeFrom="page">
            <wp:posOffset>0</wp:posOffset>
          </wp:positionH>
          <wp:positionV relativeFrom="page">
            <wp:posOffset>0</wp:posOffset>
          </wp:positionV>
          <wp:extent cx="4852670" cy="591185"/>
          <wp:effectExtent l="0" t="0" r="0" b="0"/>
          <wp:wrapNone/>
          <wp:docPr id="2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1.png"/>
                  <pic:cNvPicPr>
                    <a:picLocks noChangeAspect="1"/>
                  </pic:cNvPicPr>
                </pic:nvPicPr>
                <pic:blipFill>
                  <a:blip r:embed="rId1" cstate="print"/>
                  <a:stretch>
                    <a:fillRect/>
                  </a:stretch>
                </pic:blipFill>
                <pic:spPr>
                  <a:xfrm>
                    <a:off x="0" y="0"/>
                    <a:ext cx="4852416" cy="591311"/>
                  </a:xfrm>
                  <a:prstGeom prst="rect">
                    <a:avLst/>
                  </a:prstGeom>
                </pic:spPr>
              </pic:pic>
            </a:graphicData>
          </a:graphic>
        </wp:anchor>
      </w:drawing>
    </w:r>
    <w:r>
      <w:pict>
        <v:shape id="_x0000_s2065" o:spid="_x0000_s2065" o:spt="202" type="#_x0000_t202" style="position:absolute;left:0pt;margin-left:43.4pt;margin-top:8.45pt;height:23.1pt;width:81.95pt;mso-position-horizontal-relative:page;mso-position-vertical-relative:page;z-index:-251633664;mso-width-relative:page;mso-height-relative:page;" filled="f" stroked="f" coordsize="21600,21600">
          <v:path/>
          <v:fill on="f" focussize="0,0"/>
          <v:stroke on="f" joinstyle="miter"/>
          <v:imagedata o:title=""/>
          <o:lock v:ext="edit"/>
          <v:textbox inset="0mm,0mm,0mm,0mm">
            <w:txbxContent>
              <w:p w14:paraId="00BCB4EA">
                <w:pPr>
                  <w:spacing w:before="0" w:line="461" w:lineRule="exact"/>
                  <w:ind w:left="20" w:right="0" w:firstLine="0"/>
                  <w:jc w:val="left"/>
                  <w:rPr>
                    <w:rFonts w:hint="eastAsia" w:ascii="微软雅黑" w:eastAsia="微软雅黑"/>
                    <w:sz w:val="32"/>
                  </w:rPr>
                </w:pPr>
                <w:r>
                  <w:rPr>
                    <w:rFonts w:hint="eastAsia" w:ascii="微软雅黑" w:eastAsia="微软雅黑"/>
                    <w:color w:val="FFFFFF"/>
                    <w:sz w:val="32"/>
                  </w:rPr>
                  <w:t>视频切换台</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7"/>
      <w:numFmt w:val="decimal"/>
      <w:lvlText w:val="%1"/>
      <w:lvlJc w:val="left"/>
      <w:pPr>
        <w:ind w:left="1467" w:hanging="368"/>
        <w:jc w:val="left"/>
      </w:pPr>
      <w:rPr>
        <w:rFonts w:hint="default"/>
      </w:rPr>
    </w:lvl>
    <w:lvl w:ilvl="1" w:tentative="0">
      <w:start w:val="5"/>
      <w:numFmt w:val="decimal"/>
      <w:lvlText w:val="%1.%2"/>
      <w:lvlJc w:val="left"/>
      <w:pPr>
        <w:ind w:left="1467" w:hanging="368"/>
        <w:jc w:val="left"/>
      </w:pPr>
      <w:rPr>
        <w:rFonts w:hint="default" w:ascii="黑体" w:hAnsi="黑体" w:eastAsia="黑体" w:cs="黑体"/>
        <w:spacing w:val="0"/>
        <w:w w:val="99"/>
        <w:sz w:val="21"/>
        <w:szCs w:val="21"/>
      </w:rPr>
    </w:lvl>
    <w:lvl w:ilvl="2" w:tentative="0">
      <w:start w:val="1"/>
      <w:numFmt w:val="decimal"/>
      <w:lvlText w:val="%1.%2.%3"/>
      <w:lvlJc w:val="left"/>
      <w:pPr>
        <w:ind w:left="2148" w:hanging="629"/>
        <w:jc w:val="left"/>
      </w:pPr>
      <w:rPr>
        <w:rFonts w:hint="default" w:ascii="黑体" w:hAnsi="黑体" w:eastAsia="黑体" w:cs="黑体"/>
        <w:spacing w:val="-2"/>
        <w:w w:val="99"/>
        <w:sz w:val="21"/>
        <w:szCs w:val="21"/>
      </w:rPr>
    </w:lvl>
    <w:lvl w:ilvl="3" w:tentative="0">
      <w:start w:val="1"/>
      <w:numFmt w:val="decimal"/>
      <w:lvlText w:val="%1.%2.%3.%4"/>
      <w:lvlJc w:val="left"/>
      <w:pPr>
        <w:ind w:left="2780" w:hanging="840"/>
        <w:jc w:val="left"/>
      </w:pPr>
      <w:rPr>
        <w:rFonts w:hint="default" w:ascii="黑体" w:hAnsi="黑体" w:eastAsia="黑体" w:cs="黑体"/>
        <w:spacing w:val="-2"/>
        <w:w w:val="99"/>
        <w:sz w:val="21"/>
        <w:szCs w:val="21"/>
      </w:rPr>
    </w:lvl>
    <w:lvl w:ilvl="4" w:tentative="0">
      <w:start w:val="0"/>
      <w:numFmt w:val="bullet"/>
      <w:lvlText w:val="•"/>
      <w:lvlJc w:val="left"/>
      <w:pPr>
        <w:ind w:left="4546" w:hanging="840"/>
      </w:pPr>
      <w:rPr>
        <w:rFonts w:hint="default"/>
      </w:rPr>
    </w:lvl>
    <w:lvl w:ilvl="5" w:tentative="0">
      <w:start w:val="0"/>
      <w:numFmt w:val="bullet"/>
      <w:lvlText w:val="•"/>
      <w:lvlJc w:val="left"/>
      <w:pPr>
        <w:ind w:left="5429" w:hanging="840"/>
      </w:pPr>
      <w:rPr>
        <w:rFonts w:hint="default"/>
      </w:rPr>
    </w:lvl>
    <w:lvl w:ilvl="6" w:tentative="0">
      <w:start w:val="0"/>
      <w:numFmt w:val="bullet"/>
      <w:lvlText w:val="•"/>
      <w:lvlJc w:val="left"/>
      <w:pPr>
        <w:ind w:left="6313" w:hanging="840"/>
      </w:pPr>
      <w:rPr>
        <w:rFonts w:hint="default"/>
      </w:rPr>
    </w:lvl>
    <w:lvl w:ilvl="7" w:tentative="0">
      <w:start w:val="0"/>
      <w:numFmt w:val="bullet"/>
      <w:lvlText w:val="•"/>
      <w:lvlJc w:val="left"/>
      <w:pPr>
        <w:ind w:left="7196" w:hanging="840"/>
      </w:pPr>
      <w:rPr>
        <w:rFonts w:hint="default"/>
      </w:rPr>
    </w:lvl>
    <w:lvl w:ilvl="8" w:tentative="0">
      <w:start w:val="0"/>
      <w:numFmt w:val="bullet"/>
      <w:lvlText w:val="•"/>
      <w:lvlJc w:val="left"/>
      <w:pPr>
        <w:ind w:left="8079" w:hanging="840"/>
      </w:pPr>
      <w:rPr>
        <w:rFonts w:hint="default"/>
      </w:rPr>
    </w:lvl>
  </w:abstractNum>
  <w:abstractNum w:abstractNumId="1">
    <w:nsid w:val="B5E306ED"/>
    <w:multiLevelType w:val="multilevel"/>
    <w:tmpl w:val="B5E306ED"/>
    <w:lvl w:ilvl="0" w:tentative="0">
      <w:start w:val="7"/>
      <w:numFmt w:val="decimal"/>
      <w:lvlText w:val="%1"/>
      <w:lvlJc w:val="left"/>
      <w:pPr>
        <w:ind w:left="2148" w:hanging="629"/>
        <w:jc w:val="left"/>
      </w:pPr>
      <w:rPr>
        <w:rFonts w:hint="default"/>
      </w:rPr>
    </w:lvl>
    <w:lvl w:ilvl="1" w:tentative="0">
      <w:start w:val="2"/>
      <w:numFmt w:val="decimal"/>
      <w:lvlText w:val="%1.%2"/>
      <w:lvlJc w:val="left"/>
      <w:pPr>
        <w:ind w:left="2148" w:hanging="629"/>
        <w:jc w:val="left"/>
      </w:pPr>
      <w:rPr>
        <w:rFonts w:hint="default"/>
      </w:rPr>
    </w:lvl>
    <w:lvl w:ilvl="2" w:tentative="0">
      <w:start w:val="1"/>
      <w:numFmt w:val="decimal"/>
      <w:lvlText w:val="%1.%2.%3"/>
      <w:lvlJc w:val="left"/>
      <w:pPr>
        <w:ind w:left="2148" w:hanging="629"/>
        <w:jc w:val="left"/>
      </w:pPr>
      <w:rPr>
        <w:rFonts w:hint="default" w:ascii="黑体" w:hAnsi="黑体" w:eastAsia="黑体" w:cs="黑体"/>
        <w:spacing w:val="-2"/>
        <w:w w:val="99"/>
        <w:sz w:val="21"/>
        <w:szCs w:val="21"/>
      </w:rPr>
    </w:lvl>
    <w:lvl w:ilvl="3" w:tentative="0">
      <w:start w:val="1"/>
      <w:numFmt w:val="decimal"/>
      <w:lvlText w:val="%1.%2.%3.%4"/>
      <w:lvlJc w:val="left"/>
      <w:pPr>
        <w:ind w:left="2727" w:hanging="788"/>
        <w:jc w:val="left"/>
      </w:pPr>
      <w:rPr>
        <w:rFonts w:hint="default" w:ascii="黑体" w:hAnsi="黑体" w:eastAsia="黑体" w:cs="黑体"/>
        <w:spacing w:val="-2"/>
        <w:w w:val="99"/>
        <w:sz w:val="21"/>
        <w:szCs w:val="21"/>
      </w:rPr>
    </w:lvl>
    <w:lvl w:ilvl="4" w:tentative="0">
      <w:start w:val="0"/>
      <w:numFmt w:val="bullet"/>
      <w:lvlText w:val="•"/>
      <w:lvlJc w:val="left"/>
      <w:pPr>
        <w:ind w:left="5095" w:hanging="788"/>
      </w:pPr>
      <w:rPr>
        <w:rFonts w:hint="default"/>
      </w:rPr>
    </w:lvl>
    <w:lvl w:ilvl="5" w:tentative="0">
      <w:start w:val="0"/>
      <w:numFmt w:val="bullet"/>
      <w:lvlText w:val="•"/>
      <w:lvlJc w:val="left"/>
      <w:pPr>
        <w:ind w:left="5887" w:hanging="788"/>
      </w:pPr>
      <w:rPr>
        <w:rFonts w:hint="default"/>
      </w:rPr>
    </w:lvl>
    <w:lvl w:ilvl="6" w:tentative="0">
      <w:start w:val="0"/>
      <w:numFmt w:val="bullet"/>
      <w:lvlText w:val="•"/>
      <w:lvlJc w:val="left"/>
      <w:pPr>
        <w:ind w:left="6678" w:hanging="788"/>
      </w:pPr>
      <w:rPr>
        <w:rFonts w:hint="default"/>
      </w:rPr>
    </w:lvl>
    <w:lvl w:ilvl="7" w:tentative="0">
      <w:start w:val="0"/>
      <w:numFmt w:val="bullet"/>
      <w:lvlText w:val="•"/>
      <w:lvlJc w:val="left"/>
      <w:pPr>
        <w:ind w:left="7470" w:hanging="788"/>
      </w:pPr>
      <w:rPr>
        <w:rFonts w:hint="default"/>
      </w:rPr>
    </w:lvl>
    <w:lvl w:ilvl="8" w:tentative="0">
      <w:start w:val="0"/>
      <w:numFmt w:val="bullet"/>
      <w:lvlText w:val="•"/>
      <w:lvlJc w:val="left"/>
      <w:pPr>
        <w:ind w:left="8262" w:hanging="788"/>
      </w:pPr>
      <w:rPr>
        <w:rFonts w:hint="default"/>
      </w:rPr>
    </w:lvl>
  </w:abstractNum>
  <w:abstractNum w:abstractNumId="2">
    <w:nsid w:val="B86E37E6"/>
    <w:multiLevelType w:val="multilevel"/>
    <w:tmpl w:val="B86E37E6"/>
    <w:lvl w:ilvl="0" w:tentative="0">
      <w:start w:val="7"/>
      <w:numFmt w:val="decimal"/>
      <w:lvlText w:val="%1"/>
      <w:lvlJc w:val="left"/>
      <w:pPr>
        <w:ind w:left="824" w:hanging="564"/>
        <w:jc w:val="left"/>
      </w:pPr>
      <w:rPr>
        <w:rFonts w:hint="default"/>
      </w:rPr>
    </w:lvl>
    <w:lvl w:ilvl="1" w:tentative="0">
      <w:start w:val="1"/>
      <w:numFmt w:val="decimal"/>
      <w:lvlText w:val="%1.%2"/>
      <w:lvlJc w:val="left"/>
      <w:pPr>
        <w:ind w:left="824" w:hanging="564"/>
        <w:jc w:val="left"/>
      </w:pPr>
      <w:rPr>
        <w:rFonts w:hint="default" w:ascii="黑体" w:hAnsi="黑体" w:eastAsia="黑体" w:cs="黑体"/>
        <w:b/>
        <w:bCs/>
        <w:spacing w:val="0"/>
        <w:w w:val="98"/>
        <w:sz w:val="32"/>
        <w:szCs w:val="32"/>
      </w:rPr>
    </w:lvl>
    <w:lvl w:ilvl="2" w:tentative="0">
      <w:start w:val="1"/>
      <w:numFmt w:val="decimal"/>
      <w:lvlText w:val="%1.%2.%3"/>
      <w:lvlJc w:val="left"/>
      <w:pPr>
        <w:ind w:left="1035" w:hanging="776"/>
        <w:jc w:val="left"/>
      </w:pPr>
      <w:rPr>
        <w:rFonts w:hint="default" w:ascii="黑体" w:hAnsi="黑体" w:eastAsia="黑体" w:cs="黑体"/>
        <w:b/>
        <w:bCs/>
        <w:spacing w:val="0"/>
        <w:w w:val="99"/>
        <w:sz w:val="28"/>
        <w:szCs w:val="28"/>
      </w:rPr>
    </w:lvl>
    <w:lvl w:ilvl="3" w:tentative="0">
      <w:start w:val="1"/>
      <w:numFmt w:val="decimal"/>
      <w:lvlText w:val="%1.%2.%3.%4"/>
      <w:lvlJc w:val="left"/>
      <w:pPr>
        <w:ind w:left="1227" w:hanging="968"/>
        <w:jc w:val="left"/>
      </w:pPr>
      <w:rPr>
        <w:rFonts w:hint="default" w:ascii="黑体" w:hAnsi="黑体" w:eastAsia="黑体" w:cs="黑体"/>
        <w:b/>
        <w:bCs/>
        <w:spacing w:val="0"/>
        <w:w w:val="99"/>
        <w:sz w:val="24"/>
        <w:szCs w:val="24"/>
      </w:rPr>
    </w:lvl>
    <w:lvl w:ilvl="4" w:tentative="0">
      <w:start w:val="0"/>
      <w:numFmt w:val="bullet"/>
      <w:lvlText w:val="•"/>
      <w:lvlJc w:val="left"/>
      <w:pPr>
        <w:ind w:left="1220" w:hanging="968"/>
      </w:pPr>
      <w:rPr>
        <w:rFonts w:hint="default"/>
      </w:rPr>
    </w:lvl>
    <w:lvl w:ilvl="5" w:tentative="0">
      <w:start w:val="0"/>
      <w:numFmt w:val="bullet"/>
      <w:lvlText w:val="•"/>
      <w:lvlJc w:val="left"/>
      <w:pPr>
        <w:ind w:left="2657" w:hanging="968"/>
      </w:pPr>
      <w:rPr>
        <w:rFonts w:hint="default"/>
      </w:rPr>
    </w:lvl>
    <w:lvl w:ilvl="6" w:tentative="0">
      <w:start w:val="0"/>
      <w:numFmt w:val="bullet"/>
      <w:lvlText w:val="•"/>
      <w:lvlJc w:val="left"/>
      <w:pPr>
        <w:ind w:left="4095" w:hanging="968"/>
      </w:pPr>
      <w:rPr>
        <w:rFonts w:hint="default"/>
      </w:rPr>
    </w:lvl>
    <w:lvl w:ilvl="7" w:tentative="0">
      <w:start w:val="0"/>
      <w:numFmt w:val="bullet"/>
      <w:lvlText w:val="•"/>
      <w:lvlJc w:val="left"/>
      <w:pPr>
        <w:ind w:left="5533" w:hanging="968"/>
      </w:pPr>
      <w:rPr>
        <w:rFonts w:hint="default"/>
      </w:rPr>
    </w:lvl>
    <w:lvl w:ilvl="8" w:tentative="0">
      <w:start w:val="0"/>
      <w:numFmt w:val="bullet"/>
      <w:lvlText w:val="•"/>
      <w:lvlJc w:val="left"/>
      <w:pPr>
        <w:ind w:left="6970" w:hanging="968"/>
      </w:pPr>
      <w:rPr>
        <w:rFonts w:hint="default"/>
      </w:rPr>
    </w:lvl>
  </w:abstractNum>
  <w:abstractNum w:abstractNumId="3">
    <w:nsid w:val="BE0ADE34"/>
    <w:multiLevelType w:val="multilevel"/>
    <w:tmpl w:val="BE0ADE34"/>
    <w:lvl w:ilvl="0" w:tentative="0">
      <w:start w:val="8"/>
      <w:numFmt w:val="decimal"/>
      <w:lvlText w:val="%1"/>
      <w:lvlJc w:val="left"/>
      <w:pPr>
        <w:ind w:left="824" w:hanging="564"/>
        <w:jc w:val="left"/>
      </w:pPr>
      <w:rPr>
        <w:rFonts w:hint="default"/>
      </w:rPr>
    </w:lvl>
    <w:lvl w:ilvl="1" w:tentative="0">
      <w:start w:val="1"/>
      <w:numFmt w:val="decimal"/>
      <w:lvlText w:val="%1.%2"/>
      <w:lvlJc w:val="left"/>
      <w:pPr>
        <w:ind w:left="824" w:hanging="564"/>
        <w:jc w:val="left"/>
      </w:pPr>
      <w:rPr>
        <w:rFonts w:hint="default" w:ascii="黑体" w:hAnsi="黑体" w:eastAsia="黑体" w:cs="黑体"/>
        <w:b/>
        <w:bCs/>
        <w:spacing w:val="0"/>
        <w:w w:val="98"/>
        <w:sz w:val="32"/>
        <w:szCs w:val="32"/>
      </w:rPr>
    </w:lvl>
    <w:lvl w:ilvl="2" w:tentative="0">
      <w:start w:val="1"/>
      <w:numFmt w:val="decimal"/>
      <w:lvlText w:val="%1.%2.%3"/>
      <w:lvlJc w:val="left"/>
      <w:pPr>
        <w:ind w:left="1035" w:hanging="776"/>
        <w:jc w:val="left"/>
      </w:pPr>
      <w:rPr>
        <w:rFonts w:hint="default" w:ascii="黑体" w:hAnsi="黑体" w:eastAsia="黑体" w:cs="黑体"/>
        <w:b/>
        <w:bCs/>
        <w:spacing w:val="-2"/>
        <w:w w:val="99"/>
        <w:sz w:val="28"/>
        <w:szCs w:val="28"/>
      </w:rPr>
    </w:lvl>
    <w:lvl w:ilvl="3" w:tentative="0">
      <w:start w:val="0"/>
      <w:numFmt w:val="bullet"/>
      <w:lvlText w:val="•"/>
      <w:lvlJc w:val="left"/>
      <w:pPr>
        <w:ind w:left="2996" w:hanging="776"/>
      </w:pPr>
      <w:rPr>
        <w:rFonts w:hint="default"/>
      </w:rPr>
    </w:lvl>
    <w:lvl w:ilvl="4" w:tentative="0">
      <w:start w:val="0"/>
      <w:numFmt w:val="bullet"/>
      <w:lvlText w:val="•"/>
      <w:lvlJc w:val="left"/>
      <w:pPr>
        <w:ind w:left="3975" w:hanging="776"/>
      </w:pPr>
      <w:rPr>
        <w:rFonts w:hint="default"/>
      </w:rPr>
    </w:lvl>
    <w:lvl w:ilvl="5" w:tentative="0">
      <w:start w:val="0"/>
      <w:numFmt w:val="bullet"/>
      <w:lvlText w:val="•"/>
      <w:lvlJc w:val="left"/>
      <w:pPr>
        <w:ind w:left="4953" w:hanging="776"/>
      </w:pPr>
      <w:rPr>
        <w:rFonts w:hint="default"/>
      </w:rPr>
    </w:lvl>
    <w:lvl w:ilvl="6" w:tentative="0">
      <w:start w:val="0"/>
      <w:numFmt w:val="bullet"/>
      <w:lvlText w:val="•"/>
      <w:lvlJc w:val="left"/>
      <w:pPr>
        <w:ind w:left="5932" w:hanging="776"/>
      </w:pPr>
      <w:rPr>
        <w:rFonts w:hint="default"/>
      </w:rPr>
    </w:lvl>
    <w:lvl w:ilvl="7" w:tentative="0">
      <w:start w:val="0"/>
      <w:numFmt w:val="bullet"/>
      <w:lvlText w:val="•"/>
      <w:lvlJc w:val="left"/>
      <w:pPr>
        <w:ind w:left="6910" w:hanging="776"/>
      </w:pPr>
      <w:rPr>
        <w:rFonts w:hint="default"/>
      </w:rPr>
    </w:lvl>
    <w:lvl w:ilvl="8" w:tentative="0">
      <w:start w:val="0"/>
      <w:numFmt w:val="bullet"/>
      <w:lvlText w:val="•"/>
      <w:lvlJc w:val="left"/>
      <w:pPr>
        <w:ind w:left="7889" w:hanging="776"/>
      </w:pPr>
      <w:rPr>
        <w:rFonts w:hint="default"/>
      </w:rPr>
    </w:lvl>
  </w:abstractNum>
  <w:abstractNum w:abstractNumId="4">
    <w:nsid w:val="BF205925"/>
    <w:multiLevelType w:val="multilevel"/>
    <w:tmpl w:val="BF205925"/>
    <w:lvl w:ilvl="0" w:tentative="0">
      <w:start w:val="7"/>
      <w:numFmt w:val="decimal"/>
      <w:lvlText w:val="%1"/>
      <w:lvlJc w:val="left"/>
      <w:pPr>
        <w:ind w:left="2096" w:hanging="576"/>
        <w:jc w:val="left"/>
      </w:pPr>
      <w:rPr>
        <w:rFonts w:hint="default"/>
      </w:rPr>
    </w:lvl>
    <w:lvl w:ilvl="1" w:tentative="0">
      <w:start w:val="1"/>
      <w:numFmt w:val="decimal"/>
      <w:lvlText w:val="%1.%2"/>
      <w:lvlJc w:val="left"/>
      <w:pPr>
        <w:ind w:left="2096" w:hanging="576"/>
        <w:jc w:val="left"/>
      </w:pPr>
      <w:rPr>
        <w:rFonts w:hint="default"/>
      </w:rPr>
    </w:lvl>
    <w:lvl w:ilvl="2" w:tentative="0">
      <w:start w:val="1"/>
      <w:numFmt w:val="decimal"/>
      <w:lvlText w:val="%1.%2.%3"/>
      <w:lvlJc w:val="left"/>
      <w:pPr>
        <w:ind w:left="2096" w:hanging="576"/>
        <w:jc w:val="left"/>
      </w:pPr>
      <w:rPr>
        <w:rFonts w:hint="default" w:ascii="黑体" w:hAnsi="黑体" w:eastAsia="黑体" w:cs="黑体"/>
        <w:spacing w:val="-2"/>
        <w:w w:val="99"/>
        <w:sz w:val="21"/>
        <w:szCs w:val="21"/>
      </w:rPr>
    </w:lvl>
    <w:lvl w:ilvl="3" w:tentative="0">
      <w:start w:val="1"/>
      <w:numFmt w:val="decimal"/>
      <w:lvlText w:val="%1.%2.%3.%4"/>
      <w:lvlJc w:val="left"/>
      <w:pPr>
        <w:ind w:left="2780" w:hanging="840"/>
        <w:jc w:val="left"/>
      </w:pPr>
      <w:rPr>
        <w:rFonts w:hint="default" w:ascii="黑体" w:hAnsi="黑体" w:eastAsia="黑体" w:cs="黑体"/>
        <w:spacing w:val="-2"/>
        <w:w w:val="99"/>
        <w:sz w:val="21"/>
        <w:szCs w:val="21"/>
      </w:rPr>
    </w:lvl>
    <w:lvl w:ilvl="4" w:tentative="0">
      <w:start w:val="0"/>
      <w:numFmt w:val="bullet"/>
      <w:lvlText w:val="•"/>
      <w:lvlJc w:val="left"/>
      <w:pPr>
        <w:ind w:left="5135" w:hanging="840"/>
      </w:pPr>
      <w:rPr>
        <w:rFonts w:hint="default"/>
      </w:rPr>
    </w:lvl>
    <w:lvl w:ilvl="5" w:tentative="0">
      <w:start w:val="0"/>
      <w:numFmt w:val="bullet"/>
      <w:lvlText w:val="•"/>
      <w:lvlJc w:val="left"/>
      <w:pPr>
        <w:ind w:left="5920" w:hanging="840"/>
      </w:pPr>
      <w:rPr>
        <w:rFonts w:hint="default"/>
      </w:rPr>
    </w:lvl>
    <w:lvl w:ilvl="6" w:tentative="0">
      <w:start w:val="0"/>
      <w:numFmt w:val="bullet"/>
      <w:lvlText w:val="•"/>
      <w:lvlJc w:val="left"/>
      <w:pPr>
        <w:ind w:left="6705" w:hanging="840"/>
      </w:pPr>
      <w:rPr>
        <w:rFonts w:hint="default"/>
      </w:rPr>
    </w:lvl>
    <w:lvl w:ilvl="7" w:tentative="0">
      <w:start w:val="0"/>
      <w:numFmt w:val="bullet"/>
      <w:lvlText w:val="•"/>
      <w:lvlJc w:val="left"/>
      <w:pPr>
        <w:ind w:left="7490" w:hanging="840"/>
      </w:pPr>
      <w:rPr>
        <w:rFonts w:hint="default"/>
      </w:rPr>
    </w:lvl>
    <w:lvl w:ilvl="8" w:tentative="0">
      <w:start w:val="0"/>
      <w:numFmt w:val="bullet"/>
      <w:lvlText w:val="•"/>
      <w:lvlJc w:val="left"/>
      <w:pPr>
        <w:ind w:left="8275" w:hanging="840"/>
      </w:pPr>
      <w:rPr>
        <w:rFonts w:hint="default"/>
      </w:rPr>
    </w:lvl>
  </w:abstractNum>
  <w:abstractNum w:abstractNumId="5">
    <w:nsid w:val="C8879AEF"/>
    <w:multiLevelType w:val="multilevel"/>
    <w:tmpl w:val="C8879AEF"/>
    <w:lvl w:ilvl="0" w:tentative="0">
      <w:start w:val="7"/>
      <w:numFmt w:val="decimal"/>
      <w:lvlText w:val="%1"/>
      <w:lvlJc w:val="left"/>
      <w:pPr>
        <w:ind w:left="2780" w:hanging="840"/>
        <w:jc w:val="left"/>
      </w:pPr>
      <w:rPr>
        <w:rFonts w:hint="default"/>
      </w:rPr>
    </w:lvl>
    <w:lvl w:ilvl="1" w:tentative="0">
      <w:start w:val="7"/>
      <w:numFmt w:val="decimal"/>
      <w:lvlText w:val="%1.%2"/>
      <w:lvlJc w:val="left"/>
      <w:pPr>
        <w:ind w:left="2780" w:hanging="840"/>
        <w:jc w:val="left"/>
      </w:pPr>
      <w:rPr>
        <w:rFonts w:hint="default"/>
      </w:rPr>
    </w:lvl>
    <w:lvl w:ilvl="2" w:tentative="0">
      <w:start w:val="5"/>
      <w:numFmt w:val="decimal"/>
      <w:lvlText w:val="%1.%2.%3"/>
      <w:lvlJc w:val="left"/>
      <w:pPr>
        <w:ind w:left="2780" w:hanging="840"/>
        <w:jc w:val="left"/>
      </w:pPr>
      <w:rPr>
        <w:rFonts w:hint="default"/>
      </w:rPr>
    </w:lvl>
    <w:lvl w:ilvl="3" w:tentative="0">
      <w:start w:val="1"/>
      <w:numFmt w:val="decimal"/>
      <w:lvlText w:val="%1.%2.%3.%4"/>
      <w:lvlJc w:val="left"/>
      <w:pPr>
        <w:ind w:left="2780" w:hanging="840"/>
        <w:jc w:val="left"/>
      </w:pPr>
      <w:rPr>
        <w:rFonts w:hint="default" w:ascii="黑体" w:hAnsi="黑体" w:eastAsia="黑体" w:cs="黑体"/>
        <w:spacing w:val="-2"/>
        <w:w w:val="99"/>
        <w:sz w:val="21"/>
        <w:szCs w:val="21"/>
      </w:rPr>
    </w:lvl>
    <w:lvl w:ilvl="4" w:tentative="0">
      <w:start w:val="0"/>
      <w:numFmt w:val="bullet"/>
      <w:lvlText w:val="•"/>
      <w:lvlJc w:val="left"/>
      <w:pPr>
        <w:ind w:left="5606" w:hanging="840"/>
      </w:pPr>
      <w:rPr>
        <w:rFonts w:hint="default"/>
      </w:rPr>
    </w:lvl>
    <w:lvl w:ilvl="5" w:tentative="0">
      <w:start w:val="0"/>
      <w:numFmt w:val="bullet"/>
      <w:lvlText w:val="•"/>
      <w:lvlJc w:val="left"/>
      <w:pPr>
        <w:ind w:left="6313" w:hanging="840"/>
      </w:pPr>
      <w:rPr>
        <w:rFonts w:hint="default"/>
      </w:rPr>
    </w:lvl>
    <w:lvl w:ilvl="6" w:tentative="0">
      <w:start w:val="0"/>
      <w:numFmt w:val="bullet"/>
      <w:lvlText w:val="•"/>
      <w:lvlJc w:val="left"/>
      <w:pPr>
        <w:ind w:left="7019" w:hanging="840"/>
      </w:pPr>
      <w:rPr>
        <w:rFonts w:hint="default"/>
      </w:rPr>
    </w:lvl>
    <w:lvl w:ilvl="7" w:tentative="0">
      <w:start w:val="0"/>
      <w:numFmt w:val="bullet"/>
      <w:lvlText w:val="•"/>
      <w:lvlJc w:val="left"/>
      <w:pPr>
        <w:ind w:left="7726" w:hanging="840"/>
      </w:pPr>
      <w:rPr>
        <w:rFonts w:hint="default"/>
      </w:rPr>
    </w:lvl>
    <w:lvl w:ilvl="8" w:tentative="0">
      <w:start w:val="0"/>
      <w:numFmt w:val="bullet"/>
      <w:lvlText w:val="•"/>
      <w:lvlJc w:val="left"/>
      <w:pPr>
        <w:ind w:left="8432" w:hanging="840"/>
      </w:pPr>
      <w:rPr>
        <w:rFonts w:hint="default"/>
      </w:rPr>
    </w:lvl>
  </w:abstractNum>
  <w:abstractNum w:abstractNumId="6">
    <w:nsid w:val="CB72C375"/>
    <w:multiLevelType w:val="multilevel"/>
    <w:tmpl w:val="CB72C375"/>
    <w:lvl w:ilvl="0" w:tentative="0">
      <w:start w:val="7"/>
      <w:numFmt w:val="decimal"/>
      <w:lvlText w:val="%1"/>
      <w:lvlJc w:val="left"/>
      <w:pPr>
        <w:ind w:left="824" w:hanging="564"/>
        <w:jc w:val="left"/>
      </w:pPr>
      <w:rPr>
        <w:rFonts w:hint="default"/>
      </w:rPr>
    </w:lvl>
    <w:lvl w:ilvl="1" w:tentative="0">
      <w:start w:val="3"/>
      <w:numFmt w:val="decimal"/>
      <w:lvlText w:val="%1.%2"/>
      <w:lvlJc w:val="left"/>
      <w:pPr>
        <w:ind w:left="824" w:hanging="564"/>
        <w:jc w:val="left"/>
      </w:pPr>
      <w:rPr>
        <w:rFonts w:hint="default" w:ascii="黑体" w:hAnsi="黑体" w:eastAsia="黑体" w:cs="黑体"/>
        <w:b/>
        <w:bCs/>
        <w:spacing w:val="-2"/>
        <w:w w:val="98"/>
        <w:sz w:val="32"/>
        <w:szCs w:val="32"/>
      </w:rPr>
    </w:lvl>
    <w:lvl w:ilvl="2" w:tentative="0">
      <w:start w:val="1"/>
      <w:numFmt w:val="decimal"/>
      <w:lvlText w:val="%1.%2.%3"/>
      <w:lvlJc w:val="left"/>
      <w:pPr>
        <w:ind w:left="1035" w:hanging="776"/>
        <w:jc w:val="left"/>
      </w:pPr>
      <w:rPr>
        <w:rFonts w:hint="default" w:ascii="黑体" w:hAnsi="黑体" w:eastAsia="黑体" w:cs="黑体"/>
        <w:b/>
        <w:bCs/>
        <w:spacing w:val="-2"/>
        <w:w w:val="99"/>
        <w:sz w:val="28"/>
        <w:szCs w:val="28"/>
      </w:rPr>
    </w:lvl>
    <w:lvl w:ilvl="3" w:tentative="0">
      <w:start w:val="1"/>
      <w:numFmt w:val="decimal"/>
      <w:lvlText w:val="%1.%2.%3.%4"/>
      <w:lvlJc w:val="left"/>
      <w:pPr>
        <w:ind w:left="1287" w:hanging="1028"/>
        <w:jc w:val="left"/>
      </w:pPr>
      <w:rPr>
        <w:rFonts w:hint="default"/>
        <w:b/>
        <w:bCs/>
        <w:spacing w:val="0"/>
        <w:w w:val="99"/>
      </w:rPr>
    </w:lvl>
    <w:lvl w:ilvl="4" w:tentative="0">
      <w:start w:val="0"/>
      <w:numFmt w:val="bullet"/>
      <w:lvlText w:val="•"/>
      <w:lvlJc w:val="left"/>
      <w:pPr>
        <w:ind w:left="1220" w:hanging="1028"/>
      </w:pPr>
      <w:rPr>
        <w:rFonts w:hint="default"/>
      </w:rPr>
    </w:lvl>
    <w:lvl w:ilvl="5" w:tentative="0">
      <w:start w:val="0"/>
      <w:numFmt w:val="bullet"/>
      <w:lvlText w:val="•"/>
      <w:lvlJc w:val="left"/>
      <w:pPr>
        <w:ind w:left="1240" w:hanging="1028"/>
      </w:pPr>
      <w:rPr>
        <w:rFonts w:hint="default"/>
      </w:rPr>
    </w:lvl>
    <w:lvl w:ilvl="6" w:tentative="0">
      <w:start w:val="0"/>
      <w:numFmt w:val="bullet"/>
      <w:lvlText w:val="•"/>
      <w:lvlJc w:val="left"/>
      <w:pPr>
        <w:ind w:left="1280" w:hanging="1028"/>
      </w:pPr>
      <w:rPr>
        <w:rFonts w:hint="default"/>
      </w:rPr>
    </w:lvl>
    <w:lvl w:ilvl="7" w:tentative="0">
      <w:start w:val="0"/>
      <w:numFmt w:val="bullet"/>
      <w:lvlText w:val="•"/>
      <w:lvlJc w:val="left"/>
      <w:pPr>
        <w:ind w:left="1340" w:hanging="1028"/>
      </w:pPr>
      <w:rPr>
        <w:rFonts w:hint="default"/>
      </w:rPr>
    </w:lvl>
    <w:lvl w:ilvl="8" w:tentative="0">
      <w:start w:val="0"/>
      <w:numFmt w:val="bullet"/>
      <w:lvlText w:val="•"/>
      <w:lvlJc w:val="left"/>
      <w:pPr>
        <w:ind w:left="4175" w:hanging="1028"/>
      </w:pPr>
      <w:rPr>
        <w:rFonts w:hint="default"/>
      </w:rPr>
    </w:lvl>
  </w:abstractNum>
  <w:abstractNum w:abstractNumId="7">
    <w:nsid w:val="CF092B84"/>
    <w:multiLevelType w:val="multilevel"/>
    <w:tmpl w:val="CF092B84"/>
    <w:lvl w:ilvl="0" w:tentative="0">
      <w:start w:val="2"/>
      <w:numFmt w:val="decimal"/>
      <w:lvlText w:val="%1"/>
      <w:lvlJc w:val="left"/>
      <w:pPr>
        <w:ind w:left="1520" w:hanging="420"/>
        <w:jc w:val="left"/>
      </w:pPr>
      <w:rPr>
        <w:rFonts w:hint="default"/>
      </w:rPr>
    </w:lvl>
    <w:lvl w:ilvl="1" w:tentative="0">
      <w:start w:val="1"/>
      <w:numFmt w:val="decimal"/>
      <w:lvlText w:val="%1.%2"/>
      <w:lvlJc w:val="left"/>
      <w:pPr>
        <w:ind w:left="1520" w:hanging="420"/>
        <w:jc w:val="left"/>
      </w:pPr>
      <w:rPr>
        <w:rFonts w:hint="default" w:ascii="黑体" w:hAnsi="黑体" w:eastAsia="黑体" w:cs="黑体"/>
        <w:spacing w:val="0"/>
        <w:w w:val="99"/>
        <w:sz w:val="21"/>
        <w:szCs w:val="21"/>
      </w:rPr>
    </w:lvl>
    <w:lvl w:ilvl="2" w:tentative="0">
      <w:start w:val="0"/>
      <w:numFmt w:val="bullet"/>
      <w:lvlText w:val="•"/>
      <w:lvlJc w:val="left"/>
      <w:pPr>
        <w:ind w:left="3185" w:hanging="420"/>
      </w:pPr>
      <w:rPr>
        <w:rFonts w:hint="default"/>
      </w:rPr>
    </w:lvl>
    <w:lvl w:ilvl="3" w:tentative="0">
      <w:start w:val="0"/>
      <w:numFmt w:val="bullet"/>
      <w:lvlText w:val="•"/>
      <w:lvlJc w:val="left"/>
      <w:pPr>
        <w:ind w:left="4017" w:hanging="420"/>
      </w:pPr>
      <w:rPr>
        <w:rFonts w:hint="default"/>
      </w:rPr>
    </w:lvl>
    <w:lvl w:ilvl="4" w:tentative="0">
      <w:start w:val="0"/>
      <w:numFmt w:val="bullet"/>
      <w:lvlText w:val="•"/>
      <w:lvlJc w:val="left"/>
      <w:pPr>
        <w:ind w:left="4850" w:hanging="420"/>
      </w:pPr>
      <w:rPr>
        <w:rFonts w:hint="default"/>
      </w:rPr>
    </w:lvl>
    <w:lvl w:ilvl="5" w:tentative="0">
      <w:start w:val="0"/>
      <w:numFmt w:val="bullet"/>
      <w:lvlText w:val="•"/>
      <w:lvlJc w:val="left"/>
      <w:pPr>
        <w:ind w:left="5683" w:hanging="420"/>
      </w:pPr>
      <w:rPr>
        <w:rFonts w:hint="default"/>
      </w:rPr>
    </w:lvl>
    <w:lvl w:ilvl="6" w:tentative="0">
      <w:start w:val="0"/>
      <w:numFmt w:val="bullet"/>
      <w:lvlText w:val="•"/>
      <w:lvlJc w:val="left"/>
      <w:pPr>
        <w:ind w:left="6515" w:hanging="420"/>
      </w:pPr>
      <w:rPr>
        <w:rFonts w:hint="default"/>
      </w:rPr>
    </w:lvl>
    <w:lvl w:ilvl="7" w:tentative="0">
      <w:start w:val="0"/>
      <w:numFmt w:val="bullet"/>
      <w:lvlText w:val="•"/>
      <w:lvlJc w:val="left"/>
      <w:pPr>
        <w:ind w:left="7348" w:hanging="420"/>
      </w:pPr>
      <w:rPr>
        <w:rFonts w:hint="default"/>
      </w:rPr>
    </w:lvl>
    <w:lvl w:ilvl="8" w:tentative="0">
      <w:start w:val="0"/>
      <w:numFmt w:val="bullet"/>
      <w:lvlText w:val="•"/>
      <w:lvlJc w:val="left"/>
      <w:pPr>
        <w:ind w:left="8180" w:hanging="420"/>
      </w:pPr>
      <w:rPr>
        <w:rFonts w:hint="default"/>
      </w:rPr>
    </w:lvl>
  </w:abstractNum>
  <w:abstractNum w:abstractNumId="8">
    <w:nsid w:val="F4B5D9F5"/>
    <w:multiLevelType w:val="multilevel"/>
    <w:tmpl w:val="F4B5D9F5"/>
    <w:lvl w:ilvl="0" w:tentative="0">
      <w:start w:val="7"/>
      <w:numFmt w:val="decimal"/>
      <w:lvlText w:val="%1"/>
      <w:lvlJc w:val="left"/>
      <w:pPr>
        <w:ind w:left="2254" w:hanging="735"/>
        <w:jc w:val="left"/>
      </w:pPr>
      <w:rPr>
        <w:rFonts w:hint="default"/>
      </w:rPr>
    </w:lvl>
    <w:lvl w:ilvl="1" w:tentative="0">
      <w:start w:val="10"/>
      <w:numFmt w:val="decimal"/>
      <w:lvlText w:val="%1.%2"/>
      <w:lvlJc w:val="left"/>
      <w:pPr>
        <w:ind w:left="2254" w:hanging="735"/>
        <w:jc w:val="left"/>
      </w:pPr>
      <w:rPr>
        <w:rFonts w:hint="default"/>
      </w:rPr>
    </w:lvl>
    <w:lvl w:ilvl="2" w:tentative="0">
      <w:start w:val="2"/>
      <w:numFmt w:val="decimal"/>
      <w:lvlText w:val="%1.%2.%3"/>
      <w:lvlJc w:val="left"/>
      <w:pPr>
        <w:ind w:left="2254" w:hanging="735"/>
        <w:jc w:val="left"/>
      </w:pPr>
      <w:rPr>
        <w:rFonts w:hint="default" w:ascii="黑体" w:hAnsi="黑体" w:eastAsia="黑体" w:cs="黑体"/>
        <w:spacing w:val="-2"/>
        <w:w w:val="99"/>
        <w:sz w:val="21"/>
        <w:szCs w:val="21"/>
      </w:rPr>
    </w:lvl>
    <w:lvl w:ilvl="3" w:tentative="0">
      <w:start w:val="1"/>
      <w:numFmt w:val="decimal"/>
      <w:lvlText w:val="%1.%2.%3.%4"/>
      <w:lvlJc w:val="left"/>
      <w:pPr>
        <w:ind w:left="2885" w:hanging="946"/>
        <w:jc w:val="left"/>
      </w:pPr>
      <w:rPr>
        <w:rFonts w:hint="default" w:ascii="黑体" w:hAnsi="黑体" w:eastAsia="黑体" w:cs="黑体"/>
        <w:spacing w:val="-2"/>
        <w:w w:val="99"/>
        <w:sz w:val="21"/>
        <w:szCs w:val="21"/>
      </w:rPr>
    </w:lvl>
    <w:lvl w:ilvl="4" w:tentative="0">
      <w:start w:val="0"/>
      <w:numFmt w:val="bullet"/>
      <w:lvlText w:val="•"/>
      <w:lvlJc w:val="left"/>
      <w:pPr>
        <w:ind w:left="5202" w:hanging="946"/>
      </w:pPr>
      <w:rPr>
        <w:rFonts w:hint="default"/>
      </w:rPr>
    </w:lvl>
    <w:lvl w:ilvl="5" w:tentative="0">
      <w:start w:val="0"/>
      <w:numFmt w:val="bullet"/>
      <w:lvlText w:val="•"/>
      <w:lvlJc w:val="left"/>
      <w:pPr>
        <w:ind w:left="5976" w:hanging="946"/>
      </w:pPr>
      <w:rPr>
        <w:rFonts w:hint="default"/>
      </w:rPr>
    </w:lvl>
    <w:lvl w:ilvl="6" w:tentative="0">
      <w:start w:val="0"/>
      <w:numFmt w:val="bullet"/>
      <w:lvlText w:val="•"/>
      <w:lvlJc w:val="left"/>
      <w:pPr>
        <w:ind w:left="6750" w:hanging="946"/>
      </w:pPr>
      <w:rPr>
        <w:rFonts w:hint="default"/>
      </w:rPr>
    </w:lvl>
    <w:lvl w:ilvl="7" w:tentative="0">
      <w:start w:val="0"/>
      <w:numFmt w:val="bullet"/>
      <w:lvlText w:val="•"/>
      <w:lvlJc w:val="left"/>
      <w:pPr>
        <w:ind w:left="7524" w:hanging="946"/>
      </w:pPr>
      <w:rPr>
        <w:rFonts w:hint="default"/>
      </w:rPr>
    </w:lvl>
    <w:lvl w:ilvl="8" w:tentative="0">
      <w:start w:val="0"/>
      <w:numFmt w:val="bullet"/>
      <w:lvlText w:val="•"/>
      <w:lvlJc w:val="left"/>
      <w:pPr>
        <w:ind w:left="8298" w:hanging="946"/>
      </w:pPr>
      <w:rPr>
        <w:rFonts w:hint="default"/>
      </w:rPr>
    </w:lvl>
  </w:abstractNum>
  <w:abstractNum w:abstractNumId="9">
    <w:nsid w:val="0053208E"/>
    <w:multiLevelType w:val="multilevel"/>
    <w:tmpl w:val="0053208E"/>
    <w:lvl w:ilvl="0" w:tentative="0">
      <w:start w:val="1"/>
      <w:numFmt w:val="decimal"/>
      <w:lvlText w:val="%1"/>
      <w:lvlJc w:val="left"/>
      <w:pPr>
        <w:ind w:left="1467" w:hanging="368"/>
        <w:jc w:val="left"/>
      </w:pPr>
      <w:rPr>
        <w:rFonts w:hint="default"/>
      </w:rPr>
    </w:lvl>
    <w:lvl w:ilvl="1" w:tentative="0">
      <w:start w:val="1"/>
      <w:numFmt w:val="decimal"/>
      <w:lvlText w:val="%1.%2"/>
      <w:lvlJc w:val="left"/>
      <w:pPr>
        <w:ind w:left="1467" w:hanging="368"/>
        <w:jc w:val="left"/>
      </w:pPr>
      <w:rPr>
        <w:rFonts w:hint="default" w:ascii="黑体" w:hAnsi="黑体" w:eastAsia="黑体" w:cs="黑体"/>
        <w:spacing w:val="0"/>
        <w:w w:val="99"/>
        <w:sz w:val="21"/>
        <w:szCs w:val="21"/>
      </w:rPr>
    </w:lvl>
    <w:lvl w:ilvl="2" w:tentative="0">
      <w:start w:val="0"/>
      <w:numFmt w:val="bullet"/>
      <w:lvlText w:val="•"/>
      <w:lvlJc w:val="left"/>
      <w:pPr>
        <w:ind w:left="3137" w:hanging="368"/>
      </w:pPr>
      <w:rPr>
        <w:rFonts w:hint="default"/>
      </w:rPr>
    </w:lvl>
    <w:lvl w:ilvl="3" w:tentative="0">
      <w:start w:val="0"/>
      <w:numFmt w:val="bullet"/>
      <w:lvlText w:val="•"/>
      <w:lvlJc w:val="left"/>
      <w:pPr>
        <w:ind w:left="3975" w:hanging="368"/>
      </w:pPr>
      <w:rPr>
        <w:rFonts w:hint="default"/>
      </w:rPr>
    </w:lvl>
    <w:lvl w:ilvl="4" w:tentative="0">
      <w:start w:val="0"/>
      <w:numFmt w:val="bullet"/>
      <w:lvlText w:val="•"/>
      <w:lvlJc w:val="left"/>
      <w:pPr>
        <w:ind w:left="4814" w:hanging="368"/>
      </w:pPr>
      <w:rPr>
        <w:rFonts w:hint="default"/>
      </w:rPr>
    </w:lvl>
    <w:lvl w:ilvl="5" w:tentative="0">
      <w:start w:val="0"/>
      <w:numFmt w:val="bullet"/>
      <w:lvlText w:val="•"/>
      <w:lvlJc w:val="left"/>
      <w:pPr>
        <w:ind w:left="5653" w:hanging="368"/>
      </w:pPr>
      <w:rPr>
        <w:rFonts w:hint="default"/>
      </w:rPr>
    </w:lvl>
    <w:lvl w:ilvl="6" w:tentative="0">
      <w:start w:val="0"/>
      <w:numFmt w:val="bullet"/>
      <w:lvlText w:val="•"/>
      <w:lvlJc w:val="left"/>
      <w:pPr>
        <w:ind w:left="6491" w:hanging="368"/>
      </w:pPr>
      <w:rPr>
        <w:rFonts w:hint="default"/>
      </w:rPr>
    </w:lvl>
    <w:lvl w:ilvl="7" w:tentative="0">
      <w:start w:val="0"/>
      <w:numFmt w:val="bullet"/>
      <w:lvlText w:val="•"/>
      <w:lvlJc w:val="left"/>
      <w:pPr>
        <w:ind w:left="7330" w:hanging="368"/>
      </w:pPr>
      <w:rPr>
        <w:rFonts w:hint="default"/>
      </w:rPr>
    </w:lvl>
    <w:lvl w:ilvl="8" w:tentative="0">
      <w:start w:val="0"/>
      <w:numFmt w:val="bullet"/>
      <w:lvlText w:val="•"/>
      <w:lvlJc w:val="left"/>
      <w:pPr>
        <w:ind w:left="8168" w:hanging="368"/>
      </w:pPr>
      <w:rPr>
        <w:rFonts w:hint="default"/>
      </w:rPr>
    </w:lvl>
  </w:abstractNum>
  <w:abstractNum w:abstractNumId="10">
    <w:nsid w:val="0248C179"/>
    <w:multiLevelType w:val="multilevel"/>
    <w:tmpl w:val="0248C179"/>
    <w:lvl w:ilvl="0" w:tentative="0">
      <w:start w:val="7"/>
      <w:numFmt w:val="decimal"/>
      <w:lvlText w:val="%1"/>
      <w:lvlJc w:val="left"/>
      <w:pPr>
        <w:ind w:left="2780" w:hanging="840"/>
        <w:jc w:val="left"/>
      </w:pPr>
      <w:rPr>
        <w:rFonts w:hint="default"/>
      </w:rPr>
    </w:lvl>
    <w:lvl w:ilvl="1" w:tentative="0">
      <w:start w:val="4"/>
      <w:numFmt w:val="decimal"/>
      <w:lvlText w:val="%1.%2"/>
      <w:lvlJc w:val="left"/>
      <w:pPr>
        <w:ind w:left="2780" w:hanging="840"/>
        <w:jc w:val="left"/>
      </w:pPr>
      <w:rPr>
        <w:rFonts w:hint="default"/>
      </w:rPr>
    </w:lvl>
    <w:lvl w:ilvl="2" w:tentative="0">
      <w:start w:val="3"/>
      <w:numFmt w:val="decimal"/>
      <w:lvlText w:val="%1.%2.%3"/>
      <w:lvlJc w:val="left"/>
      <w:pPr>
        <w:ind w:left="2780" w:hanging="840"/>
        <w:jc w:val="left"/>
      </w:pPr>
      <w:rPr>
        <w:rFonts w:hint="default"/>
      </w:rPr>
    </w:lvl>
    <w:lvl w:ilvl="3" w:tentative="0">
      <w:start w:val="3"/>
      <w:numFmt w:val="decimal"/>
      <w:lvlText w:val="%1.%2.%3.%4"/>
      <w:lvlJc w:val="left"/>
      <w:pPr>
        <w:ind w:left="2780" w:hanging="840"/>
        <w:jc w:val="left"/>
      </w:pPr>
      <w:rPr>
        <w:rFonts w:hint="default" w:ascii="黑体" w:hAnsi="黑体" w:eastAsia="黑体" w:cs="黑体"/>
        <w:spacing w:val="-2"/>
        <w:w w:val="99"/>
        <w:sz w:val="21"/>
        <w:szCs w:val="21"/>
      </w:rPr>
    </w:lvl>
    <w:lvl w:ilvl="4" w:tentative="0">
      <w:start w:val="0"/>
      <w:numFmt w:val="bullet"/>
      <w:lvlText w:val="•"/>
      <w:lvlJc w:val="left"/>
      <w:pPr>
        <w:ind w:left="5606" w:hanging="840"/>
      </w:pPr>
      <w:rPr>
        <w:rFonts w:hint="default"/>
      </w:rPr>
    </w:lvl>
    <w:lvl w:ilvl="5" w:tentative="0">
      <w:start w:val="0"/>
      <w:numFmt w:val="bullet"/>
      <w:lvlText w:val="•"/>
      <w:lvlJc w:val="left"/>
      <w:pPr>
        <w:ind w:left="6313" w:hanging="840"/>
      </w:pPr>
      <w:rPr>
        <w:rFonts w:hint="default"/>
      </w:rPr>
    </w:lvl>
    <w:lvl w:ilvl="6" w:tentative="0">
      <w:start w:val="0"/>
      <w:numFmt w:val="bullet"/>
      <w:lvlText w:val="•"/>
      <w:lvlJc w:val="left"/>
      <w:pPr>
        <w:ind w:left="7019" w:hanging="840"/>
      </w:pPr>
      <w:rPr>
        <w:rFonts w:hint="default"/>
      </w:rPr>
    </w:lvl>
    <w:lvl w:ilvl="7" w:tentative="0">
      <w:start w:val="0"/>
      <w:numFmt w:val="bullet"/>
      <w:lvlText w:val="•"/>
      <w:lvlJc w:val="left"/>
      <w:pPr>
        <w:ind w:left="7726" w:hanging="840"/>
      </w:pPr>
      <w:rPr>
        <w:rFonts w:hint="default"/>
      </w:rPr>
    </w:lvl>
    <w:lvl w:ilvl="8" w:tentative="0">
      <w:start w:val="0"/>
      <w:numFmt w:val="bullet"/>
      <w:lvlText w:val="•"/>
      <w:lvlJc w:val="left"/>
      <w:pPr>
        <w:ind w:left="8432" w:hanging="840"/>
      </w:pPr>
      <w:rPr>
        <w:rFonts w:hint="default"/>
      </w:rPr>
    </w:lvl>
  </w:abstractNum>
  <w:abstractNum w:abstractNumId="11">
    <w:nsid w:val="03D62ECE"/>
    <w:multiLevelType w:val="multilevel"/>
    <w:tmpl w:val="03D62ECE"/>
    <w:lvl w:ilvl="0" w:tentative="0">
      <w:start w:val="7"/>
      <w:numFmt w:val="decimal"/>
      <w:lvlText w:val="%1"/>
      <w:lvlJc w:val="left"/>
      <w:pPr>
        <w:ind w:left="2727" w:hanging="788"/>
        <w:jc w:val="left"/>
      </w:pPr>
      <w:rPr>
        <w:rFonts w:hint="default"/>
      </w:rPr>
    </w:lvl>
    <w:lvl w:ilvl="1" w:tentative="0">
      <w:start w:val="3"/>
      <w:numFmt w:val="decimal"/>
      <w:lvlText w:val="%1.%2"/>
      <w:lvlJc w:val="left"/>
      <w:pPr>
        <w:ind w:left="2727" w:hanging="788"/>
        <w:jc w:val="left"/>
      </w:pPr>
      <w:rPr>
        <w:rFonts w:hint="default"/>
      </w:rPr>
    </w:lvl>
    <w:lvl w:ilvl="2" w:tentative="0">
      <w:start w:val="1"/>
      <w:numFmt w:val="decimal"/>
      <w:lvlText w:val="%1.%2.%3"/>
      <w:lvlJc w:val="left"/>
      <w:pPr>
        <w:ind w:left="2727" w:hanging="788"/>
        <w:jc w:val="left"/>
      </w:pPr>
      <w:rPr>
        <w:rFonts w:hint="default"/>
      </w:rPr>
    </w:lvl>
    <w:lvl w:ilvl="3" w:tentative="0">
      <w:start w:val="1"/>
      <w:numFmt w:val="decimal"/>
      <w:lvlText w:val="%1.%2.%3.%4"/>
      <w:lvlJc w:val="left"/>
      <w:pPr>
        <w:ind w:left="2727" w:hanging="788"/>
        <w:jc w:val="left"/>
      </w:pPr>
      <w:rPr>
        <w:rFonts w:hint="default" w:ascii="黑体" w:hAnsi="黑体" w:eastAsia="黑体" w:cs="黑体"/>
        <w:spacing w:val="-2"/>
        <w:w w:val="99"/>
        <w:sz w:val="21"/>
        <w:szCs w:val="21"/>
      </w:rPr>
    </w:lvl>
    <w:lvl w:ilvl="4" w:tentative="0">
      <w:start w:val="0"/>
      <w:numFmt w:val="bullet"/>
      <w:lvlText w:val="•"/>
      <w:lvlJc w:val="left"/>
      <w:pPr>
        <w:ind w:left="5570" w:hanging="788"/>
      </w:pPr>
      <w:rPr>
        <w:rFonts w:hint="default"/>
      </w:rPr>
    </w:lvl>
    <w:lvl w:ilvl="5" w:tentative="0">
      <w:start w:val="0"/>
      <w:numFmt w:val="bullet"/>
      <w:lvlText w:val="•"/>
      <w:lvlJc w:val="left"/>
      <w:pPr>
        <w:ind w:left="6283" w:hanging="788"/>
      </w:pPr>
      <w:rPr>
        <w:rFonts w:hint="default"/>
      </w:rPr>
    </w:lvl>
    <w:lvl w:ilvl="6" w:tentative="0">
      <w:start w:val="0"/>
      <w:numFmt w:val="bullet"/>
      <w:lvlText w:val="•"/>
      <w:lvlJc w:val="left"/>
      <w:pPr>
        <w:ind w:left="6995" w:hanging="788"/>
      </w:pPr>
      <w:rPr>
        <w:rFonts w:hint="default"/>
      </w:rPr>
    </w:lvl>
    <w:lvl w:ilvl="7" w:tentative="0">
      <w:start w:val="0"/>
      <w:numFmt w:val="bullet"/>
      <w:lvlText w:val="•"/>
      <w:lvlJc w:val="left"/>
      <w:pPr>
        <w:ind w:left="7708" w:hanging="788"/>
      </w:pPr>
      <w:rPr>
        <w:rFonts w:hint="default"/>
      </w:rPr>
    </w:lvl>
    <w:lvl w:ilvl="8" w:tentative="0">
      <w:start w:val="0"/>
      <w:numFmt w:val="bullet"/>
      <w:lvlText w:val="•"/>
      <w:lvlJc w:val="left"/>
      <w:pPr>
        <w:ind w:left="8420" w:hanging="788"/>
      </w:pPr>
      <w:rPr>
        <w:rFonts w:hint="default"/>
      </w:rPr>
    </w:lvl>
  </w:abstractNum>
  <w:abstractNum w:abstractNumId="12">
    <w:nsid w:val="2470EC97"/>
    <w:multiLevelType w:val="multilevel"/>
    <w:tmpl w:val="2470EC97"/>
    <w:lvl w:ilvl="0" w:tentative="0">
      <w:start w:val="8"/>
      <w:numFmt w:val="decimal"/>
      <w:lvlText w:val="%1"/>
      <w:lvlJc w:val="left"/>
      <w:pPr>
        <w:ind w:left="1467" w:hanging="368"/>
        <w:jc w:val="left"/>
      </w:pPr>
      <w:rPr>
        <w:rFonts w:hint="default"/>
      </w:rPr>
    </w:lvl>
    <w:lvl w:ilvl="1" w:tentative="0">
      <w:start w:val="1"/>
      <w:numFmt w:val="decimal"/>
      <w:lvlText w:val="%1.%2"/>
      <w:lvlJc w:val="left"/>
      <w:pPr>
        <w:ind w:left="1467" w:hanging="368"/>
        <w:jc w:val="left"/>
      </w:pPr>
      <w:rPr>
        <w:rFonts w:hint="default" w:ascii="黑体" w:hAnsi="黑体" w:eastAsia="黑体" w:cs="黑体"/>
        <w:spacing w:val="0"/>
        <w:w w:val="99"/>
        <w:sz w:val="21"/>
        <w:szCs w:val="21"/>
      </w:rPr>
    </w:lvl>
    <w:lvl w:ilvl="2" w:tentative="0">
      <w:start w:val="1"/>
      <w:numFmt w:val="decimal"/>
      <w:lvlText w:val="%1.%2.%3"/>
      <w:lvlJc w:val="left"/>
      <w:pPr>
        <w:ind w:left="2096" w:hanging="576"/>
        <w:jc w:val="left"/>
      </w:pPr>
      <w:rPr>
        <w:rFonts w:hint="default" w:ascii="黑体" w:hAnsi="黑体" w:eastAsia="黑体" w:cs="黑体"/>
        <w:spacing w:val="-2"/>
        <w:w w:val="99"/>
        <w:sz w:val="21"/>
        <w:szCs w:val="21"/>
      </w:rPr>
    </w:lvl>
    <w:lvl w:ilvl="3" w:tentative="0">
      <w:start w:val="0"/>
      <w:numFmt w:val="bullet"/>
      <w:lvlText w:val="•"/>
      <w:lvlJc w:val="left"/>
      <w:pPr>
        <w:ind w:left="3821" w:hanging="576"/>
      </w:pPr>
      <w:rPr>
        <w:rFonts w:hint="default"/>
      </w:rPr>
    </w:lvl>
    <w:lvl w:ilvl="4" w:tentative="0">
      <w:start w:val="0"/>
      <w:numFmt w:val="bullet"/>
      <w:lvlText w:val="•"/>
      <w:lvlJc w:val="left"/>
      <w:pPr>
        <w:ind w:left="4682" w:hanging="576"/>
      </w:pPr>
      <w:rPr>
        <w:rFonts w:hint="default"/>
      </w:rPr>
    </w:lvl>
    <w:lvl w:ilvl="5" w:tentative="0">
      <w:start w:val="0"/>
      <w:numFmt w:val="bullet"/>
      <w:lvlText w:val="•"/>
      <w:lvlJc w:val="left"/>
      <w:pPr>
        <w:ind w:left="5542" w:hanging="576"/>
      </w:pPr>
      <w:rPr>
        <w:rFonts w:hint="default"/>
      </w:rPr>
    </w:lvl>
    <w:lvl w:ilvl="6" w:tentative="0">
      <w:start w:val="0"/>
      <w:numFmt w:val="bullet"/>
      <w:lvlText w:val="•"/>
      <w:lvlJc w:val="left"/>
      <w:pPr>
        <w:ind w:left="6403" w:hanging="576"/>
      </w:pPr>
      <w:rPr>
        <w:rFonts w:hint="default"/>
      </w:rPr>
    </w:lvl>
    <w:lvl w:ilvl="7" w:tentative="0">
      <w:start w:val="0"/>
      <w:numFmt w:val="bullet"/>
      <w:lvlText w:val="•"/>
      <w:lvlJc w:val="left"/>
      <w:pPr>
        <w:ind w:left="7264" w:hanging="576"/>
      </w:pPr>
      <w:rPr>
        <w:rFonts w:hint="default"/>
      </w:rPr>
    </w:lvl>
    <w:lvl w:ilvl="8" w:tentative="0">
      <w:start w:val="0"/>
      <w:numFmt w:val="bullet"/>
      <w:lvlText w:val="•"/>
      <w:lvlJc w:val="left"/>
      <w:pPr>
        <w:ind w:left="8124" w:hanging="576"/>
      </w:pPr>
      <w:rPr>
        <w:rFonts w:hint="default"/>
      </w:rPr>
    </w:lvl>
  </w:abstractNum>
  <w:abstractNum w:abstractNumId="13">
    <w:nsid w:val="24C35003"/>
    <w:multiLevelType w:val="multilevel"/>
    <w:tmpl w:val="24C35003"/>
    <w:lvl w:ilvl="0" w:tentative="0">
      <w:start w:val="2"/>
      <w:numFmt w:val="decimal"/>
      <w:lvlText w:val="%1"/>
      <w:lvlJc w:val="left"/>
      <w:pPr>
        <w:ind w:left="903" w:hanging="644"/>
        <w:jc w:val="left"/>
      </w:pPr>
      <w:rPr>
        <w:rFonts w:hint="default"/>
      </w:rPr>
    </w:lvl>
    <w:lvl w:ilvl="1" w:tentative="0">
      <w:start w:val="1"/>
      <w:numFmt w:val="decimal"/>
      <w:lvlText w:val="%1.%2"/>
      <w:lvlJc w:val="left"/>
      <w:pPr>
        <w:ind w:left="903" w:hanging="644"/>
        <w:jc w:val="left"/>
      </w:pPr>
      <w:rPr>
        <w:rFonts w:hint="default" w:ascii="黑体" w:hAnsi="黑体" w:eastAsia="黑体" w:cs="黑体"/>
        <w:b/>
        <w:bCs/>
        <w:spacing w:val="0"/>
        <w:w w:val="98"/>
        <w:sz w:val="32"/>
        <w:szCs w:val="32"/>
      </w:rPr>
    </w:lvl>
    <w:lvl w:ilvl="2" w:tentative="0">
      <w:start w:val="0"/>
      <w:numFmt w:val="bullet"/>
      <w:lvlText w:val="•"/>
      <w:lvlJc w:val="left"/>
      <w:pPr>
        <w:ind w:left="2689" w:hanging="644"/>
      </w:pPr>
      <w:rPr>
        <w:rFonts w:hint="default"/>
      </w:rPr>
    </w:lvl>
    <w:lvl w:ilvl="3" w:tentative="0">
      <w:start w:val="0"/>
      <w:numFmt w:val="bullet"/>
      <w:lvlText w:val="•"/>
      <w:lvlJc w:val="left"/>
      <w:pPr>
        <w:ind w:left="3583" w:hanging="644"/>
      </w:pPr>
      <w:rPr>
        <w:rFonts w:hint="default"/>
      </w:rPr>
    </w:lvl>
    <w:lvl w:ilvl="4" w:tentative="0">
      <w:start w:val="0"/>
      <w:numFmt w:val="bullet"/>
      <w:lvlText w:val="•"/>
      <w:lvlJc w:val="left"/>
      <w:pPr>
        <w:ind w:left="4478" w:hanging="644"/>
      </w:pPr>
      <w:rPr>
        <w:rFonts w:hint="default"/>
      </w:rPr>
    </w:lvl>
    <w:lvl w:ilvl="5" w:tentative="0">
      <w:start w:val="0"/>
      <w:numFmt w:val="bullet"/>
      <w:lvlText w:val="•"/>
      <w:lvlJc w:val="left"/>
      <w:pPr>
        <w:ind w:left="5373" w:hanging="644"/>
      </w:pPr>
      <w:rPr>
        <w:rFonts w:hint="default"/>
      </w:rPr>
    </w:lvl>
    <w:lvl w:ilvl="6" w:tentative="0">
      <w:start w:val="0"/>
      <w:numFmt w:val="bullet"/>
      <w:lvlText w:val="•"/>
      <w:lvlJc w:val="left"/>
      <w:pPr>
        <w:ind w:left="6267" w:hanging="644"/>
      </w:pPr>
      <w:rPr>
        <w:rFonts w:hint="default"/>
      </w:rPr>
    </w:lvl>
    <w:lvl w:ilvl="7" w:tentative="0">
      <w:start w:val="0"/>
      <w:numFmt w:val="bullet"/>
      <w:lvlText w:val="•"/>
      <w:lvlJc w:val="left"/>
      <w:pPr>
        <w:ind w:left="7162" w:hanging="644"/>
      </w:pPr>
      <w:rPr>
        <w:rFonts w:hint="default"/>
      </w:rPr>
    </w:lvl>
    <w:lvl w:ilvl="8" w:tentative="0">
      <w:start w:val="0"/>
      <w:numFmt w:val="bullet"/>
      <w:lvlText w:val="•"/>
      <w:lvlJc w:val="left"/>
      <w:pPr>
        <w:ind w:left="8056" w:hanging="644"/>
      </w:pPr>
      <w:rPr>
        <w:rFonts w:hint="default"/>
      </w:rPr>
    </w:lvl>
  </w:abstractNum>
  <w:abstractNum w:abstractNumId="14">
    <w:nsid w:val="25B654F3"/>
    <w:multiLevelType w:val="multilevel"/>
    <w:tmpl w:val="25B654F3"/>
    <w:lvl w:ilvl="0" w:tentative="0">
      <w:start w:val="7"/>
      <w:numFmt w:val="decimal"/>
      <w:lvlText w:val="%1"/>
      <w:lvlJc w:val="left"/>
      <w:pPr>
        <w:ind w:left="2780" w:hanging="840"/>
        <w:jc w:val="left"/>
      </w:pPr>
      <w:rPr>
        <w:rFonts w:hint="default"/>
      </w:rPr>
    </w:lvl>
    <w:lvl w:ilvl="1" w:tentative="0">
      <w:start w:val="3"/>
      <w:numFmt w:val="decimal"/>
      <w:lvlText w:val="%1.%2"/>
      <w:lvlJc w:val="left"/>
      <w:pPr>
        <w:ind w:left="2780" w:hanging="840"/>
        <w:jc w:val="left"/>
      </w:pPr>
      <w:rPr>
        <w:rFonts w:hint="default"/>
      </w:rPr>
    </w:lvl>
    <w:lvl w:ilvl="2" w:tentative="0">
      <w:start w:val="2"/>
      <w:numFmt w:val="decimal"/>
      <w:lvlText w:val="%1.%2.%3"/>
      <w:lvlJc w:val="left"/>
      <w:pPr>
        <w:ind w:left="2780" w:hanging="840"/>
        <w:jc w:val="left"/>
      </w:pPr>
      <w:rPr>
        <w:rFonts w:hint="default"/>
      </w:rPr>
    </w:lvl>
    <w:lvl w:ilvl="3" w:tentative="0">
      <w:start w:val="1"/>
      <w:numFmt w:val="decimal"/>
      <w:lvlText w:val="%1.%2.%3.%4"/>
      <w:lvlJc w:val="left"/>
      <w:pPr>
        <w:ind w:left="2780" w:hanging="840"/>
        <w:jc w:val="left"/>
      </w:pPr>
      <w:rPr>
        <w:rFonts w:hint="default" w:ascii="黑体" w:hAnsi="黑体" w:eastAsia="黑体" w:cs="黑体"/>
        <w:spacing w:val="-2"/>
        <w:w w:val="99"/>
        <w:sz w:val="21"/>
        <w:szCs w:val="21"/>
      </w:rPr>
    </w:lvl>
    <w:lvl w:ilvl="4" w:tentative="0">
      <w:start w:val="0"/>
      <w:numFmt w:val="bullet"/>
      <w:lvlText w:val="•"/>
      <w:lvlJc w:val="left"/>
      <w:pPr>
        <w:ind w:left="5606" w:hanging="840"/>
      </w:pPr>
      <w:rPr>
        <w:rFonts w:hint="default"/>
      </w:rPr>
    </w:lvl>
    <w:lvl w:ilvl="5" w:tentative="0">
      <w:start w:val="0"/>
      <w:numFmt w:val="bullet"/>
      <w:lvlText w:val="•"/>
      <w:lvlJc w:val="left"/>
      <w:pPr>
        <w:ind w:left="6313" w:hanging="840"/>
      </w:pPr>
      <w:rPr>
        <w:rFonts w:hint="default"/>
      </w:rPr>
    </w:lvl>
    <w:lvl w:ilvl="6" w:tentative="0">
      <w:start w:val="0"/>
      <w:numFmt w:val="bullet"/>
      <w:lvlText w:val="•"/>
      <w:lvlJc w:val="left"/>
      <w:pPr>
        <w:ind w:left="7019" w:hanging="840"/>
      </w:pPr>
      <w:rPr>
        <w:rFonts w:hint="default"/>
      </w:rPr>
    </w:lvl>
    <w:lvl w:ilvl="7" w:tentative="0">
      <w:start w:val="0"/>
      <w:numFmt w:val="bullet"/>
      <w:lvlText w:val="•"/>
      <w:lvlJc w:val="left"/>
      <w:pPr>
        <w:ind w:left="7726" w:hanging="840"/>
      </w:pPr>
      <w:rPr>
        <w:rFonts w:hint="default"/>
      </w:rPr>
    </w:lvl>
    <w:lvl w:ilvl="8" w:tentative="0">
      <w:start w:val="0"/>
      <w:numFmt w:val="bullet"/>
      <w:lvlText w:val="•"/>
      <w:lvlJc w:val="left"/>
      <w:pPr>
        <w:ind w:left="8432" w:hanging="840"/>
      </w:pPr>
      <w:rPr>
        <w:rFonts w:hint="default"/>
      </w:rPr>
    </w:lvl>
  </w:abstractNum>
  <w:abstractNum w:abstractNumId="15">
    <w:nsid w:val="28FA3F13"/>
    <w:multiLevelType w:val="multilevel"/>
    <w:tmpl w:val="28FA3F13"/>
    <w:lvl w:ilvl="0" w:tentative="0">
      <w:start w:val="1"/>
      <w:numFmt w:val="decimal"/>
      <w:lvlText w:val="%1"/>
      <w:lvlJc w:val="left"/>
      <w:pPr>
        <w:ind w:left="824" w:hanging="564"/>
        <w:jc w:val="left"/>
      </w:pPr>
      <w:rPr>
        <w:rFonts w:hint="default"/>
      </w:rPr>
    </w:lvl>
    <w:lvl w:ilvl="1" w:tentative="0">
      <w:start w:val="2"/>
      <w:numFmt w:val="decimal"/>
      <w:lvlText w:val="%1.%2"/>
      <w:lvlJc w:val="left"/>
      <w:pPr>
        <w:ind w:left="824" w:hanging="564"/>
        <w:jc w:val="left"/>
      </w:pPr>
      <w:rPr>
        <w:rFonts w:hint="default" w:ascii="黑体" w:hAnsi="黑体" w:eastAsia="黑体" w:cs="黑体"/>
        <w:b/>
        <w:bCs/>
        <w:spacing w:val="0"/>
        <w:w w:val="98"/>
        <w:sz w:val="32"/>
        <w:szCs w:val="32"/>
      </w:rPr>
    </w:lvl>
    <w:lvl w:ilvl="2" w:tentative="0">
      <w:start w:val="0"/>
      <w:numFmt w:val="bullet"/>
      <w:lvlText w:val="●"/>
      <w:lvlJc w:val="left"/>
      <w:pPr>
        <w:ind w:left="1160" w:hanging="202"/>
      </w:pPr>
      <w:rPr>
        <w:rFonts w:hint="default" w:ascii="黑体" w:hAnsi="黑体" w:eastAsia="黑体" w:cs="黑体"/>
        <w:spacing w:val="2"/>
        <w:w w:val="99"/>
        <w:sz w:val="18"/>
        <w:szCs w:val="18"/>
      </w:rPr>
    </w:lvl>
    <w:lvl w:ilvl="3" w:tentative="0">
      <w:start w:val="0"/>
      <w:numFmt w:val="bullet"/>
      <w:lvlText w:val="•"/>
      <w:lvlJc w:val="left"/>
      <w:pPr>
        <w:ind w:left="3090" w:hanging="202"/>
      </w:pPr>
      <w:rPr>
        <w:rFonts w:hint="default"/>
      </w:rPr>
    </w:lvl>
    <w:lvl w:ilvl="4" w:tentative="0">
      <w:start w:val="0"/>
      <w:numFmt w:val="bullet"/>
      <w:lvlText w:val="•"/>
      <w:lvlJc w:val="left"/>
      <w:pPr>
        <w:ind w:left="4055" w:hanging="202"/>
      </w:pPr>
      <w:rPr>
        <w:rFonts w:hint="default"/>
      </w:rPr>
    </w:lvl>
    <w:lvl w:ilvl="5" w:tentative="0">
      <w:start w:val="0"/>
      <w:numFmt w:val="bullet"/>
      <w:lvlText w:val="•"/>
      <w:lvlJc w:val="left"/>
      <w:pPr>
        <w:ind w:left="5020" w:hanging="202"/>
      </w:pPr>
      <w:rPr>
        <w:rFonts w:hint="default"/>
      </w:rPr>
    </w:lvl>
    <w:lvl w:ilvl="6" w:tentative="0">
      <w:start w:val="0"/>
      <w:numFmt w:val="bullet"/>
      <w:lvlText w:val="•"/>
      <w:lvlJc w:val="left"/>
      <w:pPr>
        <w:ind w:left="5985" w:hanging="202"/>
      </w:pPr>
      <w:rPr>
        <w:rFonts w:hint="default"/>
      </w:rPr>
    </w:lvl>
    <w:lvl w:ilvl="7" w:tentative="0">
      <w:start w:val="0"/>
      <w:numFmt w:val="bullet"/>
      <w:lvlText w:val="•"/>
      <w:lvlJc w:val="left"/>
      <w:pPr>
        <w:ind w:left="6950" w:hanging="202"/>
      </w:pPr>
      <w:rPr>
        <w:rFonts w:hint="default"/>
      </w:rPr>
    </w:lvl>
    <w:lvl w:ilvl="8" w:tentative="0">
      <w:start w:val="0"/>
      <w:numFmt w:val="bullet"/>
      <w:lvlText w:val="•"/>
      <w:lvlJc w:val="left"/>
      <w:pPr>
        <w:ind w:left="7915" w:hanging="202"/>
      </w:pPr>
      <w:rPr>
        <w:rFonts w:hint="default"/>
      </w:rPr>
    </w:lvl>
  </w:abstractNum>
  <w:abstractNum w:abstractNumId="16">
    <w:nsid w:val="2A8F537B"/>
    <w:multiLevelType w:val="multilevel"/>
    <w:tmpl w:val="2A8F537B"/>
    <w:lvl w:ilvl="0" w:tentative="0">
      <w:start w:val="7"/>
      <w:numFmt w:val="decimal"/>
      <w:lvlText w:val="%1"/>
      <w:lvlJc w:val="left"/>
      <w:pPr>
        <w:ind w:left="2780" w:hanging="840"/>
        <w:jc w:val="left"/>
      </w:pPr>
      <w:rPr>
        <w:rFonts w:hint="default"/>
      </w:rPr>
    </w:lvl>
    <w:lvl w:ilvl="1" w:tentative="0">
      <w:start w:val="6"/>
      <w:numFmt w:val="decimal"/>
      <w:lvlText w:val="%1.%2"/>
      <w:lvlJc w:val="left"/>
      <w:pPr>
        <w:ind w:left="2780" w:hanging="840"/>
        <w:jc w:val="left"/>
      </w:pPr>
      <w:rPr>
        <w:rFonts w:hint="default"/>
      </w:rPr>
    </w:lvl>
    <w:lvl w:ilvl="2" w:tentative="0">
      <w:start w:val="4"/>
      <w:numFmt w:val="decimal"/>
      <w:lvlText w:val="%1.%2.%3"/>
      <w:lvlJc w:val="left"/>
      <w:pPr>
        <w:ind w:left="2780" w:hanging="840"/>
        <w:jc w:val="left"/>
      </w:pPr>
      <w:rPr>
        <w:rFonts w:hint="default"/>
      </w:rPr>
    </w:lvl>
    <w:lvl w:ilvl="3" w:tentative="0">
      <w:start w:val="1"/>
      <w:numFmt w:val="decimal"/>
      <w:lvlText w:val="%1.%2.%3.%4"/>
      <w:lvlJc w:val="left"/>
      <w:pPr>
        <w:ind w:left="2780" w:hanging="840"/>
        <w:jc w:val="left"/>
      </w:pPr>
      <w:rPr>
        <w:rFonts w:hint="default" w:ascii="黑体" w:hAnsi="黑体" w:eastAsia="黑体" w:cs="黑体"/>
        <w:spacing w:val="-2"/>
        <w:w w:val="99"/>
        <w:sz w:val="21"/>
        <w:szCs w:val="21"/>
      </w:rPr>
    </w:lvl>
    <w:lvl w:ilvl="4" w:tentative="0">
      <w:start w:val="0"/>
      <w:numFmt w:val="bullet"/>
      <w:lvlText w:val="•"/>
      <w:lvlJc w:val="left"/>
      <w:pPr>
        <w:ind w:left="5606" w:hanging="840"/>
      </w:pPr>
      <w:rPr>
        <w:rFonts w:hint="default"/>
      </w:rPr>
    </w:lvl>
    <w:lvl w:ilvl="5" w:tentative="0">
      <w:start w:val="0"/>
      <w:numFmt w:val="bullet"/>
      <w:lvlText w:val="•"/>
      <w:lvlJc w:val="left"/>
      <w:pPr>
        <w:ind w:left="6313" w:hanging="840"/>
      </w:pPr>
      <w:rPr>
        <w:rFonts w:hint="default"/>
      </w:rPr>
    </w:lvl>
    <w:lvl w:ilvl="6" w:tentative="0">
      <w:start w:val="0"/>
      <w:numFmt w:val="bullet"/>
      <w:lvlText w:val="•"/>
      <w:lvlJc w:val="left"/>
      <w:pPr>
        <w:ind w:left="7019" w:hanging="840"/>
      </w:pPr>
      <w:rPr>
        <w:rFonts w:hint="default"/>
      </w:rPr>
    </w:lvl>
    <w:lvl w:ilvl="7" w:tentative="0">
      <w:start w:val="0"/>
      <w:numFmt w:val="bullet"/>
      <w:lvlText w:val="•"/>
      <w:lvlJc w:val="left"/>
      <w:pPr>
        <w:ind w:left="7726" w:hanging="840"/>
      </w:pPr>
      <w:rPr>
        <w:rFonts w:hint="default"/>
      </w:rPr>
    </w:lvl>
    <w:lvl w:ilvl="8" w:tentative="0">
      <w:start w:val="0"/>
      <w:numFmt w:val="bullet"/>
      <w:lvlText w:val="•"/>
      <w:lvlJc w:val="left"/>
      <w:pPr>
        <w:ind w:left="8432" w:hanging="840"/>
      </w:pPr>
      <w:rPr>
        <w:rFonts w:hint="default"/>
      </w:rPr>
    </w:lvl>
  </w:abstractNum>
  <w:abstractNum w:abstractNumId="17">
    <w:nsid w:val="487E8A60"/>
    <w:multiLevelType w:val="multilevel"/>
    <w:tmpl w:val="487E8A60"/>
    <w:lvl w:ilvl="0" w:tentative="0">
      <w:start w:val="5"/>
      <w:numFmt w:val="decimal"/>
      <w:lvlText w:val="%1"/>
      <w:lvlJc w:val="left"/>
      <w:pPr>
        <w:ind w:left="824" w:hanging="564"/>
        <w:jc w:val="left"/>
      </w:pPr>
      <w:rPr>
        <w:rFonts w:hint="default"/>
      </w:rPr>
    </w:lvl>
    <w:lvl w:ilvl="1" w:tentative="0">
      <w:start w:val="1"/>
      <w:numFmt w:val="decimal"/>
      <w:lvlText w:val="%1.%2"/>
      <w:lvlJc w:val="left"/>
      <w:pPr>
        <w:ind w:left="824" w:hanging="564"/>
        <w:jc w:val="left"/>
      </w:pPr>
      <w:rPr>
        <w:rFonts w:hint="default" w:ascii="黑体" w:hAnsi="黑体" w:eastAsia="黑体" w:cs="黑体"/>
        <w:b/>
        <w:bCs/>
        <w:spacing w:val="0"/>
        <w:w w:val="98"/>
        <w:sz w:val="32"/>
        <w:szCs w:val="32"/>
      </w:rPr>
    </w:lvl>
    <w:lvl w:ilvl="2" w:tentative="0">
      <w:start w:val="1"/>
      <w:numFmt w:val="decimal"/>
      <w:lvlText w:val="%1.%2.%3"/>
      <w:lvlJc w:val="left"/>
      <w:pPr>
        <w:ind w:left="1104" w:hanging="845"/>
        <w:jc w:val="left"/>
      </w:pPr>
      <w:rPr>
        <w:rFonts w:hint="default" w:ascii="黑体" w:hAnsi="黑体" w:eastAsia="黑体" w:cs="黑体"/>
        <w:b/>
        <w:bCs/>
        <w:spacing w:val="0"/>
        <w:w w:val="99"/>
        <w:sz w:val="28"/>
        <w:szCs w:val="28"/>
      </w:rPr>
    </w:lvl>
    <w:lvl w:ilvl="3" w:tentative="0">
      <w:start w:val="0"/>
      <w:numFmt w:val="bullet"/>
      <w:lvlText w:val="•"/>
      <w:lvlJc w:val="left"/>
      <w:pPr>
        <w:ind w:left="3043" w:hanging="845"/>
      </w:pPr>
      <w:rPr>
        <w:rFonts w:hint="default"/>
      </w:rPr>
    </w:lvl>
    <w:lvl w:ilvl="4" w:tentative="0">
      <w:start w:val="0"/>
      <w:numFmt w:val="bullet"/>
      <w:lvlText w:val="•"/>
      <w:lvlJc w:val="left"/>
      <w:pPr>
        <w:ind w:left="4015" w:hanging="845"/>
      </w:pPr>
      <w:rPr>
        <w:rFonts w:hint="default"/>
      </w:rPr>
    </w:lvl>
    <w:lvl w:ilvl="5" w:tentative="0">
      <w:start w:val="0"/>
      <w:numFmt w:val="bullet"/>
      <w:lvlText w:val="•"/>
      <w:lvlJc w:val="left"/>
      <w:pPr>
        <w:ind w:left="4987" w:hanging="845"/>
      </w:pPr>
      <w:rPr>
        <w:rFonts w:hint="default"/>
      </w:rPr>
    </w:lvl>
    <w:lvl w:ilvl="6" w:tentative="0">
      <w:start w:val="0"/>
      <w:numFmt w:val="bullet"/>
      <w:lvlText w:val="•"/>
      <w:lvlJc w:val="left"/>
      <w:pPr>
        <w:ind w:left="5958" w:hanging="845"/>
      </w:pPr>
      <w:rPr>
        <w:rFonts w:hint="default"/>
      </w:rPr>
    </w:lvl>
    <w:lvl w:ilvl="7" w:tentative="0">
      <w:start w:val="0"/>
      <w:numFmt w:val="bullet"/>
      <w:lvlText w:val="•"/>
      <w:lvlJc w:val="left"/>
      <w:pPr>
        <w:ind w:left="6930" w:hanging="845"/>
      </w:pPr>
      <w:rPr>
        <w:rFonts w:hint="default"/>
      </w:rPr>
    </w:lvl>
    <w:lvl w:ilvl="8" w:tentative="0">
      <w:start w:val="0"/>
      <w:numFmt w:val="bullet"/>
      <w:lvlText w:val="•"/>
      <w:lvlJc w:val="left"/>
      <w:pPr>
        <w:ind w:left="7902" w:hanging="845"/>
      </w:pPr>
      <w:rPr>
        <w:rFonts w:hint="default"/>
      </w:rPr>
    </w:lvl>
  </w:abstractNum>
  <w:abstractNum w:abstractNumId="18">
    <w:nsid w:val="4D4DC07F"/>
    <w:multiLevelType w:val="multilevel"/>
    <w:tmpl w:val="4D4DC07F"/>
    <w:lvl w:ilvl="0" w:tentative="0">
      <w:start w:val="7"/>
      <w:numFmt w:val="decimal"/>
      <w:lvlText w:val="%1"/>
      <w:lvlJc w:val="left"/>
      <w:pPr>
        <w:ind w:left="2780" w:hanging="840"/>
        <w:jc w:val="left"/>
      </w:pPr>
      <w:rPr>
        <w:rFonts w:hint="default"/>
      </w:rPr>
    </w:lvl>
    <w:lvl w:ilvl="1" w:tentative="0">
      <w:start w:val="8"/>
      <w:numFmt w:val="decimal"/>
      <w:lvlText w:val="%1.%2"/>
      <w:lvlJc w:val="left"/>
      <w:pPr>
        <w:ind w:left="2780" w:hanging="840"/>
        <w:jc w:val="left"/>
      </w:pPr>
      <w:rPr>
        <w:rFonts w:hint="default"/>
      </w:rPr>
    </w:lvl>
    <w:lvl w:ilvl="2" w:tentative="0">
      <w:start w:val="5"/>
      <w:numFmt w:val="decimal"/>
      <w:lvlText w:val="%1.%2.%3"/>
      <w:lvlJc w:val="left"/>
      <w:pPr>
        <w:ind w:left="2780" w:hanging="840"/>
        <w:jc w:val="left"/>
      </w:pPr>
      <w:rPr>
        <w:rFonts w:hint="default"/>
      </w:rPr>
    </w:lvl>
    <w:lvl w:ilvl="3" w:tentative="0">
      <w:start w:val="1"/>
      <w:numFmt w:val="decimal"/>
      <w:lvlText w:val="%1.%2.%3.%4"/>
      <w:lvlJc w:val="left"/>
      <w:pPr>
        <w:ind w:left="2780" w:hanging="840"/>
        <w:jc w:val="left"/>
      </w:pPr>
      <w:rPr>
        <w:rFonts w:hint="default" w:ascii="黑体" w:hAnsi="黑体" w:eastAsia="黑体" w:cs="黑体"/>
        <w:spacing w:val="-2"/>
        <w:w w:val="99"/>
        <w:sz w:val="21"/>
        <w:szCs w:val="21"/>
      </w:rPr>
    </w:lvl>
    <w:lvl w:ilvl="4" w:tentative="0">
      <w:start w:val="0"/>
      <w:numFmt w:val="bullet"/>
      <w:lvlText w:val="•"/>
      <w:lvlJc w:val="left"/>
      <w:pPr>
        <w:ind w:left="5606" w:hanging="840"/>
      </w:pPr>
      <w:rPr>
        <w:rFonts w:hint="default"/>
      </w:rPr>
    </w:lvl>
    <w:lvl w:ilvl="5" w:tentative="0">
      <w:start w:val="0"/>
      <w:numFmt w:val="bullet"/>
      <w:lvlText w:val="•"/>
      <w:lvlJc w:val="left"/>
      <w:pPr>
        <w:ind w:left="6313" w:hanging="840"/>
      </w:pPr>
      <w:rPr>
        <w:rFonts w:hint="default"/>
      </w:rPr>
    </w:lvl>
    <w:lvl w:ilvl="6" w:tentative="0">
      <w:start w:val="0"/>
      <w:numFmt w:val="bullet"/>
      <w:lvlText w:val="•"/>
      <w:lvlJc w:val="left"/>
      <w:pPr>
        <w:ind w:left="7019" w:hanging="840"/>
      </w:pPr>
      <w:rPr>
        <w:rFonts w:hint="default"/>
      </w:rPr>
    </w:lvl>
    <w:lvl w:ilvl="7" w:tentative="0">
      <w:start w:val="0"/>
      <w:numFmt w:val="bullet"/>
      <w:lvlText w:val="•"/>
      <w:lvlJc w:val="left"/>
      <w:pPr>
        <w:ind w:left="7726" w:hanging="840"/>
      </w:pPr>
      <w:rPr>
        <w:rFonts w:hint="default"/>
      </w:rPr>
    </w:lvl>
    <w:lvl w:ilvl="8" w:tentative="0">
      <w:start w:val="0"/>
      <w:numFmt w:val="bullet"/>
      <w:lvlText w:val="•"/>
      <w:lvlJc w:val="left"/>
      <w:pPr>
        <w:ind w:left="8432" w:hanging="840"/>
      </w:pPr>
      <w:rPr>
        <w:rFonts w:hint="default"/>
      </w:rPr>
    </w:lvl>
  </w:abstractNum>
  <w:abstractNum w:abstractNumId="19">
    <w:nsid w:val="59ADCABA"/>
    <w:multiLevelType w:val="multilevel"/>
    <w:tmpl w:val="59ADCABA"/>
    <w:lvl w:ilvl="0" w:tentative="0">
      <w:start w:val="5"/>
      <w:numFmt w:val="decimal"/>
      <w:lvlText w:val="%1"/>
      <w:lvlJc w:val="left"/>
      <w:pPr>
        <w:ind w:left="1467" w:hanging="368"/>
        <w:jc w:val="left"/>
      </w:pPr>
      <w:rPr>
        <w:rFonts w:hint="default"/>
      </w:rPr>
    </w:lvl>
    <w:lvl w:ilvl="1" w:tentative="0">
      <w:start w:val="1"/>
      <w:numFmt w:val="decimal"/>
      <w:lvlText w:val="%1.%2"/>
      <w:lvlJc w:val="left"/>
      <w:pPr>
        <w:ind w:left="1467" w:hanging="368"/>
        <w:jc w:val="left"/>
      </w:pPr>
      <w:rPr>
        <w:rFonts w:hint="default" w:ascii="黑体" w:hAnsi="黑体" w:eastAsia="黑体" w:cs="黑体"/>
        <w:spacing w:val="0"/>
        <w:w w:val="99"/>
        <w:sz w:val="21"/>
        <w:szCs w:val="21"/>
      </w:rPr>
    </w:lvl>
    <w:lvl w:ilvl="2" w:tentative="0">
      <w:start w:val="1"/>
      <w:numFmt w:val="decimal"/>
      <w:lvlText w:val="%1.%2.%3"/>
      <w:lvlJc w:val="left"/>
      <w:pPr>
        <w:ind w:left="2148" w:hanging="629"/>
        <w:jc w:val="left"/>
      </w:pPr>
      <w:rPr>
        <w:rFonts w:hint="default" w:ascii="黑体" w:hAnsi="黑体" w:eastAsia="黑体" w:cs="黑体"/>
        <w:spacing w:val="-2"/>
        <w:w w:val="99"/>
        <w:sz w:val="21"/>
        <w:szCs w:val="21"/>
      </w:rPr>
    </w:lvl>
    <w:lvl w:ilvl="3" w:tentative="0">
      <w:start w:val="0"/>
      <w:numFmt w:val="bullet"/>
      <w:lvlText w:val="•"/>
      <w:lvlJc w:val="left"/>
      <w:pPr>
        <w:ind w:left="3852" w:hanging="629"/>
      </w:pPr>
      <w:rPr>
        <w:rFonts w:hint="default"/>
      </w:rPr>
    </w:lvl>
    <w:lvl w:ilvl="4" w:tentative="0">
      <w:start w:val="0"/>
      <w:numFmt w:val="bullet"/>
      <w:lvlText w:val="•"/>
      <w:lvlJc w:val="left"/>
      <w:pPr>
        <w:ind w:left="4708" w:hanging="629"/>
      </w:pPr>
      <w:rPr>
        <w:rFonts w:hint="default"/>
      </w:rPr>
    </w:lvl>
    <w:lvl w:ilvl="5" w:tentative="0">
      <w:start w:val="0"/>
      <w:numFmt w:val="bullet"/>
      <w:lvlText w:val="•"/>
      <w:lvlJc w:val="left"/>
      <w:pPr>
        <w:ind w:left="5564" w:hanging="629"/>
      </w:pPr>
      <w:rPr>
        <w:rFonts w:hint="default"/>
      </w:rPr>
    </w:lvl>
    <w:lvl w:ilvl="6" w:tentative="0">
      <w:start w:val="0"/>
      <w:numFmt w:val="bullet"/>
      <w:lvlText w:val="•"/>
      <w:lvlJc w:val="left"/>
      <w:pPr>
        <w:ind w:left="6421" w:hanging="629"/>
      </w:pPr>
      <w:rPr>
        <w:rFonts w:hint="default"/>
      </w:rPr>
    </w:lvl>
    <w:lvl w:ilvl="7" w:tentative="0">
      <w:start w:val="0"/>
      <w:numFmt w:val="bullet"/>
      <w:lvlText w:val="•"/>
      <w:lvlJc w:val="left"/>
      <w:pPr>
        <w:ind w:left="7277" w:hanging="629"/>
      </w:pPr>
      <w:rPr>
        <w:rFonts w:hint="default"/>
      </w:rPr>
    </w:lvl>
    <w:lvl w:ilvl="8" w:tentative="0">
      <w:start w:val="0"/>
      <w:numFmt w:val="bullet"/>
      <w:lvlText w:val="•"/>
      <w:lvlJc w:val="left"/>
      <w:pPr>
        <w:ind w:left="8133" w:hanging="629"/>
      </w:pPr>
      <w:rPr>
        <w:rFonts w:hint="default"/>
      </w:rPr>
    </w:lvl>
  </w:abstractNum>
  <w:abstractNum w:abstractNumId="20">
    <w:nsid w:val="5A241D34"/>
    <w:multiLevelType w:val="multilevel"/>
    <w:tmpl w:val="5A241D34"/>
    <w:lvl w:ilvl="0" w:tentative="0">
      <w:start w:val="7"/>
      <w:numFmt w:val="decimal"/>
      <w:lvlText w:val="%1"/>
      <w:lvlJc w:val="left"/>
      <w:pPr>
        <w:ind w:left="2148" w:hanging="629"/>
        <w:jc w:val="left"/>
      </w:pPr>
      <w:rPr>
        <w:rFonts w:hint="default"/>
      </w:rPr>
    </w:lvl>
    <w:lvl w:ilvl="1" w:tentative="0">
      <w:start w:val="7"/>
      <w:numFmt w:val="decimal"/>
      <w:lvlText w:val="%1.%2"/>
      <w:lvlJc w:val="left"/>
      <w:pPr>
        <w:ind w:left="2148" w:hanging="629"/>
        <w:jc w:val="left"/>
      </w:pPr>
      <w:rPr>
        <w:rFonts w:hint="default"/>
      </w:rPr>
    </w:lvl>
    <w:lvl w:ilvl="2" w:tentative="0">
      <w:start w:val="2"/>
      <w:numFmt w:val="decimal"/>
      <w:lvlText w:val="%1.%2.%3"/>
      <w:lvlJc w:val="left"/>
      <w:pPr>
        <w:ind w:left="2148" w:hanging="629"/>
        <w:jc w:val="left"/>
      </w:pPr>
      <w:rPr>
        <w:rFonts w:hint="default" w:ascii="黑体" w:hAnsi="黑体" w:eastAsia="黑体" w:cs="黑体"/>
        <w:spacing w:val="-2"/>
        <w:w w:val="99"/>
        <w:sz w:val="21"/>
        <w:szCs w:val="21"/>
      </w:rPr>
    </w:lvl>
    <w:lvl w:ilvl="3" w:tentative="0">
      <w:start w:val="0"/>
      <w:numFmt w:val="bullet"/>
      <w:lvlText w:val="•"/>
      <w:lvlJc w:val="left"/>
      <w:pPr>
        <w:ind w:left="4451" w:hanging="629"/>
      </w:pPr>
      <w:rPr>
        <w:rFonts w:hint="default"/>
      </w:rPr>
    </w:lvl>
    <w:lvl w:ilvl="4" w:tentative="0">
      <w:start w:val="0"/>
      <w:numFmt w:val="bullet"/>
      <w:lvlText w:val="•"/>
      <w:lvlJc w:val="left"/>
      <w:pPr>
        <w:ind w:left="5222" w:hanging="629"/>
      </w:pPr>
      <w:rPr>
        <w:rFonts w:hint="default"/>
      </w:rPr>
    </w:lvl>
    <w:lvl w:ilvl="5" w:tentative="0">
      <w:start w:val="0"/>
      <w:numFmt w:val="bullet"/>
      <w:lvlText w:val="•"/>
      <w:lvlJc w:val="left"/>
      <w:pPr>
        <w:ind w:left="5993" w:hanging="629"/>
      </w:pPr>
      <w:rPr>
        <w:rFonts w:hint="default"/>
      </w:rPr>
    </w:lvl>
    <w:lvl w:ilvl="6" w:tentative="0">
      <w:start w:val="0"/>
      <w:numFmt w:val="bullet"/>
      <w:lvlText w:val="•"/>
      <w:lvlJc w:val="left"/>
      <w:pPr>
        <w:ind w:left="6763" w:hanging="629"/>
      </w:pPr>
      <w:rPr>
        <w:rFonts w:hint="default"/>
      </w:rPr>
    </w:lvl>
    <w:lvl w:ilvl="7" w:tentative="0">
      <w:start w:val="0"/>
      <w:numFmt w:val="bullet"/>
      <w:lvlText w:val="•"/>
      <w:lvlJc w:val="left"/>
      <w:pPr>
        <w:ind w:left="7534" w:hanging="629"/>
      </w:pPr>
      <w:rPr>
        <w:rFonts w:hint="default"/>
      </w:rPr>
    </w:lvl>
    <w:lvl w:ilvl="8" w:tentative="0">
      <w:start w:val="0"/>
      <w:numFmt w:val="bullet"/>
      <w:lvlText w:val="•"/>
      <w:lvlJc w:val="left"/>
      <w:pPr>
        <w:ind w:left="8304" w:hanging="629"/>
      </w:pPr>
      <w:rPr>
        <w:rFonts w:hint="default"/>
      </w:rPr>
    </w:lvl>
  </w:abstractNum>
  <w:abstractNum w:abstractNumId="21">
    <w:nsid w:val="72183CF9"/>
    <w:multiLevelType w:val="multilevel"/>
    <w:tmpl w:val="72183CF9"/>
    <w:lvl w:ilvl="0" w:tentative="0">
      <w:start w:val="7"/>
      <w:numFmt w:val="decimal"/>
      <w:lvlText w:val="%1"/>
      <w:lvlJc w:val="left"/>
      <w:pPr>
        <w:ind w:left="2780" w:hanging="840"/>
        <w:jc w:val="left"/>
      </w:pPr>
      <w:rPr>
        <w:rFonts w:hint="default"/>
      </w:rPr>
    </w:lvl>
    <w:lvl w:ilvl="1" w:tentative="0">
      <w:start w:val="4"/>
      <w:numFmt w:val="decimal"/>
      <w:lvlText w:val="%1.%2"/>
      <w:lvlJc w:val="left"/>
      <w:pPr>
        <w:ind w:left="2780" w:hanging="840"/>
        <w:jc w:val="left"/>
      </w:pPr>
      <w:rPr>
        <w:rFonts w:hint="default"/>
      </w:rPr>
    </w:lvl>
    <w:lvl w:ilvl="2" w:tentative="0">
      <w:start w:val="1"/>
      <w:numFmt w:val="decimal"/>
      <w:lvlText w:val="%1.%2.%3"/>
      <w:lvlJc w:val="left"/>
      <w:pPr>
        <w:ind w:left="2780" w:hanging="840"/>
        <w:jc w:val="left"/>
      </w:pPr>
      <w:rPr>
        <w:rFonts w:hint="default"/>
      </w:rPr>
    </w:lvl>
    <w:lvl w:ilvl="3" w:tentative="0">
      <w:start w:val="1"/>
      <w:numFmt w:val="decimal"/>
      <w:lvlText w:val="%1.%2.%3.%4"/>
      <w:lvlJc w:val="left"/>
      <w:pPr>
        <w:ind w:left="2780" w:hanging="840"/>
        <w:jc w:val="left"/>
      </w:pPr>
      <w:rPr>
        <w:rFonts w:hint="default" w:ascii="黑体" w:hAnsi="黑体" w:eastAsia="黑体" w:cs="黑体"/>
        <w:spacing w:val="-2"/>
        <w:w w:val="99"/>
        <w:sz w:val="21"/>
        <w:szCs w:val="21"/>
      </w:rPr>
    </w:lvl>
    <w:lvl w:ilvl="4" w:tentative="0">
      <w:start w:val="0"/>
      <w:numFmt w:val="bullet"/>
      <w:lvlText w:val="•"/>
      <w:lvlJc w:val="left"/>
      <w:pPr>
        <w:ind w:left="5606" w:hanging="840"/>
      </w:pPr>
      <w:rPr>
        <w:rFonts w:hint="default"/>
      </w:rPr>
    </w:lvl>
    <w:lvl w:ilvl="5" w:tentative="0">
      <w:start w:val="0"/>
      <w:numFmt w:val="bullet"/>
      <w:lvlText w:val="•"/>
      <w:lvlJc w:val="left"/>
      <w:pPr>
        <w:ind w:left="6313" w:hanging="840"/>
      </w:pPr>
      <w:rPr>
        <w:rFonts w:hint="default"/>
      </w:rPr>
    </w:lvl>
    <w:lvl w:ilvl="6" w:tentative="0">
      <w:start w:val="0"/>
      <w:numFmt w:val="bullet"/>
      <w:lvlText w:val="•"/>
      <w:lvlJc w:val="left"/>
      <w:pPr>
        <w:ind w:left="7019" w:hanging="840"/>
      </w:pPr>
      <w:rPr>
        <w:rFonts w:hint="default"/>
      </w:rPr>
    </w:lvl>
    <w:lvl w:ilvl="7" w:tentative="0">
      <w:start w:val="0"/>
      <w:numFmt w:val="bullet"/>
      <w:lvlText w:val="•"/>
      <w:lvlJc w:val="left"/>
      <w:pPr>
        <w:ind w:left="7726" w:hanging="840"/>
      </w:pPr>
      <w:rPr>
        <w:rFonts w:hint="default"/>
      </w:rPr>
    </w:lvl>
    <w:lvl w:ilvl="8" w:tentative="0">
      <w:start w:val="0"/>
      <w:numFmt w:val="bullet"/>
      <w:lvlText w:val="•"/>
      <w:lvlJc w:val="left"/>
      <w:pPr>
        <w:ind w:left="8432" w:hanging="840"/>
      </w:pPr>
      <w:rPr>
        <w:rFonts w:hint="default"/>
      </w:rPr>
    </w:lvl>
  </w:abstractNum>
  <w:num w:numId="1">
    <w:abstractNumId w:val="9"/>
  </w:num>
  <w:num w:numId="2">
    <w:abstractNumId w:val="7"/>
  </w:num>
  <w:num w:numId="3">
    <w:abstractNumId w:val="19"/>
  </w:num>
  <w:num w:numId="4">
    <w:abstractNumId w:val="4"/>
  </w:num>
  <w:num w:numId="5">
    <w:abstractNumId w:val="1"/>
  </w:num>
  <w:num w:numId="6">
    <w:abstractNumId w:val="11"/>
  </w:num>
  <w:num w:numId="7">
    <w:abstractNumId w:val="14"/>
  </w:num>
  <w:num w:numId="8">
    <w:abstractNumId w:val="21"/>
  </w:num>
  <w:num w:numId="9">
    <w:abstractNumId w:val="10"/>
  </w:num>
  <w:num w:numId="10">
    <w:abstractNumId w:val="0"/>
  </w:num>
  <w:num w:numId="11">
    <w:abstractNumId w:val="16"/>
  </w:num>
  <w:num w:numId="12">
    <w:abstractNumId w:val="20"/>
  </w:num>
  <w:num w:numId="13">
    <w:abstractNumId w:val="5"/>
  </w:num>
  <w:num w:numId="14">
    <w:abstractNumId w:val="18"/>
  </w:num>
  <w:num w:numId="15">
    <w:abstractNumId w:val="8"/>
  </w:num>
  <w:num w:numId="16">
    <w:abstractNumId w:val="12"/>
  </w:num>
  <w:num w:numId="17">
    <w:abstractNumId w:val="15"/>
  </w:num>
  <w:num w:numId="18">
    <w:abstractNumId w:val="13"/>
  </w:num>
  <w:num w:numId="19">
    <w:abstractNumId w:val="17"/>
  </w:num>
  <w:num w:numId="20">
    <w:abstractNumId w:val="2"/>
  </w:num>
  <w:num w:numId="21">
    <w:abstractNumId w:val="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2D3C43AB"/>
    <w:rsid w:val="32E25E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黑体" w:hAnsi="黑体" w:eastAsia="黑体" w:cs="黑体"/>
      <w:sz w:val="22"/>
      <w:szCs w:val="22"/>
      <w:lang w:val="en-US" w:eastAsia="en-US" w:bidi="ar-SA"/>
    </w:rPr>
  </w:style>
  <w:style w:type="paragraph" w:styleId="2">
    <w:name w:val="heading 1"/>
    <w:basedOn w:val="1"/>
    <w:qFormat/>
    <w:uiPriority w:val="1"/>
    <w:pPr>
      <w:spacing w:before="37"/>
      <w:ind w:left="260"/>
      <w:outlineLvl w:val="1"/>
    </w:pPr>
    <w:rPr>
      <w:rFonts w:ascii="黑体" w:hAnsi="黑体" w:eastAsia="黑体" w:cs="黑体"/>
      <w:b/>
      <w:bCs/>
      <w:sz w:val="44"/>
      <w:szCs w:val="44"/>
    </w:rPr>
  </w:style>
  <w:style w:type="paragraph" w:styleId="3">
    <w:name w:val="heading 2"/>
    <w:basedOn w:val="1"/>
    <w:qFormat/>
    <w:uiPriority w:val="1"/>
    <w:pPr>
      <w:spacing w:before="7"/>
      <w:ind w:left="824" w:hanging="564"/>
      <w:outlineLvl w:val="2"/>
    </w:pPr>
    <w:rPr>
      <w:rFonts w:ascii="黑体" w:hAnsi="黑体" w:eastAsia="黑体" w:cs="黑体"/>
      <w:b/>
      <w:bCs/>
      <w:sz w:val="32"/>
      <w:szCs w:val="32"/>
    </w:rPr>
  </w:style>
  <w:style w:type="paragraph" w:styleId="4">
    <w:name w:val="heading 3"/>
    <w:basedOn w:val="1"/>
    <w:qFormat/>
    <w:uiPriority w:val="1"/>
    <w:pPr>
      <w:ind w:left="1104" w:hanging="845"/>
      <w:outlineLvl w:val="3"/>
    </w:pPr>
    <w:rPr>
      <w:rFonts w:ascii="黑体" w:hAnsi="黑体" w:eastAsia="黑体" w:cs="黑体"/>
      <w:b/>
      <w:bCs/>
      <w:sz w:val="28"/>
      <w:szCs w:val="28"/>
    </w:rPr>
  </w:style>
  <w:style w:type="paragraph" w:styleId="5">
    <w:name w:val="heading 4"/>
    <w:basedOn w:val="1"/>
    <w:qFormat/>
    <w:uiPriority w:val="1"/>
    <w:pPr>
      <w:spacing w:before="67"/>
      <w:ind w:left="1227" w:hanging="968"/>
      <w:outlineLvl w:val="4"/>
    </w:pPr>
    <w:rPr>
      <w:rFonts w:ascii="黑体" w:hAnsi="黑体" w:eastAsia="黑体" w:cs="黑体"/>
      <w:b/>
      <w:bCs/>
      <w:sz w:val="24"/>
      <w:szCs w:val="24"/>
    </w:rPr>
  </w:style>
  <w:style w:type="character" w:default="1" w:styleId="13">
    <w:name w:val="Default Paragraph Font"/>
    <w:semiHidden/>
    <w:unhideWhenUsed/>
    <w:qFormat/>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黑体" w:hAnsi="黑体" w:eastAsia="黑体" w:cs="黑体"/>
      <w:sz w:val="21"/>
      <w:szCs w:val="21"/>
    </w:rPr>
  </w:style>
  <w:style w:type="paragraph" w:styleId="7">
    <w:name w:val="toc 5"/>
    <w:basedOn w:val="1"/>
    <w:qFormat/>
    <w:uiPriority w:val="1"/>
    <w:pPr>
      <w:spacing w:before="139"/>
      <w:ind w:left="2780" w:hanging="840"/>
    </w:pPr>
    <w:rPr>
      <w:rFonts w:ascii="黑体" w:hAnsi="黑体" w:eastAsia="黑体" w:cs="黑体"/>
      <w:sz w:val="21"/>
      <w:szCs w:val="21"/>
    </w:rPr>
  </w:style>
  <w:style w:type="paragraph" w:styleId="8">
    <w:name w:val="toc 3"/>
    <w:basedOn w:val="1"/>
    <w:qFormat/>
    <w:uiPriority w:val="1"/>
    <w:pPr>
      <w:spacing w:before="139"/>
      <w:ind w:left="1100" w:hanging="420"/>
    </w:pPr>
    <w:rPr>
      <w:rFonts w:ascii="黑体" w:hAnsi="黑体" w:eastAsia="黑体" w:cs="黑体"/>
      <w:sz w:val="21"/>
      <w:szCs w:val="21"/>
    </w:rPr>
  </w:style>
  <w:style w:type="paragraph" w:styleId="9">
    <w:name w:val="toc 1"/>
    <w:basedOn w:val="1"/>
    <w:qFormat/>
    <w:uiPriority w:val="1"/>
    <w:pPr>
      <w:spacing w:before="139"/>
      <w:ind w:left="680"/>
    </w:pPr>
    <w:rPr>
      <w:rFonts w:ascii="黑体" w:hAnsi="黑体" w:eastAsia="黑体" w:cs="黑体"/>
      <w:sz w:val="21"/>
      <w:szCs w:val="21"/>
    </w:rPr>
  </w:style>
  <w:style w:type="paragraph" w:styleId="10">
    <w:name w:val="toc 4"/>
    <w:basedOn w:val="1"/>
    <w:qFormat/>
    <w:uiPriority w:val="1"/>
    <w:pPr>
      <w:spacing w:before="139"/>
      <w:ind w:left="1520"/>
    </w:pPr>
    <w:rPr>
      <w:rFonts w:ascii="黑体" w:hAnsi="黑体" w:eastAsia="黑体" w:cs="黑体"/>
      <w:sz w:val="21"/>
      <w:szCs w:val="21"/>
    </w:rPr>
  </w:style>
  <w:style w:type="paragraph" w:styleId="11">
    <w:name w:val="toc 2"/>
    <w:basedOn w:val="1"/>
    <w:qFormat/>
    <w:uiPriority w:val="1"/>
    <w:pPr>
      <w:spacing w:before="139"/>
      <w:ind w:left="1467" w:hanging="368"/>
    </w:pPr>
    <w:rPr>
      <w:rFonts w:ascii="黑体" w:hAnsi="黑体" w:eastAsia="黑体" w:cs="黑体"/>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139"/>
      <w:ind w:left="1227" w:hanging="968"/>
    </w:pPr>
    <w:rPr>
      <w:rFonts w:ascii="黑体" w:hAnsi="黑体" w:eastAsia="黑体" w:cs="黑体"/>
    </w:rPr>
  </w:style>
  <w:style w:type="paragraph" w:customStyle="1" w:styleId="16">
    <w:name w:val="Table Paragraph"/>
    <w:basedOn w:val="1"/>
    <w:qFormat/>
    <w:uiPriority w:val="1"/>
    <w:rPr>
      <w:rFonts w:ascii="黑体" w:hAnsi="黑体" w:eastAsia="黑体" w:cs="黑体"/>
    </w:rPr>
  </w:style>
</w:styles>
</file>

<file path=word/_rels/document.xml.rels><?xml version="1.0" encoding="UTF-8" standalone="yes"?>
<Relationships xmlns="http://schemas.openxmlformats.org/package/2006/relationships"><Relationship Id="rId99" Type="http://schemas.openxmlformats.org/officeDocument/2006/relationships/image" Target="media/image81.jpeg"/><Relationship Id="rId98" Type="http://schemas.openxmlformats.org/officeDocument/2006/relationships/image" Target="media/image80.jpeg"/><Relationship Id="rId97" Type="http://schemas.openxmlformats.org/officeDocument/2006/relationships/image" Target="media/image79.jpeg"/><Relationship Id="rId96" Type="http://schemas.openxmlformats.org/officeDocument/2006/relationships/image" Target="media/image78.jpeg"/><Relationship Id="rId95" Type="http://schemas.openxmlformats.org/officeDocument/2006/relationships/image" Target="media/image77.jpeg"/><Relationship Id="rId94" Type="http://schemas.openxmlformats.org/officeDocument/2006/relationships/image" Target="media/image76.jpeg"/><Relationship Id="rId93" Type="http://schemas.openxmlformats.org/officeDocument/2006/relationships/image" Target="media/image75.jpeg"/><Relationship Id="rId92" Type="http://schemas.openxmlformats.org/officeDocument/2006/relationships/image" Target="media/image74.jpeg"/><Relationship Id="rId91" Type="http://schemas.openxmlformats.org/officeDocument/2006/relationships/image" Target="media/image73.jpeg"/><Relationship Id="rId90" Type="http://schemas.openxmlformats.org/officeDocument/2006/relationships/image" Target="media/image72.jpeg"/><Relationship Id="rId9" Type="http://schemas.openxmlformats.org/officeDocument/2006/relationships/header" Target="header3.xml"/><Relationship Id="rId89" Type="http://schemas.openxmlformats.org/officeDocument/2006/relationships/image" Target="media/image71.jpeg"/><Relationship Id="rId88" Type="http://schemas.openxmlformats.org/officeDocument/2006/relationships/image" Target="media/image70.jpeg"/><Relationship Id="rId87" Type="http://schemas.openxmlformats.org/officeDocument/2006/relationships/image" Target="media/image69.jpeg"/><Relationship Id="rId86" Type="http://schemas.openxmlformats.org/officeDocument/2006/relationships/image" Target="media/image68.jpeg"/><Relationship Id="rId85" Type="http://schemas.openxmlformats.org/officeDocument/2006/relationships/image" Target="media/image67.jpeg"/><Relationship Id="rId84" Type="http://schemas.openxmlformats.org/officeDocument/2006/relationships/image" Target="media/image66.jpeg"/><Relationship Id="rId83" Type="http://schemas.openxmlformats.org/officeDocument/2006/relationships/image" Target="media/image65.jpeg"/><Relationship Id="rId82" Type="http://schemas.openxmlformats.org/officeDocument/2006/relationships/image" Target="media/image64.jpeg"/><Relationship Id="rId81" Type="http://schemas.openxmlformats.org/officeDocument/2006/relationships/image" Target="media/image63.jpeg"/><Relationship Id="rId80" Type="http://schemas.openxmlformats.org/officeDocument/2006/relationships/image" Target="media/image62.jpeg"/><Relationship Id="rId8" Type="http://schemas.openxmlformats.org/officeDocument/2006/relationships/footer" Target="footer2.xml"/><Relationship Id="rId79" Type="http://schemas.openxmlformats.org/officeDocument/2006/relationships/image" Target="media/image61.jpeg"/><Relationship Id="rId78" Type="http://schemas.openxmlformats.org/officeDocument/2006/relationships/image" Target="media/image60.jpeg"/><Relationship Id="rId77" Type="http://schemas.openxmlformats.org/officeDocument/2006/relationships/image" Target="media/image59.jpeg"/><Relationship Id="rId76" Type="http://schemas.openxmlformats.org/officeDocument/2006/relationships/image" Target="media/image58.jpeg"/><Relationship Id="rId75" Type="http://schemas.openxmlformats.org/officeDocument/2006/relationships/image" Target="media/image57.jpeg"/><Relationship Id="rId74" Type="http://schemas.openxmlformats.org/officeDocument/2006/relationships/image" Target="media/image56.jpeg"/><Relationship Id="rId73" Type="http://schemas.openxmlformats.org/officeDocument/2006/relationships/image" Target="media/image55.jpeg"/><Relationship Id="rId72" Type="http://schemas.openxmlformats.org/officeDocument/2006/relationships/image" Target="media/image54.jpeg"/><Relationship Id="rId71" Type="http://schemas.openxmlformats.org/officeDocument/2006/relationships/image" Target="media/image53.jpeg"/><Relationship Id="rId70" Type="http://schemas.openxmlformats.org/officeDocument/2006/relationships/image" Target="media/image52.jpeg"/><Relationship Id="rId7" Type="http://schemas.openxmlformats.org/officeDocument/2006/relationships/header" Target="header2.xml"/><Relationship Id="rId69" Type="http://schemas.openxmlformats.org/officeDocument/2006/relationships/image" Target="media/image51.jpeg"/><Relationship Id="rId68" Type="http://schemas.openxmlformats.org/officeDocument/2006/relationships/image" Target="media/image50.jpeg"/><Relationship Id="rId67" Type="http://schemas.openxmlformats.org/officeDocument/2006/relationships/image" Target="media/image49.jpeg"/><Relationship Id="rId66" Type="http://schemas.openxmlformats.org/officeDocument/2006/relationships/image" Target="media/image48.jpeg"/><Relationship Id="rId65" Type="http://schemas.openxmlformats.org/officeDocument/2006/relationships/image" Target="media/image47.jpeg"/><Relationship Id="rId64" Type="http://schemas.openxmlformats.org/officeDocument/2006/relationships/image" Target="media/image46.jpeg"/><Relationship Id="rId63" Type="http://schemas.openxmlformats.org/officeDocument/2006/relationships/image" Target="media/image45.jpeg"/><Relationship Id="rId62" Type="http://schemas.openxmlformats.org/officeDocument/2006/relationships/image" Target="media/image44.jpeg"/><Relationship Id="rId61" Type="http://schemas.openxmlformats.org/officeDocument/2006/relationships/image" Target="media/image43.jpeg"/><Relationship Id="rId60" Type="http://schemas.openxmlformats.org/officeDocument/2006/relationships/image" Target="media/image42.jpeg"/><Relationship Id="rId6" Type="http://schemas.openxmlformats.org/officeDocument/2006/relationships/footer" Target="footer1.xml"/><Relationship Id="rId59" Type="http://schemas.openxmlformats.org/officeDocument/2006/relationships/image" Target="media/image41.jpeg"/><Relationship Id="rId58" Type="http://schemas.openxmlformats.org/officeDocument/2006/relationships/image" Target="media/image40.jpeg"/><Relationship Id="rId57" Type="http://schemas.openxmlformats.org/officeDocument/2006/relationships/image" Target="media/image39.jpeg"/><Relationship Id="rId56" Type="http://schemas.openxmlformats.org/officeDocument/2006/relationships/image" Target="media/image38.jpeg"/><Relationship Id="rId55" Type="http://schemas.openxmlformats.org/officeDocument/2006/relationships/image" Target="media/image37.jpeg"/><Relationship Id="rId54" Type="http://schemas.openxmlformats.org/officeDocument/2006/relationships/image" Target="media/image36.jpeg"/><Relationship Id="rId53" Type="http://schemas.openxmlformats.org/officeDocument/2006/relationships/image" Target="media/image35.jpeg"/><Relationship Id="rId52" Type="http://schemas.openxmlformats.org/officeDocument/2006/relationships/image" Target="media/image34.jpeg"/><Relationship Id="rId51" Type="http://schemas.openxmlformats.org/officeDocument/2006/relationships/image" Target="media/image33.jpeg"/><Relationship Id="rId50" Type="http://schemas.openxmlformats.org/officeDocument/2006/relationships/image" Target="media/image32.jpeg"/><Relationship Id="rId5" Type="http://schemas.openxmlformats.org/officeDocument/2006/relationships/header" Target="header1.xml"/><Relationship Id="rId49" Type="http://schemas.openxmlformats.org/officeDocument/2006/relationships/image" Target="media/image31.jpeg"/><Relationship Id="rId48" Type="http://schemas.openxmlformats.org/officeDocument/2006/relationships/image" Target="media/image30.jpeg"/><Relationship Id="rId47" Type="http://schemas.openxmlformats.org/officeDocument/2006/relationships/image" Target="media/image29.jpeg"/><Relationship Id="rId46" Type="http://schemas.openxmlformats.org/officeDocument/2006/relationships/image" Target="media/image28.jpeg"/><Relationship Id="rId45" Type="http://schemas.openxmlformats.org/officeDocument/2006/relationships/image" Target="media/image27.jpeg"/><Relationship Id="rId44" Type="http://schemas.openxmlformats.org/officeDocument/2006/relationships/image" Target="media/image26.jpeg"/><Relationship Id="rId43" Type="http://schemas.openxmlformats.org/officeDocument/2006/relationships/image" Target="media/image25.jpeg"/><Relationship Id="rId42" Type="http://schemas.openxmlformats.org/officeDocument/2006/relationships/image" Target="media/image24.jpeg"/><Relationship Id="rId41" Type="http://schemas.openxmlformats.org/officeDocument/2006/relationships/image" Target="media/image23.jpeg"/><Relationship Id="rId40" Type="http://schemas.openxmlformats.org/officeDocument/2006/relationships/image" Target="media/image22.jpeg"/><Relationship Id="rId4" Type="http://schemas.openxmlformats.org/officeDocument/2006/relationships/endnotes" Target="endnotes.xml"/><Relationship Id="rId39" Type="http://schemas.openxmlformats.org/officeDocument/2006/relationships/image" Target="media/image21.jpeg"/><Relationship Id="rId38" Type="http://schemas.openxmlformats.org/officeDocument/2006/relationships/image" Target="media/image20.jpeg"/><Relationship Id="rId37" Type="http://schemas.openxmlformats.org/officeDocument/2006/relationships/image" Target="media/image19.jpeg"/><Relationship Id="rId36" Type="http://schemas.openxmlformats.org/officeDocument/2006/relationships/image" Target="media/image18.jpeg"/><Relationship Id="rId35" Type="http://schemas.openxmlformats.org/officeDocument/2006/relationships/image" Target="media/image17.jpeg"/><Relationship Id="rId34" Type="http://schemas.openxmlformats.org/officeDocument/2006/relationships/image" Target="media/image16.jpeg"/><Relationship Id="rId33" Type="http://schemas.openxmlformats.org/officeDocument/2006/relationships/image" Target="media/image15.jpeg"/><Relationship Id="rId32" Type="http://schemas.openxmlformats.org/officeDocument/2006/relationships/image" Target="media/image14.jpeg"/><Relationship Id="rId31" Type="http://schemas.openxmlformats.org/officeDocument/2006/relationships/image" Target="media/image13.jpeg"/><Relationship Id="rId30" Type="http://schemas.openxmlformats.org/officeDocument/2006/relationships/image" Target="media/image12.jpeg"/><Relationship Id="rId3" Type="http://schemas.openxmlformats.org/officeDocument/2006/relationships/footnotes" Target="footnotes.xml"/><Relationship Id="rId29" Type="http://schemas.openxmlformats.org/officeDocument/2006/relationships/image" Target="media/image11.jpeg"/><Relationship Id="rId28" Type="http://schemas.openxmlformats.org/officeDocument/2006/relationships/image" Target="media/image10.jpeg"/><Relationship Id="rId27" Type="http://schemas.openxmlformats.org/officeDocument/2006/relationships/image" Target="media/image9.jpeg"/><Relationship Id="rId26" Type="http://schemas.openxmlformats.org/officeDocument/2006/relationships/image" Target="media/image8.jpeg"/><Relationship Id="rId25" Type="http://schemas.openxmlformats.org/officeDocument/2006/relationships/image" Target="media/image7.jpe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4" Type="http://schemas.openxmlformats.org/officeDocument/2006/relationships/fontTable" Target="fontTable.xml"/><Relationship Id="rId143" Type="http://schemas.openxmlformats.org/officeDocument/2006/relationships/numbering" Target="numbering.xml"/><Relationship Id="rId142" Type="http://schemas.openxmlformats.org/officeDocument/2006/relationships/customXml" Target="../customXml/item1.xml"/><Relationship Id="rId141" Type="http://schemas.openxmlformats.org/officeDocument/2006/relationships/image" Target="media/image123.png"/><Relationship Id="rId140" Type="http://schemas.openxmlformats.org/officeDocument/2006/relationships/image" Target="media/image122.png"/><Relationship Id="rId14" Type="http://schemas.openxmlformats.org/officeDocument/2006/relationships/footer" Target="footer5.xml"/><Relationship Id="rId139" Type="http://schemas.openxmlformats.org/officeDocument/2006/relationships/image" Target="media/image121.png"/><Relationship Id="rId138" Type="http://schemas.openxmlformats.org/officeDocument/2006/relationships/image" Target="media/image120.png"/><Relationship Id="rId137" Type="http://schemas.openxmlformats.org/officeDocument/2006/relationships/image" Target="media/image119.png"/><Relationship Id="rId136" Type="http://schemas.openxmlformats.org/officeDocument/2006/relationships/image" Target="media/image118.png"/><Relationship Id="rId135" Type="http://schemas.openxmlformats.org/officeDocument/2006/relationships/image" Target="media/image117.png"/><Relationship Id="rId134" Type="http://schemas.openxmlformats.org/officeDocument/2006/relationships/image" Target="media/image116.png"/><Relationship Id="rId133" Type="http://schemas.openxmlformats.org/officeDocument/2006/relationships/image" Target="media/image115.png"/><Relationship Id="rId132" Type="http://schemas.openxmlformats.org/officeDocument/2006/relationships/image" Target="media/image114.jpeg"/><Relationship Id="rId131" Type="http://schemas.openxmlformats.org/officeDocument/2006/relationships/image" Target="media/image113.jpeg"/><Relationship Id="rId130" Type="http://schemas.openxmlformats.org/officeDocument/2006/relationships/image" Target="media/image112.jpeg"/><Relationship Id="rId13" Type="http://schemas.openxmlformats.org/officeDocument/2006/relationships/header" Target="header5.xml"/><Relationship Id="rId129" Type="http://schemas.openxmlformats.org/officeDocument/2006/relationships/image" Target="media/image111.jpeg"/><Relationship Id="rId128" Type="http://schemas.openxmlformats.org/officeDocument/2006/relationships/image" Target="media/image110.jpeg"/><Relationship Id="rId127" Type="http://schemas.openxmlformats.org/officeDocument/2006/relationships/image" Target="media/image109.jpeg"/><Relationship Id="rId126" Type="http://schemas.openxmlformats.org/officeDocument/2006/relationships/image" Target="media/image108.jpeg"/><Relationship Id="rId125" Type="http://schemas.openxmlformats.org/officeDocument/2006/relationships/image" Target="media/image107.jpeg"/><Relationship Id="rId124" Type="http://schemas.openxmlformats.org/officeDocument/2006/relationships/image" Target="media/image106.jpeg"/><Relationship Id="rId123" Type="http://schemas.openxmlformats.org/officeDocument/2006/relationships/image" Target="media/image105.jpeg"/><Relationship Id="rId122" Type="http://schemas.openxmlformats.org/officeDocument/2006/relationships/image" Target="media/image104.jpeg"/><Relationship Id="rId121" Type="http://schemas.openxmlformats.org/officeDocument/2006/relationships/image" Target="media/image103.jpeg"/><Relationship Id="rId120" Type="http://schemas.openxmlformats.org/officeDocument/2006/relationships/image" Target="media/image102.jpeg"/><Relationship Id="rId12" Type="http://schemas.openxmlformats.org/officeDocument/2006/relationships/footer" Target="footer4.xml"/><Relationship Id="rId119" Type="http://schemas.openxmlformats.org/officeDocument/2006/relationships/image" Target="media/image101.jpeg"/><Relationship Id="rId118" Type="http://schemas.openxmlformats.org/officeDocument/2006/relationships/image" Target="media/image100.jpeg"/><Relationship Id="rId117" Type="http://schemas.openxmlformats.org/officeDocument/2006/relationships/image" Target="media/image99.jpeg"/><Relationship Id="rId116" Type="http://schemas.openxmlformats.org/officeDocument/2006/relationships/image" Target="media/image98.jpeg"/><Relationship Id="rId115" Type="http://schemas.openxmlformats.org/officeDocument/2006/relationships/image" Target="media/image97.jpeg"/><Relationship Id="rId114" Type="http://schemas.openxmlformats.org/officeDocument/2006/relationships/image" Target="media/image96.jpeg"/><Relationship Id="rId113" Type="http://schemas.openxmlformats.org/officeDocument/2006/relationships/image" Target="media/image95.jpeg"/><Relationship Id="rId112" Type="http://schemas.openxmlformats.org/officeDocument/2006/relationships/image" Target="media/image94.jpeg"/><Relationship Id="rId111" Type="http://schemas.openxmlformats.org/officeDocument/2006/relationships/image" Target="media/image93.jpeg"/><Relationship Id="rId110" Type="http://schemas.openxmlformats.org/officeDocument/2006/relationships/image" Target="media/image92.jpeg"/><Relationship Id="rId11" Type="http://schemas.openxmlformats.org/officeDocument/2006/relationships/header" Target="header4.xml"/><Relationship Id="rId109" Type="http://schemas.openxmlformats.org/officeDocument/2006/relationships/image" Target="media/image91.jpeg"/><Relationship Id="rId108" Type="http://schemas.openxmlformats.org/officeDocument/2006/relationships/image" Target="media/image90.jpeg"/><Relationship Id="rId107" Type="http://schemas.openxmlformats.org/officeDocument/2006/relationships/image" Target="media/image89.jpeg"/><Relationship Id="rId106" Type="http://schemas.openxmlformats.org/officeDocument/2006/relationships/image" Target="media/image88.jpeg"/><Relationship Id="rId105" Type="http://schemas.openxmlformats.org/officeDocument/2006/relationships/image" Target="media/image87.jpeg"/><Relationship Id="rId104" Type="http://schemas.openxmlformats.org/officeDocument/2006/relationships/image" Target="media/image86.jpeg"/><Relationship Id="rId103" Type="http://schemas.openxmlformats.org/officeDocument/2006/relationships/image" Target="media/image85.jpeg"/><Relationship Id="rId102" Type="http://schemas.openxmlformats.org/officeDocument/2006/relationships/image" Target="media/image84.jpeg"/><Relationship Id="rId101" Type="http://schemas.openxmlformats.org/officeDocument/2006/relationships/image" Target="media/image83.jpeg"/><Relationship Id="rId100" Type="http://schemas.openxmlformats.org/officeDocument/2006/relationships/image" Target="media/image82.jpeg"/><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1027"/>
    <customShpInfo spid="_x0000_s1028"/>
    <customShpInfo spid="_x0000_s1026"/>
    <customShpInfo spid="_x0000_s1030"/>
    <customShpInfo spid="_x0000_s1031"/>
    <customShpInfo spid="_x0000_s1032"/>
    <customShpInfo spid="_x0000_s1033"/>
    <customShpInfo spid="_x0000_s1034"/>
    <customShpInfo spid="_x0000_s1029"/>
    <customShpInfo spid="_x0000_s1036"/>
    <customShpInfo spid="_x0000_s1037"/>
    <customShpInfo spid="_x0000_s1038"/>
    <customShpInfo spid="_x0000_s1035"/>
    <customShpInfo spid="_x0000_s1040"/>
    <customShpInfo spid="_x0000_s1041"/>
    <customShpInfo spid="_x0000_s1042"/>
    <customShpInfo spid="_x0000_s1039"/>
    <customShpInfo spid="_x0000_s1043"/>
    <customShpInfo spid="_x0000_s104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46</Pages>
  <Words>3247</Words>
  <Characters>4826</Characters>
  <TotalTime>0</TotalTime>
  <ScaleCrop>false</ScaleCrop>
  <LinksUpToDate>false</LinksUpToDate>
  <CharactersWithSpaces>5746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2026-07-08T01:25:00Z</dcterms:created>
  <dc:creator>admin</dc:creator>
  <cp:lastModifiedBy>曹光华</cp:lastModifiedBy>
  <dcterms:modified xsi:type="dcterms:W3CDTF">2026-08-19T04:16:22Z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WPS 文字</vt:lpwstr>
  </property>
  <property fmtid="{D5CDD505-2E9C-101B-9397-08002B2CF9AE}" pid="4" name="LastSaved">
    <vt:filetime>2026-07-08T00:00:00Z</vt:filetime>
  </property>
  <property fmtid="{D5CDD505-2E9C-101B-9397-08002B2CF9AE}" pid="5" name="KSOTemplateDocerSaveRecord">
    <vt:lpwstr>eyJoZGlkIjoiY2FiZmQxYjhhN2NhNWE1ZjM5Mzc5ZmE1NmJjMzgzZWQiLCJ1c2VySWQiOiIyMzczMDkzNzkifQ==</vt:lpwstr>
  </property>
  <property fmtid="{D5CDD505-2E9C-101B-9397-08002B2CF9AE}" pid="6" name="KSOProductBuildVer">
    <vt:lpwstr>2052-12.1.0.28043</vt:lpwstr>
  </property>
  <property fmtid="{D5CDD505-2E9C-101B-9397-08002B2CF9AE}" pid="7" name="ICV">
    <vt:lpwstr>0BB13F95CBDB441997EC0D26506860D3_12</vt:lpwstr>
  </property>
</Properties>
</file>